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133B" w14:textId="79760260" w:rsidR="0075618B" w:rsidRPr="00C31CE9" w:rsidRDefault="0075618B">
      <w:pPr>
        <w:pStyle w:val="HEADERTEXT"/>
        <w:rPr>
          <w:rFonts w:asciiTheme="minorHAnsi" w:hAnsiTheme="minorHAnsi"/>
          <w:b/>
          <w:bCs/>
          <w:lang w:val="en-US"/>
        </w:rPr>
      </w:pPr>
    </w:p>
    <w:p w14:paraId="25088864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Министерство промышленности и торговли Российской Федерации</w:t>
      </w:r>
    </w:p>
    <w:p w14:paraId="53652285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ФЕДЕРАЛЬНОЕ АГЕНТСТВО ПО ТЕХНИЧЕСКОМУ РЕГУЛИРОВАНИЮ И МЕТРОЛОГИИ</w:t>
      </w:r>
    </w:p>
    <w:p w14:paraId="69EA1903" w14:textId="77777777" w:rsidR="0075618B" w:rsidRDefault="0075618B">
      <w:pPr>
        <w:pStyle w:val="HEADERTEXT"/>
        <w:rPr>
          <w:b/>
          <w:bCs/>
        </w:rPr>
      </w:pPr>
    </w:p>
    <w:p w14:paraId="54CE79FB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ПРИКАЗ</w:t>
      </w:r>
    </w:p>
    <w:p w14:paraId="102A6F9F" w14:textId="77777777" w:rsidR="0075618B" w:rsidRDefault="0075618B">
      <w:pPr>
        <w:pStyle w:val="HEADERTEXT"/>
        <w:rPr>
          <w:b/>
          <w:bCs/>
        </w:rPr>
      </w:pPr>
    </w:p>
    <w:p w14:paraId="4708EDA5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от 28 апреля 2026 года № 815</w:t>
      </w:r>
    </w:p>
    <w:p w14:paraId="3C91A656" w14:textId="77777777" w:rsidR="0075618B" w:rsidRDefault="0075618B">
      <w:pPr>
        <w:pStyle w:val="HEADERTEXT"/>
        <w:jc w:val="center"/>
        <w:outlineLvl w:val="2"/>
        <w:rPr>
          <w:b/>
          <w:bCs/>
        </w:rPr>
      </w:pPr>
    </w:p>
    <w:p w14:paraId="3AA71173" w14:textId="77777777" w:rsidR="0075618B" w:rsidRDefault="0075618B">
      <w:pPr>
        <w:pStyle w:val="HEADERTEXT"/>
        <w:rPr>
          <w:b/>
          <w:bCs/>
        </w:rPr>
      </w:pPr>
    </w:p>
    <w:p w14:paraId="36554B4F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О внесении изменений в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0136EA13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Приказ Росстандарта от 28.11.2025 N 2594</w:instrText>
      </w:r>
    </w:p>
    <w:p w14:paraId="32BE7C3F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28.04.2026)"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"Технический регламент о требованиях пожарной безопасности</w:t>
      </w:r>
      <w:r>
        <w:rPr>
          <w:b/>
          <w:bCs/>
        </w:rPr>
        <w:fldChar w:fldCharType="end"/>
      </w:r>
      <w:r>
        <w:rPr>
          <w:b/>
          <w:bCs/>
        </w:rPr>
        <w:t xml:space="preserve">", утвержденный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"kodeks://link/d?nd=1314614954&amp;mark=000000000000000000000000000000000000000000000000006580IP"\o"’’Об утверждении Перечня документов в области стандартизации, в результате применения ...’’</w:instrText>
      </w:r>
    </w:p>
    <w:p w14:paraId="50B15035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Приказ Росстандарта от 28.11.2025 N 2594</w:instrText>
      </w:r>
    </w:p>
    <w:p w14:paraId="3D5EE5FF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28.04.2026)"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приказом Федерального агентства по техническому регулированию и метрологии от 28 ноября 2025 г. № 2594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14:paraId="7CAA369C" w14:textId="77777777" w:rsidR="0075618B" w:rsidRDefault="00000000">
      <w:pPr>
        <w:pStyle w:val="FORMATTEXT"/>
        <w:ind w:firstLine="568"/>
        <w:jc w:val="both"/>
      </w:pPr>
      <w:r>
        <w:t xml:space="preserve">В целях обеспечения выполнения положений </w:t>
      </w:r>
      <w:r>
        <w:fldChar w:fldCharType="begin"/>
      </w:r>
      <w:r>
        <w:instrText xml:space="preserve"> HYPERLINK "kodeks://link/d?nd=901836556&amp;mark=000000000000000000000000000000000000000000000000007EC0KF"\o"’’О техническом регулировании (с изменениями на 23 июля 2025 года) (редакция, действующая с 1 марта 2026 года)’’</w:instrText>
      </w:r>
    </w:p>
    <w:p w14:paraId="28FDE9BF" w14:textId="77777777" w:rsidR="0075618B" w:rsidRDefault="00000000">
      <w:pPr>
        <w:pStyle w:val="FORMATTEXT"/>
        <w:ind w:firstLine="568"/>
        <w:jc w:val="both"/>
      </w:pPr>
      <w:r>
        <w:instrText>Федеральный закон от 27.12.2002 N 184-ФЗ</w:instrText>
      </w:r>
    </w:p>
    <w:p w14:paraId="2FFD0D98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01.03.2026)"</w:instrText>
      </w:r>
      <w:r>
        <w:fldChar w:fldCharType="separate"/>
      </w:r>
      <w:r>
        <w:rPr>
          <w:color w:val="0000AA"/>
          <w:u w:val="single"/>
        </w:rPr>
        <w:t>пункта 1 статьи 16.1 Федерального закона от 27 декабря 2002 г. № 184-ФЗ "О техническом регулировании"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"kodeks://link/d?nd=902111644&amp;mark=00000000000000000000000000000000000000000000000000BQI0P4"\o"’’Технический регламент о требованиях пожарной безопасности (с изменениями на 31 июля 2025 года)’’</w:instrText>
      </w:r>
    </w:p>
    <w:p w14:paraId="19FF4575" w14:textId="77777777" w:rsidR="0075618B" w:rsidRDefault="00000000">
      <w:pPr>
        <w:pStyle w:val="FORMATTEXT"/>
        <w:ind w:firstLine="568"/>
        <w:jc w:val="both"/>
      </w:pPr>
      <w:r>
        <w:instrText>Федеральный закон от 22.07.2008 N 123-ФЗ</w:instrText>
      </w:r>
    </w:p>
    <w:p w14:paraId="711846AF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01.03.2026)"</w:instrText>
      </w:r>
      <w:r>
        <w:fldChar w:fldCharType="separate"/>
      </w:r>
      <w:r>
        <w:rPr>
          <w:color w:val="0000AA"/>
          <w:u w:val="single"/>
        </w:rPr>
        <w:t>пункта 1 части 3 статьи 4 Федерального закона от 22 июля 2008 г. № 123-ФЗ "Технический регламент о требованиях пожарной безопасности"</w:t>
      </w:r>
      <w:r>
        <w:fldChar w:fldCharType="end"/>
      </w:r>
      <w:r>
        <w:t xml:space="preserve">, </w:t>
      </w:r>
    </w:p>
    <w:p w14:paraId="4B5C95B8" w14:textId="77777777" w:rsidR="0075618B" w:rsidRDefault="00000000">
      <w:pPr>
        <w:pStyle w:val="FORMATTEXT"/>
        <w:jc w:val="both"/>
      </w:pPr>
      <w:r>
        <w:t xml:space="preserve">приказываю: </w:t>
      </w:r>
    </w:p>
    <w:p w14:paraId="39E88E48" w14:textId="77777777" w:rsidR="0075618B" w:rsidRDefault="00000000">
      <w:pPr>
        <w:pStyle w:val="FORMATTEXT"/>
        <w:ind w:firstLine="568"/>
        <w:jc w:val="both"/>
      </w:pPr>
      <w:r>
        <w:t xml:space="preserve">1. Внести изменения в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29A74337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10CA4D68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"Технический регламент о требованиях пожарной безопасности</w:t>
      </w:r>
      <w:r>
        <w:fldChar w:fldCharType="end"/>
      </w:r>
      <w:r>
        <w:t xml:space="preserve">", утвержденный </w:t>
      </w:r>
      <w:r>
        <w:fldChar w:fldCharType="begin"/>
      </w:r>
      <w:r>
        <w:instrText xml:space="preserve"> HYPERLINK "kodeks://link/d?nd=1314614954&amp;mark=000000000000000000000000000000000000000000000000006580IP"\o"’’Об утверждении Перечня документов в области стандартизации, в результате применения ...’’</w:instrText>
      </w:r>
    </w:p>
    <w:p w14:paraId="3C0839A4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22981E86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приказом Федерального агентства по техническому регулированию и метрологии от 28 ноября 2025 г. № 2594</w:t>
      </w:r>
      <w:r>
        <w:fldChar w:fldCharType="end"/>
      </w:r>
      <w:r>
        <w:t xml:space="preserve"> (далее - Перечень), согласно </w:t>
      </w:r>
      <w:r>
        <w:fldChar w:fldCharType="begin"/>
      </w:r>
      <w:r>
        <w:instrText xml:space="preserve"> HYPERLINK "kodeks://link/d?nd=1317745137&amp;mark=000000000000000000000000000000000000000000000000006560IO"\o"’’О внесении изменений в Перечень документов в области стандартизации, в результате применения ...’’</w:instrText>
      </w:r>
    </w:p>
    <w:p w14:paraId="40D7BB45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28.04.2026 N 815</w:instrText>
      </w:r>
    </w:p>
    <w:p w14:paraId="2F380F93" w14:textId="77777777" w:rsidR="0075618B" w:rsidRDefault="00000000">
      <w:pPr>
        <w:pStyle w:val="FORMATTEXT"/>
        <w:ind w:firstLine="568"/>
        <w:jc w:val="both"/>
      </w:pPr>
      <w:r>
        <w:instrText>Статус: Действующий документ (действ. c 28.04.2026)"</w:instrText>
      </w:r>
      <w:r>
        <w:fldChar w:fldCharType="separate"/>
      </w:r>
      <w:r>
        <w:rPr>
          <w:color w:val="0000AA"/>
          <w:u w:val="single"/>
        </w:rPr>
        <w:t>приложению к настоящему приказу</w:t>
      </w:r>
      <w:r>
        <w:fldChar w:fldCharType="end"/>
      </w:r>
      <w:r>
        <w:t xml:space="preserve">. </w:t>
      </w:r>
    </w:p>
    <w:p w14:paraId="14BA3526" w14:textId="77777777" w:rsidR="0075618B" w:rsidRDefault="00000000">
      <w:pPr>
        <w:pStyle w:val="FORMATTEXT"/>
        <w:ind w:firstLine="568"/>
        <w:jc w:val="both"/>
      </w:pPr>
      <w:r>
        <w:t xml:space="preserve">2. Управлению стандартизации обеспечить размещение утвержденных настоящим приказом изменений в Перечень в печатном издании и на официальном сайте Федерального агентства по техническому регулированию и метрологии в информационно-телекоммуникационной сети "Интернет". </w:t>
      </w:r>
    </w:p>
    <w:p w14:paraId="4695B5DE" w14:textId="77777777" w:rsidR="0075618B" w:rsidRDefault="00000000">
      <w:pPr>
        <w:pStyle w:val="FORMATTEXT"/>
        <w:ind w:firstLine="568"/>
        <w:jc w:val="both"/>
      </w:pPr>
      <w:r>
        <w:t xml:space="preserve">3. Контроль за исполнением настоящего приказа оставляю за собой. </w:t>
      </w:r>
    </w:p>
    <w:p w14:paraId="786ECEED" w14:textId="77777777" w:rsidR="0075618B" w:rsidRDefault="00000000">
      <w:pPr>
        <w:pStyle w:val="FORMATTEXT"/>
        <w:jc w:val="right"/>
      </w:pPr>
      <w:r>
        <w:t xml:space="preserve">Руководитель </w:t>
      </w:r>
    </w:p>
    <w:p w14:paraId="4E054CAA" w14:textId="77777777" w:rsidR="0075618B" w:rsidRDefault="00000000">
      <w:pPr>
        <w:pStyle w:val="FORMATTEXT"/>
        <w:jc w:val="right"/>
      </w:pPr>
      <w:proofErr w:type="spellStart"/>
      <w:r>
        <w:t>А.П.Шалаев</w:t>
      </w:r>
      <w:proofErr w:type="spellEnd"/>
      <w:r>
        <w:t xml:space="preserve"> </w:t>
      </w:r>
    </w:p>
    <w:p w14:paraId="3C5AE542" w14:textId="77777777" w:rsidR="0075618B" w:rsidRDefault="00000000">
      <w:pPr>
        <w:pStyle w:val="FORMATTEXT"/>
        <w:jc w:val="right"/>
      </w:pPr>
      <w:r>
        <w:t xml:space="preserve">Приложение </w:t>
      </w:r>
    </w:p>
    <w:p w14:paraId="0619E41B" w14:textId="77777777" w:rsidR="0075618B" w:rsidRDefault="00000000">
      <w:pPr>
        <w:pStyle w:val="FORMATTEXT"/>
        <w:jc w:val="right"/>
      </w:pPr>
      <w:r>
        <w:t xml:space="preserve">к приказу Федерального </w:t>
      </w:r>
    </w:p>
    <w:p w14:paraId="2A508C18" w14:textId="77777777" w:rsidR="0075618B" w:rsidRDefault="00000000">
      <w:pPr>
        <w:pStyle w:val="FORMATTEXT"/>
        <w:jc w:val="right"/>
      </w:pPr>
      <w:r>
        <w:t xml:space="preserve">агентства по техническому </w:t>
      </w:r>
    </w:p>
    <w:p w14:paraId="6F1B359B" w14:textId="77777777" w:rsidR="0075618B" w:rsidRDefault="00000000">
      <w:pPr>
        <w:pStyle w:val="FORMATTEXT"/>
        <w:jc w:val="right"/>
      </w:pPr>
      <w:r>
        <w:t xml:space="preserve">регулированию и метрологии </w:t>
      </w:r>
    </w:p>
    <w:p w14:paraId="01E460B1" w14:textId="77777777" w:rsidR="0075618B" w:rsidRDefault="00000000">
      <w:pPr>
        <w:pStyle w:val="FORMATTEXT"/>
        <w:jc w:val="right"/>
      </w:pPr>
      <w:r>
        <w:t xml:space="preserve">от 28 апреля 2026 года № 815 </w:t>
      </w:r>
    </w:p>
    <w:p w14:paraId="315E10A3" w14:textId="77777777" w:rsidR="0075618B" w:rsidRDefault="0075618B">
      <w:pPr>
        <w:pStyle w:val="HEADERTEXT"/>
        <w:rPr>
          <w:b/>
          <w:bCs/>
        </w:rPr>
      </w:pPr>
    </w:p>
    <w:p w14:paraId="00B108C0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Изменения, вносимые в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22A95577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Приказ Росстандарта от 28.11.2025 N 2594</w:instrText>
      </w:r>
    </w:p>
    <w:p w14:paraId="5540740C" w14:textId="77777777" w:rsidR="0075618B" w:rsidRDefault="0000000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instrText>Статус: Действующая редакция документа (действ. c 28.04.2026)"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"Технический регламент о требованиях пожарной безопасности</w:t>
      </w:r>
      <w:r>
        <w:rPr>
          <w:b/>
          <w:bCs/>
        </w:rPr>
        <w:fldChar w:fldCharType="end"/>
      </w:r>
      <w:r>
        <w:rPr>
          <w:b/>
          <w:bCs/>
        </w:rPr>
        <w:t xml:space="preserve">" </w:t>
      </w:r>
    </w:p>
    <w:p w14:paraId="24B0D015" w14:textId="77777777" w:rsidR="0075618B" w:rsidRDefault="00000000">
      <w:pPr>
        <w:pStyle w:val="FORMATTEXT"/>
        <w:ind w:firstLine="568"/>
        <w:jc w:val="both"/>
      </w:pPr>
      <w:r>
        <w:t xml:space="preserve">1. Раздел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2E2B7E03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558DFE66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"Межгосударственные стандарты" дополнить пунктом 39.1 следующего содержания: </w:t>
      </w:r>
    </w:p>
    <w:p w14:paraId="43656991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248FC9B4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4800"/>
        <w:gridCol w:w="1680"/>
        <w:gridCol w:w="2145"/>
      </w:tblGrid>
      <w:tr w:rsidR="0075618B" w14:paraId="12E22E5C" w14:textId="77777777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9B2B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901E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"kodeks://link/d?nd=1200101754&amp;mark=000000000000000000000000000000000000000000000000007D20K3"\o"’’ГОСТ 31565-2012 Кабельные изделия. Требования пожарной безопасности (с Поправкой)’’</w:instrText>
            </w:r>
          </w:p>
          <w:p w14:paraId="361AA6F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3784972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74A817F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6FAD877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31565-2012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6F3408B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"Кабельные изделия.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E94B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"kodeks://link/d?nd=1200101754&amp;mark=000000000000000000000000000000000000000000000000007DI0KA"\o"’’ГОСТ 31565-2012 Кабельные изделия. Требования пожарной безопасности (с Поправкой)’’</w:instrText>
            </w:r>
          </w:p>
          <w:p w14:paraId="0DDC1AA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4FF7614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605B5D6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2C1BCB6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"kodeks://link/d?nd=1200101754&amp;mark=000000000000000000000000000000000000000000000000007DC0K6"\o"’’ГОСТ 31565-2012 Кабельные изделия. Требования пожарной безопасности (с Поправкой)’’</w:instrText>
            </w:r>
          </w:p>
          <w:p w14:paraId="4157201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4676B48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52F84BE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1A85955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5.1-5.9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021E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29.06.2026 до внесения изменения в стандарт </w:t>
            </w:r>
          </w:p>
        </w:tc>
      </w:tr>
    </w:tbl>
    <w:p w14:paraId="0A1927D0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219065F" w14:textId="77777777" w:rsidR="0075618B" w:rsidRDefault="00000000">
      <w:pPr>
        <w:pStyle w:val="FORMATTEXT"/>
        <w:ind w:firstLine="568"/>
        <w:jc w:val="both"/>
      </w:pPr>
      <w:r>
        <w:t xml:space="preserve">"; </w:t>
      </w:r>
    </w:p>
    <w:p w14:paraId="151619A5" w14:textId="77777777" w:rsidR="0075618B" w:rsidRDefault="00000000">
      <w:pPr>
        <w:pStyle w:val="FORMATTEXT"/>
        <w:ind w:firstLine="568"/>
        <w:jc w:val="both"/>
      </w:pPr>
      <w:r>
        <w:t xml:space="preserve">2. В разделе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0BE28C17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0D24FADE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"Межгосударственные стандарты" пункты 39, 48, 62 изложить в следующей редакции: </w:t>
      </w:r>
    </w:p>
    <w:p w14:paraId="5EB8C614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7193C647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5"/>
        <w:gridCol w:w="4845"/>
        <w:gridCol w:w="1680"/>
        <w:gridCol w:w="2145"/>
      </w:tblGrid>
      <w:tr w:rsidR="0075618B" w14:paraId="4D84E859" w14:textId="77777777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A89E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9435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"kodeks://link/d?nd=1200101754&amp;mark=000000000000000000000000000000000000000000000000007D20K3"\o"’’ГОСТ 31565-2012 Кабельные изделия. Требования пожарной безопасности (с Поправкой)’’</w:instrText>
            </w:r>
          </w:p>
          <w:p w14:paraId="3C99A4C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6D52E1B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1FAA4CF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6357D37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31565-2012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3B590C8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"Кабельные изделия.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2274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"kodeks://link/d?nd=1200101754&amp;mark=000000000000000000000000000000000000000000000000007DI0KA"\o"’’ГОСТ 31565-2012 Кабельные изделия. Требования пожарной безопасности (с Поправкой)’’</w:instrText>
            </w:r>
          </w:p>
          <w:p w14:paraId="1EEA9EC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29D9D7B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253458E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644340D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"kodeks://link/d?nd=1200101754&amp;mark=000000000000000000000000000000000000000000000000007DC0K6"\o"’’ГОСТ 31565-2012 Кабельные изделия. Требования пожарной безопасности (с Поправкой)’’</w:instrText>
            </w:r>
          </w:p>
          <w:p w14:paraId="031BC81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5BD896A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1F17DB7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714B0C1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5.1-5.9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"kodeks://link/d?nd=1200101754&amp;mark=000000000000000000000000000000000000000000000000007DK0K9"\o"’’ГОСТ 31565-2012 Кабельные изделия. Требования пожарной безопасности (с Поправкой)’’</w:instrText>
            </w:r>
          </w:p>
          <w:p w14:paraId="671BC07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’’</w:instrText>
            </w:r>
          </w:p>
          <w:p w14:paraId="2EB3AE0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22.11.2012 N 1097-ст)</w:instrText>
            </w:r>
          </w:p>
          <w:p w14:paraId="3E276A9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...</w:instrText>
            </w:r>
          </w:p>
          <w:p w14:paraId="0930802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1A14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16.04.2014 до 29.06.2026 </w:t>
            </w:r>
          </w:p>
        </w:tc>
      </w:tr>
      <w:tr w:rsidR="0075618B" w14:paraId="390F5C15" w14:textId="77777777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8A1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802B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"kodeks://link/d?nd=1310185636&amp;mark=0000000000000000000000000000000000000000000000000064S0IJ"\o"’’ГОСТ IEC 60034-1-2024 Машины электрические вращающиеся. Часть 1. Номинальные ...’’</w:instrText>
            </w:r>
          </w:p>
          <w:p w14:paraId="445E3F5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11.11.2024 N 1626-ст)</w:instrText>
            </w:r>
          </w:p>
          <w:p w14:paraId="6EB1B4D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01.01.2026 взамен ...</w:instrText>
            </w:r>
          </w:p>
          <w:p w14:paraId="3274799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IEC 60034-1-2024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3968B67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"Машины электрические вращающиеся. Часть 1. Номинальные значения параметров и эксплуатационные характеристики"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D110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"kodeks://link/d?nd=1310185636&amp;mark=00000000000000000000000000000000000000000000000000BPM0OQ"\o"’’ГОСТ IEC 60034-1-2024 Машины электрические вращающиеся. Часть 1. Номинальные ...’’</w:instrText>
            </w:r>
          </w:p>
          <w:p w14:paraId="38F327E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11.11.2024 N 1626-ст)</w:instrText>
            </w:r>
          </w:p>
          <w:p w14:paraId="634F04D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01.01.2026 взамен ...</w:instrText>
            </w:r>
          </w:p>
          <w:p w14:paraId="6979805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CD04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внесения изменения в стандарт </w:t>
            </w:r>
          </w:p>
        </w:tc>
      </w:tr>
      <w:tr w:rsidR="0075618B" w14:paraId="5C5FAE9E" w14:textId="77777777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C6A4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5AE5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"kodeks://link/d?nd=1310381161&amp;mark=0000000000000000000000000000000000000000000000000064S0IJ"\o"’’ГОСТ IEC 61439-1-2024 Устройства комплектные низковольтные распределения и ...’’</w:instrText>
            </w:r>
          </w:p>
          <w:p w14:paraId="644DE7D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29.11.2024 N 1790-ст)</w:instrText>
            </w:r>
          </w:p>
          <w:p w14:paraId="1BC411B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01.04.2026 взамен ГОСТ ...</w:instrText>
            </w:r>
          </w:p>
          <w:p w14:paraId="4BE7DDC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IEC 61439-1-2024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1933649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"Устройства комплектные низковольтные распределения и управления. Часть 1. Общие требования"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7047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"kodeks://link/d?nd=1310381161&amp;mark=00000000000000000000000000000000000000000000000000BQQ0P4"\o"’’ГОСТ IEC 61439-1-2024 Устройства комплектные низковольтные распределения и ...’’</w:instrText>
            </w:r>
          </w:p>
          <w:p w14:paraId="1964377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29.11.2024 N 1790-ст)</w:instrText>
            </w:r>
          </w:p>
          <w:p w14:paraId="34B13E2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01.04.2026 взамен ГОСТ ...</w:instrText>
            </w:r>
          </w:p>
          <w:p w14:paraId="0EA946A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8B6F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внесения изменения в стандарт </w:t>
            </w:r>
          </w:p>
        </w:tc>
      </w:tr>
    </w:tbl>
    <w:p w14:paraId="5DBAC687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15F0ECB" w14:textId="77777777" w:rsidR="0075618B" w:rsidRDefault="00000000">
      <w:pPr>
        <w:pStyle w:val="FORMATTEXT"/>
        <w:ind w:firstLine="568"/>
        <w:jc w:val="both"/>
      </w:pPr>
      <w:r>
        <w:lastRenderedPageBreak/>
        <w:t xml:space="preserve">"; </w:t>
      </w:r>
    </w:p>
    <w:p w14:paraId="16C77537" w14:textId="77777777" w:rsidR="0075618B" w:rsidRDefault="00000000">
      <w:pPr>
        <w:pStyle w:val="FORMATTEXT"/>
        <w:ind w:firstLine="568"/>
        <w:jc w:val="both"/>
      </w:pPr>
      <w:r>
        <w:t xml:space="preserve">3. В разделе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7CE86EEE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7BF4AA40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"Своды правил по пожарной безопасности общие" пункты 113, 116.2 изложить в следующей редакции: </w:t>
      </w:r>
    </w:p>
    <w:p w14:paraId="74345AF3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1792064E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"/>
        <w:gridCol w:w="4785"/>
        <w:gridCol w:w="1680"/>
        <w:gridCol w:w="2145"/>
      </w:tblGrid>
      <w:tr w:rsidR="0075618B" w14:paraId="745F6E9E" w14:textId="77777777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892B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128A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"kodeks://link/d?nd=1200071145&amp;mark=000000000000000000000000000000000000000000000000007D20K3"\o"’’СП 3.13130.2009 Системы противопожарной защиты. Система оповещения и управления ...’’</w:instrText>
            </w:r>
          </w:p>
          <w:p w14:paraId="4DB28FE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25.03.2009 N 173)</w:instrText>
            </w:r>
          </w:p>
          <w:p w14:paraId="5646571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3.13130.2009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638821F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"Системы противопожарной защиты. Система оповещения и управления эвакуацией людей при пожаре.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AD57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B476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01.05.2009 до 01.06.2026 </w:t>
            </w:r>
          </w:p>
        </w:tc>
      </w:tr>
      <w:tr w:rsidR="0075618B" w14:paraId="2FFE655D" w14:textId="77777777"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39DB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116.2.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5125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"kodeks://link/d?nd=603668016&amp;mark=000000000000000000000000000000000000000000000000007D20K3"\o"’’СП 6.13130.2021 Системы противопожарной защиты. Электроустановки низковольтные. Требования пожарной безопасности’’</w:instrText>
            </w:r>
          </w:p>
          <w:p w14:paraId="397EB18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06.04.2021 N 200)</w:instrText>
            </w:r>
          </w:p>
          <w:p w14:paraId="4C6CB0C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6.13130.2021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00C59E8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"Системы противопожарной защиты. Электроустановки низковольтные.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E6BC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A15A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06.10.2021 до 29.06.2026 </w:t>
            </w:r>
          </w:p>
        </w:tc>
      </w:tr>
    </w:tbl>
    <w:p w14:paraId="4D83809E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8EA1373" w14:textId="77777777" w:rsidR="0075618B" w:rsidRDefault="00000000">
      <w:pPr>
        <w:pStyle w:val="FORMATTEXT"/>
        <w:ind w:firstLine="568"/>
        <w:jc w:val="both"/>
      </w:pPr>
      <w:r>
        <w:t xml:space="preserve">"; </w:t>
      </w:r>
    </w:p>
    <w:p w14:paraId="56F90BC0" w14:textId="77777777" w:rsidR="0075618B" w:rsidRDefault="00000000">
      <w:pPr>
        <w:pStyle w:val="FORMATTEXT"/>
        <w:ind w:firstLine="568"/>
        <w:jc w:val="both"/>
      </w:pPr>
      <w:r>
        <w:t xml:space="preserve">4. Раздел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2B44B0F3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054518D9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"Своды правил по пожарной безопасности общие" дополнить пунктами 113.1, 116.3 следующего содержания: </w:t>
      </w:r>
    </w:p>
    <w:p w14:paraId="46D6E3A5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3CE80E3A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5"/>
        <w:gridCol w:w="4770"/>
        <w:gridCol w:w="1680"/>
        <w:gridCol w:w="2145"/>
      </w:tblGrid>
      <w:tr w:rsidR="0075618B" w14:paraId="37E91634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6A66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113.1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9B2E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"kodeks://link/d?nd=1316402714&amp;mark=0000000000000000000000000000000000000000000000000064S0IJ"\o"’’СП 3.13130.2026 Системы противопожарной защиты. Система оповещения и управления эвакуацией ...’’</w:instrText>
            </w:r>
          </w:p>
          <w:p w14:paraId="29B01AD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26.02.2026 N 133)</w:instrText>
            </w:r>
          </w:p>
          <w:p w14:paraId="640246F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01.06.2026. Заменяет СП ...</w:instrText>
            </w:r>
          </w:p>
          <w:p w14:paraId="4668D5D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  (действ. c 01.06.2026)"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СП 3.13130.2026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3EE11CE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"Системы противопожарной защиты. Система оповещения и управления эвакуацией людей при пожаре.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DDA4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B96E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01.06.2026 до внесения изменения в свод правил </w:t>
            </w:r>
          </w:p>
        </w:tc>
      </w:tr>
      <w:tr w:rsidR="0075618B" w14:paraId="77F71858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58D2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116.3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4D6D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"kodeks://link/d?nd=1315844357&amp;mark=0000000000000000000000000000000000000000000000000064S0IJ"\o"’’СП 6.13130.2025 Система обеспечения пожарной безопасности объекта защиты. Электроустановки ...’’</w:instrText>
            </w:r>
          </w:p>
          <w:p w14:paraId="28B3403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29.12.2025 N 1263)</w:instrText>
            </w:r>
          </w:p>
          <w:p w14:paraId="7FB246D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29.06.2026. Заменяет СП ...</w:instrText>
            </w:r>
          </w:p>
          <w:p w14:paraId="75551C1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  (действ. c 29.06.2026)"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СП 6.13130.2025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5D23AB2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"Система обеспечения пожарной безопасности объекта защиты. Электроустановки низковольтные.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98FF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целом, за исключением приложения Е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4FBA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29.06.2026 до внесения изменения в свод правил </w:t>
            </w:r>
          </w:p>
        </w:tc>
      </w:tr>
    </w:tbl>
    <w:p w14:paraId="5D6DF0A3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DB5830A" w14:textId="77777777" w:rsidR="0075618B" w:rsidRDefault="00000000">
      <w:pPr>
        <w:pStyle w:val="FORMATTEXT"/>
        <w:ind w:firstLine="568"/>
        <w:jc w:val="both"/>
      </w:pPr>
      <w:r>
        <w:t xml:space="preserve">"; </w:t>
      </w:r>
    </w:p>
    <w:p w14:paraId="17711112" w14:textId="77777777" w:rsidR="0075618B" w:rsidRDefault="00000000">
      <w:pPr>
        <w:pStyle w:val="FORMATTEXT"/>
        <w:ind w:firstLine="568"/>
        <w:jc w:val="both"/>
      </w:pPr>
      <w:r>
        <w:t xml:space="preserve">5. В разделе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67A88B5F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47F79F51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"Своды правил по пожарной безопасности объектно-ориентированные" пункты 132, 136.2, 143.1, 149.1 изложить в следующей редакции: </w:t>
      </w:r>
    </w:p>
    <w:p w14:paraId="01A7BE2C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1B374600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5"/>
        <w:gridCol w:w="4710"/>
        <w:gridCol w:w="1950"/>
        <w:gridCol w:w="1875"/>
      </w:tblGrid>
      <w:tr w:rsidR="0075618B" w14:paraId="0C0EB86B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5215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132. 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C62C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"kodeks://link/d?nd=1300886470&amp;mark=000000000000000000000000000000000000000000000000007D20K3"\o"’’СП 120.13330.2022 Метрополитены СНиП 32-02-2003 (с Изменениями № 1, 2, 3)’’</w:instrText>
            </w:r>
          </w:p>
          <w:p w14:paraId="4B45500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3D1C10D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120.13330.2022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78BE919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"Метрополитены. СНиП 32-02-2003" (с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"kodeks://link/d?nd=1309854330&amp;mark=0000000000000000000000000000000000000000000000000064S0IJ"\o"’’Изменение № 1 к СП 120.13330.2022 ’’СНиП 32-02-2003 Метрополитены’’</w:instrText>
            </w:r>
          </w:p>
          <w:p w14:paraId="41E55D3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Федерации от 20.09.2024 N ...</w:instrText>
            </w:r>
          </w:p>
          <w:p w14:paraId="1736333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20.10.2024)"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изменениями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"kodeks://link/d?nd=1311681858&amp;mark=0000000000000000000000000000000000000000000000000064S0IJ"\o"’’Изменение № 2 к СП 120.13330.2022 ’’СНиП 32-02-2003 Метрополитены’’</w:instrText>
            </w:r>
          </w:p>
          <w:p w14:paraId="15589BB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Федерации от 17.01.2025 N ...</w:instrText>
            </w:r>
          </w:p>
          <w:p w14:paraId="035A1B7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D4EB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"kodeks://link/d?nd=1300886470&amp;mark=000000000000000000000000000000000000000000000000008OI0LM"\o"’’СП 120.13330.2022 Метрополитены СНиП 32-02-2003 (с Изменениями № 1, 2, 3)’’</w:instrText>
            </w:r>
          </w:p>
          <w:p w14:paraId="6F22C20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237ACC8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4.17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"kodeks://link/d?nd=1300886470&amp;mark=000000000000000000000000000000000000000000000000008PK0LS"\o"’’СП 120.13330.2022 Метрополитены СНиП 32-02-2003 (с Изменениями № 1, 2, 3)’’</w:instrText>
            </w:r>
          </w:p>
          <w:p w14:paraId="390446C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741D33C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5.4.3.1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"kodeks://link/d?nd=1300886470&amp;mark=000000000000000000000000000000000000000000000000008PS0LU"\o"’’СП 120.13330.2022 Метрополитены СНиП 32-02-2003 (с Изменениями № 1, 2, 3)’’</w:instrText>
            </w:r>
          </w:p>
          <w:p w14:paraId="1F5895E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247B06A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5.4.3.3-5.4.3.48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"kodeks://link/d?nd=1300886470&amp;mark=00000000000000000000000000000000000000000000000000ABS0O5"\o"’’СП 120.13330.2022 Метрополитены СНиП 32-02-2003 (с Изменениями № 1, 2, 3)’’</w:instrText>
            </w:r>
          </w:p>
          <w:p w14:paraId="1EBAD85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010A206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5.16.1.1-5.16.1.49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"kodeks://link/d?nd=1300886470&amp;mark=00000000000000000000000000000000000000000000000000BP40P2"\o"’’СП 120.13330.2022 Метрополитены СНиП 32-02-2003 (с Изменениями № 1, 2, 3)’’</w:instrText>
            </w:r>
          </w:p>
          <w:p w14:paraId="7C89DBF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4FC9918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5.16.1.51-5.16.1.53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"kodeks://link/d?nd=1300886470&amp;mark=00000000000000000000000000000000000000000000000000BOQ0OS"\o"’’СП 120.13330.2022 Метрополитены СНиП 32-02-2003 (с Изменениями № 1, 2, 3)’’</w:instrText>
            </w:r>
          </w:p>
          <w:p w14:paraId="02E140A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167A71F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"kodeks://link/d?nd=1300886470&amp;mark=00000000000000000000000000000000000000000000000000BP80P3"\o"’’СП 120.13330.2022 Метрополитены СНиП 32-02-2003 (с Изменениями № 1, 2, 3)’’</w:instrText>
            </w:r>
          </w:p>
          <w:p w14:paraId="7272805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2DB1C31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"kodeks://link/d?nd=1300886470&amp;mark=00000000000000000000000000000000000000000000000000BP60OU"\o"’’СП 120.13330.2022 Метрополитены СНиП 32-02-2003 (с Изменениями № 1, 2, 3)’’</w:instrText>
            </w:r>
          </w:p>
          <w:p w14:paraId="179672E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01C37D3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 исключением строки 13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"kodeks://link/d?nd=1300886470&amp;mark=00000000000000000000000000000000000000000000000000BTM0PJ"\o"’’СП 120.13330.2022 Метрополитены СНиП 32-02-2003 (с Изменениями № 1, 2, 3)’’</w:instrText>
            </w:r>
          </w:p>
          <w:p w14:paraId="43A834C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26FE535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таблицы 5.34 пункта 5.16.4.1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"kodeks://link/d?nd=1300886470&amp;mark=00000000000000000000000000000000000000000000000000BOS0OQ"\o"’’СП 120.13330.2022 Метрополитены СНиП 32-02-2003 (с Изменениями № 1, 2, 3)’’</w:instrText>
            </w:r>
          </w:p>
          <w:p w14:paraId="05CF602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7FA7CF0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"kodeks://link/d?nd=1300886470&amp;mark=00000000000000000000000000000000000000000000000000BQ00P4"\o"’’СП 120.13330.2022 Метрополитены СНиП 32-02-2003 (с Изменениями № 1, 2, 3)’’</w:instrText>
            </w:r>
          </w:p>
          <w:p w14:paraId="63BEB8E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26C862F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"kodeks://link/d?nd=1300886470&amp;mark=00000000000000000000000000000000000000000000000000BQ80P8"\o"’’СП 120.13330.2022 Метрополитены СНиП 32-02-2003 (с Изменениями № 1, 2, 3)’’</w:instrText>
            </w:r>
          </w:p>
          <w:p w14:paraId="7088760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3E254A3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5.16.7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C8E6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28.11.2025 до внесения изменения в свод правил </w:t>
            </w:r>
          </w:p>
        </w:tc>
      </w:tr>
      <w:tr w:rsidR="0075618B" w14:paraId="4997EB67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5958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136.2 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6E9E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"kodeks://link/d?nd=1200110842&amp;mark=000000000000000000000000000000000000000000000000007D20K3"\o"’’СП 156.13130.2014 Станции автомобильные заправочные. Требования пожарной ...’’</w:instrText>
            </w:r>
          </w:p>
          <w:p w14:paraId="62495A0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05.05.2014 N 221)</w:instrText>
            </w:r>
          </w:p>
          <w:p w14:paraId="330EAC9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01.07.2014</w:instrText>
            </w:r>
          </w:p>
          <w:p w14:paraId="54FFB04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156.13130.2014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7019D5E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"Станции автомобильные заправочные. Требования пожарной безопасности" (с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"kodeks://link/d?nd=1303628618&amp;mark=000000000000000000000000000000000000000000000000007D20K3"\o"’’Изменение N 1 к СП 156.13130.2014 Станции автомобильные заправочные. Требования пожарной безопасности’’</w:instrText>
            </w:r>
          </w:p>
          <w:p w14:paraId="2A2FD76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18.08.2023 N 842)</w:instrText>
            </w:r>
          </w:p>
          <w:p w14:paraId="08679E8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01.03.2024</w:instrText>
            </w:r>
          </w:p>
          <w:p w14:paraId="0A3A650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изменениями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"kodeks://link/d?nd=1306681404&amp;mark=000000000000000000000000000000000000000000000000007D20K3"\o"’’Изменение № 2 к СП 156.13130.2014 Станции автомобильные заправочные. Требования пожарной безопасности’’</w:instrText>
            </w:r>
          </w:p>
          <w:p w14:paraId="7D42CDA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21.06.2024 N 505)</w:instrText>
            </w:r>
          </w:p>
          <w:p w14:paraId="06D77EA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01.07.2024</w:instrText>
            </w:r>
          </w:p>
          <w:p w14:paraId="14223BD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D531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83EA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01.07.2024 до 15.02.2026 </w:t>
            </w:r>
          </w:p>
        </w:tc>
      </w:tr>
      <w:tr w:rsidR="0075618B" w14:paraId="4A39AFFD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E9DB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143.1 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697C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"kodeks://link/d?nd=557049302&amp;mark=000000000000000000000000000000000000000000000000007D20K3"\o"’’СП 326.1311500.2017 Объекты малотоннажного производства и потребления сжиженного ...’’</w:instrText>
            </w:r>
          </w:p>
          <w:p w14:paraId="59DA977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27.12.2017 N 597)</w:instrText>
            </w:r>
          </w:p>
          <w:p w14:paraId="31F2BF1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14:paraId="489910D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326.1311500.2017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3329141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"Объекты малотоннажного производства и потребления сжиженного природного газа. Требования пожарной безопасности" (с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"kodeks://link/d?nd=1303557268&amp;mark=000000000000000000000000000000000000000000000000007D20K3"\o"’’Изменение N 1 к СП 326.1311500.2017 Объекты малотоннажного производства и потребления ...’’</w:instrText>
            </w:r>
          </w:p>
          <w:p w14:paraId="49F5022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21.08.2023 N 843)</w:instrText>
            </w:r>
          </w:p>
          <w:p w14:paraId="5760BB2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01.03.2024</w:instrText>
            </w:r>
          </w:p>
          <w:p w14:paraId="34F7D1D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изменением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9A0F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1BDC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01.03.2024 до 19.02.2026 </w:t>
            </w:r>
          </w:p>
        </w:tc>
      </w:tr>
      <w:tr w:rsidR="0075618B" w14:paraId="097D3240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1680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149.1 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1D78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"kodeks://link/d?nd=564612859&amp;mark=000000000000000000000000000000000000000000000000007D20K3"\o"’’СП 477.1325800.2020 Здания и комплексы высотные. Требования пожарной безопасности ...’’</w:instrText>
            </w:r>
          </w:p>
          <w:p w14:paraId="39D6F65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...</w:instrText>
            </w:r>
          </w:p>
          <w:p w14:paraId="06B64C3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477.1325800.2020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1A95B7B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"Здания и комплексы высотные. Требования пожарной безопасности" (с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"kodeks://link/d?nd=1307106339&amp;mark=000000000000000000000000000000000000000000000000007D20K3"\o"’’Изменение № 1 СП 477.1325800.2020 Здания и комплексы высотные. Требования пожарной ...’’</w:instrText>
            </w:r>
          </w:p>
          <w:p w14:paraId="7CB4A42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Федерации от ...</w:instrText>
            </w:r>
          </w:p>
          <w:p w14:paraId="3909E4A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03.09.2024)"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изменением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6946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7AE7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02.09.2024 до 01.06.2026 </w:t>
            </w:r>
          </w:p>
        </w:tc>
      </w:tr>
    </w:tbl>
    <w:p w14:paraId="22FD7015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FC19D42" w14:textId="77777777" w:rsidR="0075618B" w:rsidRDefault="00000000">
      <w:pPr>
        <w:pStyle w:val="FORMATTEXT"/>
        <w:ind w:firstLine="568"/>
        <w:jc w:val="both"/>
      </w:pPr>
      <w:r>
        <w:t xml:space="preserve">"; </w:t>
      </w:r>
    </w:p>
    <w:p w14:paraId="71BADFB0" w14:textId="77777777" w:rsidR="0075618B" w:rsidRDefault="00000000">
      <w:pPr>
        <w:pStyle w:val="FORMATTEXT"/>
        <w:ind w:firstLine="568"/>
        <w:jc w:val="both"/>
      </w:pPr>
      <w:r>
        <w:t xml:space="preserve">6. Раздел таблицы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292466BD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7486279D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"Своды правил по пожарной безопасности объектно-ориентированные" дополнить пунктами 136.3, 143.2, 154, 155, 156 следующего содержания: </w:t>
      </w:r>
    </w:p>
    <w:p w14:paraId="59AAB2C3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0498BF15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5"/>
        <w:gridCol w:w="4785"/>
        <w:gridCol w:w="1680"/>
        <w:gridCol w:w="2145"/>
      </w:tblGrid>
      <w:tr w:rsidR="0075618B" w14:paraId="20E019C1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72CB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136.3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C63F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"kodeks://link/d?nd=1200110842&amp;mark=000000000000000000000000000000000000000000000000007D20K3"\o"’’СП 156.13130.2014 Станции автомобильные заправочные. Требования пожарной ...’’</w:instrText>
            </w:r>
          </w:p>
          <w:p w14:paraId="5584E19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05.05.2014 N 221)</w:instrText>
            </w:r>
          </w:p>
          <w:p w14:paraId="65CE266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01.07.2014</w:instrText>
            </w:r>
          </w:p>
          <w:p w14:paraId="30A530F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156.13130.2014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"Станции автомобильные заправочные. Требования пожарной безопасности" (с </w:t>
            </w: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"kodeks://link/d?nd=1303628618&amp;mark=000000000000000000000000000000000000000000000000007D20K3"\o"’’Изменение N 1 к СП 156.13130.2014 Станции автомобильные заправочные. Требования пожарной безопасности’’</w:instrText>
            </w:r>
          </w:p>
          <w:p w14:paraId="4C552A6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18.08.2023 N 842)</w:instrText>
            </w:r>
          </w:p>
          <w:p w14:paraId="7A47CE9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01.03.2024</w:instrText>
            </w:r>
          </w:p>
          <w:p w14:paraId="2FCD3A4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изменениями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"kodeks://link/d?nd=1306681404&amp;mark=000000000000000000000000000000000000000000000000007D20K3"\o"’’Изменение № 2 к СП 156.13130.2014 Станции автомобильные заправочные. Требования пожарной безопасности’’</w:instrText>
            </w:r>
          </w:p>
          <w:p w14:paraId="6F42150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21.06.2024 N 505)</w:instrText>
            </w:r>
          </w:p>
          <w:p w14:paraId="552CA55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01.07.2024</w:instrText>
            </w:r>
          </w:p>
          <w:p w14:paraId="2CCF329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"kodeks://link/d?nd=1316061857&amp;mark=0000000000000000000000000000000000000000000000000064U0IK"\o"’’Изменение № 3 к СП 156.13130.2014 Станции автомобильные заправочные. Требования пожарной безопасности’’</w:instrText>
            </w:r>
          </w:p>
          <w:p w14:paraId="23D5026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29.12.2025 N 1267)</w:instrText>
            </w:r>
          </w:p>
          <w:p w14:paraId="3DCB108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12.03.2026</w:instrText>
            </w:r>
          </w:p>
          <w:p w14:paraId="3246BBD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12.03.2026)"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170B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ED4A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15.02.2026 до внесения изменения в </w:t>
            </w:r>
            <w:r>
              <w:rPr>
                <w:sz w:val="18"/>
                <w:szCs w:val="18"/>
              </w:rPr>
              <w:lastRenderedPageBreak/>
              <w:t xml:space="preserve">свод правил </w:t>
            </w:r>
          </w:p>
        </w:tc>
      </w:tr>
      <w:tr w:rsidR="0075618B" w14:paraId="55A32FE1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8BEE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143.2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184A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"kodeks://link/d?nd=557049302&amp;mark=000000000000000000000000000000000000000000000000007D20K3"\o"’’СП 326.1311500.2017 Объекты малотоннажного производства и потребления сжиженного ...’’</w:instrText>
            </w:r>
          </w:p>
          <w:p w14:paraId="2DDBE75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27.12.2017 N 597)</w:instrText>
            </w:r>
          </w:p>
          <w:p w14:paraId="6846F68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14:paraId="056C97E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326.1311500.2017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"Объекты малотоннажного производства и потребления сжиженного природного газа. Требования пожарной безопасности" (с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"kodeks://link/d?nd=1303557268&amp;mark=000000000000000000000000000000000000000000000000007D20K3"\o"’’Изменение N 1 к СП 326.1311500.2017 Объекты малотоннажного производства и потребления ...’’</w:instrText>
            </w:r>
          </w:p>
          <w:p w14:paraId="320C19E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21.08.2023 N 843)</w:instrText>
            </w:r>
          </w:p>
          <w:p w14:paraId="1549F04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01.03.2024</w:instrText>
            </w:r>
          </w:p>
          <w:p w14:paraId="5094CE2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изменениями №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"kodeks://link/d?nd=1315844363&amp;mark=0000000000000000000000000000000000000000000000000064U0IK"\o"’’Изменение № 2 к СП 326.1311500.2017 Объекты малотоннажного производства и потребления ...’’</w:instrText>
            </w:r>
          </w:p>
          <w:p w14:paraId="77B69F7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30.12.2025 N 1270)</w:instrText>
            </w:r>
          </w:p>
          <w:p w14:paraId="3411640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19.02.2026</w:instrText>
            </w:r>
          </w:p>
          <w:p w14:paraId="1A36AC9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19.02.2026)"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907F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324B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19.02.2026 до внесения изменения в свод правил </w:t>
            </w:r>
          </w:p>
        </w:tc>
      </w:tr>
      <w:tr w:rsidR="0075618B" w14:paraId="7C15A658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0B09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154.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27EB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hyperlink r:id="rId6" w:tooltip="Нет информации" w:history="1">
              <w:r>
                <w:rPr>
                  <w:color w:val="0000AA"/>
                  <w:sz w:val="18"/>
                  <w:szCs w:val="18"/>
                  <w:u w:val="single"/>
                </w:rPr>
                <w:t>СП 549.1311500.2026</w:t>
              </w:r>
            </w:hyperlink>
            <w:r>
              <w:rPr>
                <w:sz w:val="18"/>
                <w:szCs w:val="18"/>
              </w:rPr>
              <w:t xml:space="preserve"> "Многоквартирные жилые дома с применением конструкций из древесины и древесных материалов.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537B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7F2A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01.04.2026 до внесения изменений в свод правил </w:t>
            </w:r>
          </w:p>
        </w:tc>
      </w:tr>
      <w:tr w:rsidR="0075618B" w14:paraId="0AF84AE7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B737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155.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9222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"kodeks://link/d?nd=456054197&amp;mark=000000000000000000000000000000000000000000000000007D20K3"\o"’’СП 52.13330.2016  Естественное и искусственное освещение. Актуализированная ...’’</w:instrText>
            </w:r>
          </w:p>
          <w:p w14:paraId="4E8FF30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036C457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52.13330.2016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Естественное и искусственное освещение. Актуализированная редакция СНиП 23-05-95*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1B6D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"kodeks://link/d?nd=456054197&amp;mark=000000000000000000000000000000000000000000000000008QI0M3"\o"’’СП 52.13330.2016  Естественное и искусственное освещение. Актуализированная ...’’</w:instrText>
            </w:r>
          </w:p>
          <w:p w14:paraId="1BC0B41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Министерства строительства и жилищно-коммунального хозяйства Российской ...</w:instrText>
            </w:r>
          </w:p>
          <w:p w14:paraId="4ACAC48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Применяется для целей технического регламента"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7.6.3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262E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01.06.2026 до внесения изменения в свод правил </w:t>
            </w:r>
          </w:p>
        </w:tc>
      </w:tr>
      <w:tr w:rsidR="0075618B" w14:paraId="5B6C86FA" w14:textId="77777777"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E286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FEE6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"kodeks://link/d?nd=1316388490&amp;mark=0000000000000000000000000000000000000000000000000064S0IJ"\o"’’СП 550.1311500.2026 Здания высотные. Требования пожарной безопасности’’</w:instrText>
            </w:r>
          </w:p>
          <w:p w14:paraId="2CA8AA5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МЧС России от 26.02.2026 N 137)</w:instrText>
            </w:r>
          </w:p>
          <w:p w14:paraId="5D9AF6A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01.06.2026</w:instrText>
            </w:r>
          </w:p>
          <w:p w14:paraId="1CF4A5C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  (действ. c 01.06.2026)"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СП 550.1311500.2026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"Здания высотные. Требования пожарной безопасности"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99A7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Свод правил в целом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79DC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01.06.2026 до внесения изменения в стандарт </w:t>
            </w:r>
          </w:p>
        </w:tc>
      </w:tr>
    </w:tbl>
    <w:p w14:paraId="6D82FAB0" w14:textId="77777777" w:rsidR="0075618B" w:rsidRDefault="007561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4D811EB" w14:textId="77777777" w:rsidR="0075618B" w:rsidRDefault="00000000">
      <w:pPr>
        <w:pStyle w:val="FORMATTEXT"/>
        <w:ind w:firstLine="568"/>
        <w:jc w:val="both"/>
      </w:pPr>
      <w:r>
        <w:t xml:space="preserve">"; </w:t>
      </w:r>
    </w:p>
    <w:p w14:paraId="00345870" w14:textId="77777777" w:rsidR="0075618B" w:rsidRDefault="00000000">
      <w:pPr>
        <w:pStyle w:val="FORMATTEXT"/>
        <w:ind w:firstLine="568"/>
        <w:jc w:val="both"/>
      </w:pPr>
      <w:r>
        <w:t xml:space="preserve">7. Раздел </w:t>
      </w:r>
      <w:r>
        <w:fldChar w:fldCharType="begin"/>
      </w:r>
      <w:r>
        <w:instrText xml:space="preserve"> HYPERLINK "kodeks://link/d?nd=1314614954&amp;mark=0000000000000000000000000000000000000000000000000065A0IQ"\o"’’Об утверждении Перечня документов в области стандартизации, в результате применения ...’’</w:instrText>
      </w:r>
    </w:p>
    <w:p w14:paraId="73318206" w14:textId="77777777" w:rsidR="0075618B" w:rsidRDefault="00000000">
      <w:pPr>
        <w:pStyle w:val="FORMATTEXT"/>
        <w:ind w:firstLine="568"/>
        <w:jc w:val="both"/>
      </w:pPr>
      <w:r>
        <w:instrText>Приказ Росстандарта от 28.11.2025 N 2594</w:instrText>
      </w:r>
    </w:p>
    <w:p w14:paraId="4D560901" w14:textId="77777777" w:rsidR="0075618B" w:rsidRDefault="00000000">
      <w:pPr>
        <w:pStyle w:val="FORMATTEXT"/>
        <w:ind w:firstLine="568"/>
        <w:jc w:val="both"/>
      </w:pPr>
      <w:r>
        <w:instrText>Статус: Действующая редакция документа (действ. c 28.04.2026)"</w:instrText>
      </w:r>
      <w:r>
        <w:fldChar w:fldCharType="separate"/>
      </w:r>
      <w:r>
        <w:rPr>
          <w:color w:val="0000AA"/>
          <w:u w:val="single"/>
        </w:rPr>
        <w:t>Перечня</w:t>
      </w:r>
      <w:r>
        <w:fldChar w:fldCharType="end"/>
      </w:r>
      <w:r>
        <w:t xml:space="preserve"> "Международные стандарты" изложить в следующей редакции: </w:t>
      </w:r>
    </w:p>
    <w:p w14:paraId="78A45815" w14:textId="77777777" w:rsidR="0075618B" w:rsidRDefault="00000000">
      <w:pPr>
        <w:pStyle w:val="FORMATTEXT"/>
        <w:ind w:firstLine="568"/>
        <w:jc w:val="both"/>
      </w:pPr>
      <w:r>
        <w:t xml:space="preserve">" </w:t>
      </w:r>
    </w:p>
    <w:p w14:paraId="53D40CF9" w14:textId="77777777" w:rsidR="0075618B" w:rsidRDefault="0075618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"/>
        <w:gridCol w:w="4395"/>
        <w:gridCol w:w="1695"/>
        <w:gridCol w:w="2265"/>
      </w:tblGrid>
      <w:tr w:rsidR="0075618B" w14:paraId="05CADFFD" w14:textId="77777777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2834D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157.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3E874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NFPA(R) 11:2010 (регистрационный № ТР 005.001, № перевода документа - 7435/NFPA(R)) Стандарт для пены низкой, средней и высокой кратности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98EE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7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CB2F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26.11.2014 до 14.07.2020; с 13.02.2023 до 01.07.2024 </w:t>
            </w:r>
          </w:p>
        </w:tc>
      </w:tr>
      <w:tr w:rsidR="0075618B" w14:paraId="640314D8" w14:textId="77777777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FA51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158.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DDF7D" w14:textId="77777777" w:rsidR="0075618B" w:rsidRPr="00806BD5" w:rsidRDefault="00000000">
            <w:pPr>
              <w:pStyle w:val="FORMATTEXT"/>
              <w:jc w:val="center"/>
              <w:rPr>
                <w:sz w:val="18"/>
                <w:szCs w:val="18"/>
                <w:lang w:val="en-US"/>
              </w:rPr>
            </w:pPr>
            <w:r w:rsidRPr="00806BD5">
              <w:rPr>
                <w:sz w:val="18"/>
                <w:szCs w:val="18"/>
                <w:lang w:val="en-US"/>
              </w:rPr>
              <w:t xml:space="preserve">ISO 16924:2016 Natural gas </w:t>
            </w:r>
            <w:proofErr w:type="spellStart"/>
            <w:r w:rsidRPr="00806BD5">
              <w:rPr>
                <w:sz w:val="18"/>
                <w:szCs w:val="18"/>
                <w:lang w:val="en-US"/>
              </w:rPr>
              <w:t>fuelling</w:t>
            </w:r>
            <w:proofErr w:type="spellEnd"/>
            <w:r w:rsidRPr="00806BD5">
              <w:rPr>
                <w:sz w:val="18"/>
                <w:szCs w:val="18"/>
                <w:lang w:val="en-US"/>
              </w:rPr>
              <w:t xml:space="preserve"> stations -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3A0B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Пункты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9724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08.08.2022 </w:t>
            </w:r>
          </w:p>
        </w:tc>
      </w:tr>
      <w:tr w:rsidR="0075618B" w14:paraId="512901DF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37BA2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AD588" w14:textId="77777777" w:rsidR="0075618B" w:rsidRPr="00806BD5" w:rsidRDefault="00000000">
            <w:pPr>
              <w:pStyle w:val="FORMATTEXT"/>
              <w:jc w:val="center"/>
              <w:rPr>
                <w:sz w:val="18"/>
                <w:szCs w:val="18"/>
                <w:lang w:val="en-US"/>
              </w:rPr>
            </w:pPr>
            <w:r w:rsidRPr="00806BD5">
              <w:rPr>
                <w:sz w:val="18"/>
                <w:szCs w:val="18"/>
                <w:lang w:val="en-US"/>
              </w:rPr>
              <w:t xml:space="preserve">LNG stations for </w:t>
            </w:r>
            <w:proofErr w:type="spellStart"/>
            <w:r w:rsidRPr="00806BD5">
              <w:rPr>
                <w:sz w:val="18"/>
                <w:szCs w:val="18"/>
                <w:lang w:val="en-US"/>
              </w:rPr>
              <w:t>fuelling</w:t>
            </w:r>
            <w:proofErr w:type="spellEnd"/>
            <w:r w:rsidRPr="00806BD5">
              <w:rPr>
                <w:sz w:val="18"/>
                <w:szCs w:val="18"/>
                <w:lang w:val="en-US"/>
              </w:rPr>
              <w:t xml:space="preserve"> vehicles.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0EC0E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5.1.2.1.1,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A8F52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07.10.2024 </w:t>
            </w:r>
          </w:p>
        </w:tc>
      </w:tr>
      <w:tr w:rsidR="0075618B" w14:paraId="18CBBEF9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9B3FC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9A9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Станции заправки природным газом. Станции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8AC9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5.1.2.3, 5.1.3,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9185ED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49A1EE8A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A2342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77BC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заправки автомобилей сжиженным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49B9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109CE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36840F24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901A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0E4C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природным газом (СПГ). (Аутентичный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60F0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B1365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018CE521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59EE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D36E5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на русский язык, зарегистрирован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FAD29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5.2.1.4,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2D0B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3628C94E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ED9C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4DF3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ФГБУ "Институт стандартизации"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40A0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5.2.2.1,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068F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B7E7514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F7C3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43B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30 ноября 2021 г.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C89D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5.2.2.2,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1EC2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671FE15E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E6E5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BAC9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2888/ISO)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7E98E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5.2.2.3,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7ACE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2EB044B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5C4BD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96E9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447D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5.2.3.1,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594D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619B79D2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0A07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7D7C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EE1FC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5.2.3.2,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06CD2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4DEBF1E9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D5CB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A696A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AE34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5.2.3.3,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EA1A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76DD1A98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C4F9C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6F6F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CBC0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5.2.3.4,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F6BDD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02913AB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23C59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1D10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C402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6.1.2.1,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5C66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336708D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44E15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42FA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40F9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6.1.3.1.2,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65D4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DE874FD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8845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9395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9D2F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6.1.3.2,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F1A1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633A4992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CF43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0ACF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7EC7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6.2.4.4, 6.3.2,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7C41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970D47F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54E1D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293D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E68C3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7.6, 7.8.4,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5C98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1C8DFF1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4FC87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8B29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7314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8.1.1.3,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95685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5072BDC0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40029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6F60B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9D2F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8.1.2.1.4.1,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F5F2B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6063781C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E6536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987E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F96AF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8.1.2.1.6,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4BBB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200972DE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3AF5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9E53C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BFFB8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10.1.1.3,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E164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050ADCD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876A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D3DC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88E0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10.1.2.1,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DFDDD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4B215104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852E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097E5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D0065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10.1.3.1.2,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FC91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401270C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DD70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DFEF4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ABC51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10.1.3.5,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75C0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24C81681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3AFE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11C9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3CD77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10.1.6.2,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E0F92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7FAC1F7E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40AC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DA1A6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F29BB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11.3.3, 11.6,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0CF4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479A857C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1230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99FEF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945E0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15.2, 16.2,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A891A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9903718" w14:textId="77777777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FB42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DED71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ADC46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16.4, 16.5,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12333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75618B" w14:paraId="142547C0" w14:textId="77777777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E45D8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A5D29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4EB1A" w14:textId="77777777" w:rsidR="0075618B" w:rsidRDefault="0000000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19.1, 19.8 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C0C00" w14:textId="77777777" w:rsidR="0075618B" w:rsidRDefault="0000000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14:paraId="45C45824" w14:textId="77777777" w:rsidR="000B2983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kern w:val="0"/>
        </w:rPr>
        <w:t xml:space="preserve">     </w:t>
      </w:r>
    </w:p>
    <w:sectPr w:rsidR="000B2983" w:rsidSect="00C31CE9">
      <w:headerReference w:type="default" r:id="rId7"/>
      <w:footerReference w:type="default" r:id="rId8"/>
      <w:type w:val="continuous"/>
      <w:pgSz w:w="11907" w:h="16840"/>
      <w:pgMar w:top="142" w:right="720" w:bottom="720" w:left="720" w:header="280" w:footer="2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D3D2" w14:textId="77777777" w:rsidR="00880EB2" w:rsidRDefault="00880EB2">
      <w:pPr>
        <w:spacing w:after="0" w:line="240" w:lineRule="auto"/>
      </w:pPr>
      <w:r>
        <w:separator/>
      </w:r>
    </w:p>
  </w:endnote>
  <w:endnote w:type="continuationSeparator" w:id="0">
    <w:p w14:paraId="5B4DEAF3" w14:textId="77777777" w:rsidR="00880EB2" w:rsidRDefault="0088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0DA5" w14:textId="618CDB4E" w:rsidR="0075618B" w:rsidRDefault="007561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91A9" w14:textId="77777777" w:rsidR="00880EB2" w:rsidRDefault="00880EB2">
      <w:pPr>
        <w:spacing w:after="0" w:line="240" w:lineRule="auto"/>
      </w:pPr>
      <w:r>
        <w:separator/>
      </w:r>
    </w:p>
  </w:footnote>
  <w:footnote w:type="continuationSeparator" w:id="0">
    <w:p w14:paraId="4C70D9ED" w14:textId="77777777" w:rsidR="00880EB2" w:rsidRDefault="0088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6636" w14:textId="43790EA2" w:rsidR="0075618B" w:rsidRDefault="007561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5"/>
    <w:rsid w:val="000B2983"/>
    <w:rsid w:val="0075618B"/>
    <w:rsid w:val="00806BD5"/>
    <w:rsid w:val="00880EB2"/>
    <w:rsid w:val="00C31CE9"/>
    <w:rsid w:val="00E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10868"/>
  <w14:defaultImageDpi w14:val="0"/>
  <w15:docId w15:val="{7B7E8E8E-3FF3-43B3-B5B1-592A1283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kern w:val="0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kern w:val="0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16388489&amp;mark=0000000000000000000000000000000000000000000000000064U0I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4284</Words>
  <Characters>24424</Characters>
  <Application>Microsoft Office Word</Application>
  <DocSecurity>0</DocSecurity>
  <Lines>203</Lines>
  <Paragraphs>57</Paragraphs>
  <ScaleCrop>false</ScaleCrop>
  <Company/>
  <LinksUpToDate>false</LinksUpToDate>
  <CharactersWithSpaces>28651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"Технический регламент о требованиях пожарной</dc:title>
  <dc:subject/>
  <dc:creator>Пользователь</dc:creator>
  <cp:keywords/>
  <dc:description/>
  <cp:lastModifiedBy>Пользователь</cp:lastModifiedBy>
  <cp:revision>3</cp:revision>
  <dcterms:created xsi:type="dcterms:W3CDTF">2026-05-06T08:14:00Z</dcterms:created>
  <dcterms:modified xsi:type="dcterms:W3CDTF">2026-05-06T08:21:00Z</dcterms:modified>
</cp:coreProperties>
</file>