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7052" w14:textId="4F25520B" w:rsidR="00503DCD" w:rsidRDefault="00503DCD">
      <w:pPr>
        <w:pStyle w:val="FORMATTEXT"/>
      </w:pPr>
    </w:p>
    <w:p w14:paraId="44AFAAB8" w14:textId="77777777" w:rsidR="00503DCD" w:rsidRDefault="00503DCD">
      <w:pPr>
        <w:pStyle w:val="HEADERTEXT"/>
        <w:rPr>
          <w:b/>
          <w:bCs/>
        </w:rPr>
      </w:pPr>
    </w:p>
    <w:p w14:paraId="22351FC6" w14:textId="77777777" w:rsidR="00503DCD" w:rsidRDefault="00000000">
      <w:pPr>
        <w:pStyle w:val="HEADERTEXT"/>
        <w:jc w:val="center"/>
        <w:outlineLvl w:val="2"/>
        <w:rPr>
          <w:b/>
          <w:bCs/>
        </w:rPr>
      </w:pPr>
      <w:r>
        <w:rPr>
          <w:b/>
          <w:bCs/>
        </w:rPr>
        <w:t xml:space="preserve"> РОССИЙСКАЯ ФЕДЕРАЦИЯ</w:t>
      </w:r>
    </w:p>
    <w:p w14:paraId="6B10BAFB" w14:textId="77777777" w:rsidR="00503DCD" w:rsidRDefault="00000000">
      <w:pPr>
        <w:pStyle w:val="HEADERTEXT"/>
        <w:jc w:val="center"/>
        <w:outlineLvl w:val="2"/>
        <w:rPr>
          <w:b/>
          <w:bCs/>
        </w:rPr>
      </w:pPr>
      <w:r>
        <w:rPr>
          <w:b/>
          <w:bCs/>
        </w:rPr>
        <w:t xml:space="preserve">  </w:t>
      </w:r>
    </w:p>
    <w:p w14:paraId="7BE21708" w14:textId="77777777" w:rsidR="00503DCD" w:rsidRDefault="00503DCD">
      <w:pPr>
        <w:pStyle w:val="HEADERTEXT"/>
        <w:rPr>
          <w:b/>
          <w:bCs/>
        </w:rPr>
      </w:pPr>
    </w:p>
    <w:p w14:paraId="2B9A84D2" w14:textId="77777777" w:rsidR="00503DCD" w:rsidRDefault="00000000">
      <w:pPr>
        <w:pStyle w:val="HEADERTEXT"/>
        <w:jc w:val="center"/>
        <w:outlineLvl w:val="2"/>
        <w:rPr>
          <w:b/>
          <w:bCs/>
        </w:rPr>
      </w:pPr>
      <w:r>
        <w:rPr>
          <w:b/>
          <w:bCs/>
        </w:rPr>
        <w:t xml:space="preserve"> ФЕДЕРАЛЬНЫЙ ЗАКОН</w:t>
      </w:r>
    </w:p>
    <w:p w14:paraId="61E629F4" w14:textId="77777777" w:rsidR="00503DCD" w:rsidRDefault="00503DCD">
      <w:pPr>
        <w:pStyle w:val="HEADERTEXT"/>
        <w:jc w:val="center"/>
        <w:outlineLvl w:val="2"/>
        <w:rPr>
          <w:b/>
          <w:bCs/>
        </w:rPr>
      </w:pPr>
    </w:p>
    <w:p w14:paraId="55E46249" w14:textId="77777777" w:rsidR="00503DCD" w:rsidRDefault="00503DCD">
      <w:pPr>
        <w:pStyle w:val="HEADERTEXT"/>
        <w:rPr>
          <w:b/>
          <w:bCs/>
        </w:rPr>
      </w:pPr>
    </w:p>
    <w:p w14:paraId="359B72E5" w14:textId="77777777" w:rsidR="00503DCD" w:rsidRDefault="00000000">
      <w:pPr>
        <w:pStyle w:val="HEADERTEXT"/>
        <w:jc w:val="center"/>
        <w:outlineLvl w:val="2"/>
        <w:rPr>
          <w:b/>
          <w:bCs/>
        </w:rPr>
      </w:pPr>
      <w:r>
        <w:rPr>
          <w:b/>
          <w:bCs/>
        </w:rPr>
        <w:t xml:space="preserve"> Технический регламент о требованиях пожарной безопасности </w:t>
      </w:r>
    </w:p>
    <w:p w14:paraId="27939602" w14:textId="77777777" w:rsidR="00503DCD" w:rsidRDefault="00000000">
      <w:pPr>
        <w:pStyle w:val="FORMATTEXT"/>
        <w:jc w:val="center"/>
      </w:pPr>
      <w:r>
        <w:t xml:space="preserve">(с изменениями на 31 июля 2025 года) </w:t>
      </w:r>
    </w:p>
    <w:p w14:paraId="63EE83E5" w14:textId="77777777" w:rsidR="00503DC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046D8BC" w14:textId="77777777" w:rsidR="00503DCD" w:rsidRDefault="00000000">
      <w:pPr>
        <w:pStyle w:val="FORMATTEXT"/>
        <w:jc w:val="both"/>
      </w:pPr>
      <w:r>
        <w:t xml:space="preserve"> </w:t>
      </w:r>
    </w:p>
    <w:p w14:paraId="48F57764" w14:textId="77777777" w:rsidR="00503DCD" w:rsidRDefault="00000000">
      <w:pPr>
        <w:pStyle w:val="FORMATTEXT"/>
        <w:ind w:firstLine="568"/>
        <w:jc w:val="both"/>
      </w:pPr>
      <w:r>
        <w:t xml:space="preserve">Документ с изменениями, внесенными: </w:t>
      </w:r>
    </w:p>
    <w:p w14:paraId="0BF2220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"kodeks://link/d?nd=902357173&amp;mark=0000000000000000000000000000000000000000000000000064U0IK"\o"’’О внесении изменений в Федеральный закон ’’Технический регламент о требованиях пожарной безопасности’’ (с изменениями на 14 июля 2022 года)’’</w:instrText>
      </w:r>
    </w:p>
    <w:p w14:paraId="631033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F88D8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12.07.2012)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"kodeks://link/d?nd=902357173&amp;mark=000000000000000000000000000000000000000000000000008OM0LN"\o"’’О внесении изменений в Федеральный закон ’’Технический регламент о требованиях пожарной безопасности’’ (с изменениями на 14 июля 2022 года)’’</w:instrText>
      </w:r>
    </w:p>
    <w:p w14:paraId="3FD4A7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C19E9E7"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статью 2 Федерального закона от 10 июля 2012 года N 117-ФЗ</w:t>
      </w:r>
      <w:r>
        <w:fldChar w:fldCharType="end"/>
      </w:r>
      <w:r>
        <w:t xml:space="preserve">); </w:t>
      </w:r>
    </w:p>
    <w:p w14:paraId="692F1BA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"kodeks://link/d?nd=499030936&amp;mark=0000000000000000000000000000000000000000000000000064U0IK"\o"’’О внесении изменений в отдельные законодательные акты Российской Федерации и признании ...’’</w:instrText>
      </w:r>
    </w:p>
    <w:p w14:paraId="4F43F2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7CAB26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08.07.2013)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"kodeks://link/d?nd=499030936&amp;mark=00000000000000000000000000000000000000000000000000BQ80P3"\o"’’О внесении изменений в отдельные законодательные акты Российской Федерации и признании ...’’</w:instrText>
      </w:r>
    </w:p>
    <w:p w14:paraId="4CFDA85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3A30389F" w14:textId="77777777" w:rsidR="00503DCD" w:rsidRDefault="00000000">
      <w:pPr>
        <w:pStyle w:val="FORMATTEXT"/>
        <w:ind w:firstLine="568"/>
        <w:jc w:val="both"/>
      </w:pPr>
      <w:r>
        <w:instrText>Статус: Действующая редакция документа (действ. c 01.01.2026)"</w:instrText>
      </w:r>
      <w:r>
        <w:fldChar w:fldCharType="separate"/>
      </w:r>
      <w:r>
        <w:rPr>
          <w:color w:val="0000AA"/>
          <w:u w:val="single"/>
        </w:rPr>
        <w:t>статью 163 Федерального закона от 2 июля 2013 года N 185-ФЗ</w:t>
      </w:r>
      <w:r>
        <w:fldChar w:fldCharType="end"/>
      </w:r>
      <w:r>
        <w:t xml:space="preserve">); </w:t>
      </w:r>
    </w:p>
    <w:p w14:paraId="66F900E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"kodeks://link/d?nd=420202714"\o"’’О внесении изменений в отдельные законодательные акты Российской Федерации (с изменениями на 30 декабря 2021 года)’’</w:instrText>
      </w:r>
    </w:p>
    <w:p w14:paraId="79A39EC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23.06.2014 N 160-ФЗ</w:instrText>
      </w:r>
    </w:p>
    <w:p w14:paraId="150E95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2014 года N 160-ФЗ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24.06.2014)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"kodeks://link/d?nd=420202714&amp;mark=000000000000000000000000000000000000000000000000007E60KD"\o"’’О внесении изменений в отдельные законодательные акты Российской Федерации (с изменениями на 30 декабря 2021 года)’’</w:instrText>
      </w:r>
    </w:p>
    <w:p w14:paraId="6B90EA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23.06.2014 N 160-ФЗ</w:instrText>
      </w:r>
    </w:p>
    <w:p w14:paraId="319396EC" w14:textId="77777777" w:rsidR="00503DCD" w:rsidRDefault="00000000">
      <w:pPr>
        <w:pStyle w:val="FORMATTEXT"/>
        <w:ind w:firstLine="568"/>
        <w:jc w:val="both"/>
      </w:pPr>
      <w:r>
        <w:instrText>Статус: Действующая редакция документа (действ. c 01.09.2023)"</w:instrText>
      </w:r>
      <w:r>
        <w:fldChar w:fldCharType="separate"/>
      </w:r>
      <w:r>
        <w:rPr>
          <w:color w:val="0000AA"/>
          <w:u w:val="single"/>
        </w:rPr>
        <w:t>статью 14 Федерального закона от 23 июня 2014 года N 160-ФЗ</w:t>
      </w:r>
      <w:r>
        <w:fldChar w:fldCharType="end"/>
      </w:r>
      <w:r>
        <w:t xml:space="preserve">); </w:t>
      </w:r>
    </w:p>
    <w:p w14:paraId="0611996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"kodeks://link/d?nd=420287122"\o"’’О внесении изменений в отдельные законодательные акты Российской Федерации по вопросам ...’’</w:instrText>
      </w:r>
    </w:p>
    <w:p w14:paraId="6C36CA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13.07.2015 N 234-ФЗ</w:instrText>
      </w:r>
    </w:p>
    <w:p w14:paraId="0D0B1D68" w14:textId="77777777" w:rsidR="00503DCD" w:rsidRDefault="00000000">
      <w:pPr>
        <w:pStyle w:val="FORMATTEXT"/>
        <w:ind w:firstLine="568"/>
        <w:jc w:val="both"/>
      </w:pPr>
      <w:r>
        <w:instrText>Статус: Действующая редакция документа (действ. c 10.01.2016)"</w:instrText>
      </w:r>
      <w:r>
        <w:fldChar w:fldCharType="separate"/>
      </w:r>
      <w:r>
        <w:rPr>
          <w:color w:val="0000AA"/>
          <w:u w:val="single"/>
        </w:rPr>
        <w:t>Федеральным законом от 13 июля 2015 года N 234-ФЗ</w:t>
      </w:r>
      <w:r>
        <w:fldChar w:fldCharType="end"/>
      </w:r>
      <w:r>
        <w:t xml:space="preserve"> (Официальный интернет-портал правовой информации www.pravo.gov.ru, 13.07.2015, N 0001201507130047); </w:t>
      </w:r>
    </w:p>
    <w:p w14:paraId="7E73D34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"kodeks://link/d?nd=420363764"\o"’’О внесении изменения в статью 4 Федерального закона ’’Технический регламент о требованиях пожарной безопасности’’</w:instrText>
      </w:r>
    </w:p>
    <w:p w14:paraId="3C7E3DD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03.07.2016 N 301-ФЗ</w:instrText>
      </w:r>
    </w:p>
    <w:p w14:paraId="5217272A" w14:textId="77777777" w:rsidR="00503DCD" w:rsidRDefault="00000000">
      <w:pPr>
        <w:pStyle w:val="FORMATTEXT"/>
        <w:ind w:firstLine="568"/>
        <w:jc w:val="both"/>
      </w:pPr>
      <w:r>
        <w:instrText>Статус: Действующий документ (действ. c 15.07.2016)"</w:instrText>
      </w:r>
      <w:r>
        <w:fldChar w:fldCharType="separate"/>
      </w:r>
      <w:r>
        <w:rPr>
          <w:color w:val="0000AA"/>
          <w:u w:val="single"/>
        </w:rPr>
        <w:t>Федеральным законом от 3 июля 2016 года N 301-ФЗ</w:t>
      </w:r>
      <w:r>
        <w:fldChar w:fldCharType="end"/>
      </w:r>
      <w:r>
        <w:t xml:space="preserve"> (Официальный интернет-портал правовой информации www.pravo.gov.ru, 04.07.2016, N 0001201607040104); </w:t>
      </w:r>
    </w:p>
    <w:p w14:paraId="5D4649B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"kodeks://link/d?nd=436753148"\o"’’О внесении изменений в Федеральный закон ’’Технический регламент о требованиях пожарной безопасности’’ (с изменениями на 14 июля 2022 года)’’</w:instrText>
      </w:r>
    </w:p>
    <w:p w14:paraId="6C874B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1D71BCC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30.07.2017, N 0001201707300037)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"kodeks://link/d?nd=436753148&amp;mark=000000000000000000000000000000000000000000000000007DM0K8"\o"’’О внесении изменений в Федеральный закон ’’Технический регламент о требованиях пожарной безопасности’’ (с изменениями на 14 июля 2022 года)’’</w:instrText>
      </w:r>
    </w:p>
    <w:p w14:paraId="2F64B2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452E3FBE"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статью 3 Федерального закона от 29 июля 2017 года N 244-ФЗ</w:t>
      </w:r>
      <w:r>
        <w:fldChar w:fldCharType="end"/>
      </w:r>
      <w:r>
        <w:t xml:space="preserve">); </w:t>
      </w:r>
    </w:p>
    <w:p w14:paraId="1A50411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"kodeks://link/d?nd=552050430"\o"’’О внесении изменений в Лесной кодекс Российской Федерации и отдельные законодательные акты ...’’</w:instrText>
      </w:r>
    </w:p>
    <w:p w14:paraId="13DE5D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27.12.2018 N 538-ФЗ</w:instrText>
      </w:r>
    </w:p>
    <w:p w14:paraId="54B80BFE" w14:textId="77777777" w:rsidR="00503DCD" w:rsidRDefault="00000000">
      <w:pPr>
        <w:pStyle w:val="FORMATTEXT"/>
        <w:ind w:firstLine="568"/>
        <w:jc w:val="both"/>
      </w:pPr>
      <w:r>
        <w:instrText>Статус: Действующий документ (действ. c 01.07.2019)"</w:instrText>
      </w:r>
      <w:r>
        <w:fldChar w:fldCharType="separate"/>
      </w:r>
      <w:r>
        <w:rPr>
          <w:color w:val="0000AA"/>
          <w:u w:val="single"/>
        </w:rPr>
        <w:t>Федеральным законом от 27 декабря 2018 года N 538-ФЗ</w:t>
      </w:r>
      <w:r>
        <w:fldChar w:fldCharType="end"/>
      </w:r>
      <w:r>
        <w:t xml:space="preserve"> (Официальный интернет-портал правовой информации www.pravo.gov.ru, 28.12.2018, N 0001201812280035) (вступил в силу с 1 июля 2019 года); </w:t>
      </w:r>
    </w:p>
    <w:p w14:paraId="33B0EF5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"kodeks://link/d?nd=603447109"\o"’’О внесении изменений в отдельные законодательные акты Российской Федерации (с изменениями на 21 декабря 2021 года)’’</w:instrText>
      </w:r>
    </w:p>
    <w:p w14:paraId="25DA64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30.04.2021 N 117-ФЗ</w:instrText>
      </w:r>
    </w:p>
    <w:p w14:paraId="464D5291" w14:textId="77777777" w:rsidR="00503DCD" w:rsidRDefault="00000000">
      <w:pPr>
        <w:pStyle w:val="FORMATTEXT"/>
        <w:ind w:firstLine="568"/>
        <w:jc w:val="both"/>
      </w:pPr>
      <w:r>
        <w:instrText>Статус: Действующая редакция документа (действ. c 01.01.2023)"</w:instrText>
      </w:r>
      <w:r>
        <w:fldChar w:fldCharType="separate"/>
      </w:r>
      <w:r>
        <w:rPr>
          <w:color w:val="0000AA"/>
          <w:u w:val="single"/>
        </w:rPr>
        <w:t>Федеральным законом от 30 апреля 2021 года N 117-ФЗ</w:t>
      </w:r>
      <w:r>
        <w:fldChar w:fldCharType="end"/>
      </w:r>
      <w:r>
        <w:t xml:space="preserve"> (Официальный интернет-портал правовой информации www.pravo.gov.ru, 30.04.2021, N 0001202104300087); </w:t>
      </w:r>
    </w:p>
    <w:p w14:paraId="1F65720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"kodeks://link/d?nd=351175886"\o"’’О внесении изменений в Федеральный закон ’’Технический регламент о требованиях пожарной безопасности’’</w:instrText>
      </w:r>
    </w:p>
    <w:p w14:paraId="11D31E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B32C2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14.07.2022, N 0001202207140038)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"kodeks://link/d?nd=351175886&amp;mark=000000000000000000000000000000000000000000000000008OU0LR"\o"’’О внесении изменений в Федеральный закон ’’Технический регламент о требованиях пожарной безопасности’’</w:instrText>
      </w:r>
    </w:p>
    <w:p w14:paraId="154CA8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8F85067"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статью 3 Федерального закона от 14 июля 2022 года N 276-ФЗ</w:t>
      </w:r>
      <w:r>
        <w:fldChar w:fldCharType="end"/>
      </w:r>
      <w:r>
        <w:t xml:space="preserve">); </w:t>
      </w:r>
    </w:p>
    <w:p w14:paraId="293158E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"kodeks://link/d?nd=1304415981"\o"’’О внесении изменения в статью 4 Федерального закона ’’Технический регламент о требованиях пожарной безопасности’’</w:instrText>
      </w:r>
    </w:p>
    <w:p w14:paraId="652BAB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25.12.2023 N 665-ФЗ</w:instrText>
      </w:r>
    </w:p>
    <w:p w14:paraId="57574A3D" w14:textId="77777777" w:rsidR="00503DCD" w:rsidRDefault="00000000">
      <w:pPr>
        <w:pStyle w:val="FORMATTEXT"/>
        <w:ind w:firstLine="568"/>
        <w:jc w:val="both"/>
      </w:pPr>
      <w:r>
        <w:instrText>Статус: Действующий документ (действ. c 05.01.2024)"</w:instrText>
      </w:r>
      <w:r>
        <w:fldChar w:fldCharType="separate"/>
      </w:r>
      <w:r>
        <w:rPr>
          <w:color w:val="0000AA"/>
          <w:u w:val="single"/>
        </w:rPr>
        <w:t>Федеральным законом от 25 декабря 2023 года N 665-ФЗ</w:t>
      </w:r>
      <w:r>
        <w:fldChar w:fldCharType="end"/>
      </w:r>
      <w:r>
        <w:t xml:space="preserve"> (Официальный интернет-портал правовой информации www.pravo.gov.ru, 25.12.2023, N 0001202312250063); </w:t>
      </w:r>
    </w:p>
    <w:p w14:paraId="4AC7F8E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"kodeks://link/d?nd=1313586323"\o"’’О внесении изменений в отдельные законодательные акты Российской Федерации (с изменениями на 28 декабря 2025 года)’’</w:instrText>
      </w:r>
    </w:p>
    <w:p w14:paraId="74A386B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31.07.2025 N 304-ФЗ</w:instrText>
      </w:r>
    </w:p>
    <w:p w14:paraId="4074C0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Документ вступил в силу в части (действ. c 01.03.2026)"</w:instrText>
      </w:r>
      <w:r>
        <w:rPr>
          <w:rFonts w:ascii="Arial" w:hAnsi="Arial" w:cs="Arial"/>
          <w:sz w:val="20"/>
          <w:szCs w:val="20"/>
        </w:rPr>
      </w:r>
      <w:r>
        <w:rPr>
          <w:rFonts w:ascii="Arial" w:hAnsi="Arial" w:cs="Arial"/>
          <w:sz w:val="20"/>
          <w:szCs w:val="20"/>
        </w:rPr>
        <w:fldChar w:fldCharType="separate"/>
      </w:r>
      <w:r>
        <w:rPr>
          <w:rFonts w:ascii="Arial" w:hAnsi="Arial" w:cs="Arial"/>
          <w:color w:val="E48B00"/>
          <w:sz w:val="20"/>
          <w:szCs w:val="20"/>
          <w:u w:val="single"/>
        </w:rPr>
        <w:t>Федеральным законом от 31 июля 2025 года N 304-ФЗ</w:t>
      </w:r>
      <w:r>
        <w:rPr>
          <w:rFonts w:ascii="Arial" w:hAnsi="Arial" w:cs="Arial"/>
          <w:sz w:val="20"/>
          <w:szCs w:val="20"/>
        </w:rPr>
        <w:fldChar w:fldCharType="end"/>
      </w:r>
      <w:r>
        <w:rPr>
          <w:rFonts w:ascii="Arial" w:hAnsi="Arial" w:cs="Arial"/>
          <w:sz w:val="20"/>
          <w:szCs w:val="20"/>
        </w:rPr>
        <w:t xml:space="preserve"> (Официальный интернет-портал правовой информации www.pravo.gov.ru, 31.07.2025, № 0001202507310080) (о порядке вступления в силу см. </w:t>
      </w:r>
      <w:r>
        <w:rPr>
          <w:rFonts w:ascii="Arial" w:hAnsi="Arial" w:cs="Arial"/>
          <w:sz w:val="20"/>
          <w:szCs w:val="20"/>
        </w:rPr>
        <w:fldChar w:fldCharType="begin"/>
      </w:r>
      <w:r>
        <w:rPr>
          <w:rFonts w:ascii="Arial" w:hAnsi="Arial" w:cs="Arial"/>
          <w:sz w:val="20"/>
          <w:szCs w:val="20"/>
        </w:rPr>
        <w:instrText xml:space="preserve"> HYPERLINK "kodeks://link/d?nd=1313586323&amp;mark=00000000000000000000000000000000000000000000000000BOG0OR"\o"’’О внесении изменений в отдельные законодательные акты Российской Федерации (с изменениями на 28 декабря 2025 года)’’</w:instrText>
      </w:r>
    </w:p>
    <w:p w14:paraId="5A0C9EF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31.07.2025 N 304-ФЗ</w:instrText>
      </w:r>
    </w:p>
    <w:p w14:paraId="313C5D14" w14:textId="77777777" w:rsidR="00503DCD" w:rsidRDefault="00000000">
      <w:pPr>
        <w:pStyle w:val="FORMATTEXT"/>
        <w:ind w:firstLine="568"/>
        <w:jc w:val="both"/>
      </w:pPr>
      <w:r>
        <w:instrText>Статус: Документ вступил в силу в части (действ. c 01.03.2026)"</w:instrText>
      </w:r>
      <w:r>
        <w:fldChar w:fldCharType="separate"/>
      </w:r>
      <w:r>
        <w:rPr>
          <w:color w:val="E48B00"/>
          <w:u w:val="single"/>
        </w:rPr>
        <w:t>статью 71 Федерального закона от 31 июля 2025 года N 304-ФЗ</w:t>
      </w:r>
      <w:r>
        <w:fldChar w:fldCharType="end"/>
      </w:r>
      <w:r>
        <w:t xml:space="preserve">). </w:t>
      </w:r>
    </w:p>
    <w:p w14:paraId="73CB83D5" w14:textId="77777777" w:rsidR="00503DC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18D6BBA" w14:textId="77777777" w:rsidR="00503DCD" w:rsidRDefault="00000000">
      <w:pPr>
        <w:pStyle w:val="FORMATTEXT"/>
        <w:jc w:val="both"/>
      </w:pPr>
      <w:r>
        <w:t xml:space="preserve"> </w:t>
      </w:r>
    </w:p>
    <w:p w14:paraId="096AA766" w14:textId="77777777" w:rsidR="00503DC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BA4ABF3" w14:textId="77777777" w:rsidR="00503DCD" w:rsidRDefault="00000000">
      <w:pPr>
        <w:pStyle w:val="FORMATTEXT"/>
        <w:jc w:val="both"/>
      </w:pPr>
      <w:r>
        <w:t xml:space="preserve"> </w:t>
      </w:r>
    </w:p>
    <w:p w14:paraId="5765767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Требования настоящего Федерального закона в отношении объектов культурного наследия (памятников истории и культуры) народов Российской Федерации религиозного назначения с 30 июля 2017 года и до дня вступления в силу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"kodeks://link/d?nd=436753148&amp;mark=000000000000000000000000000000000000000000000000006560IO"\o"’’О внесении изменений в Федеральный закон ’’Технический регламент о требованиях пожарной безопасности’’ (с изменениями на 14 июля 2022 года)’’</w:instrText>
      </w:r>
    </w:p>
    <w:p w14:paraId="6A7DE63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7AF53D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подпункта "б" пункта 1 статьи 1 Федерального закона от 29 июля 2017 года N 244-ФЗ</w:t>
      </w:r>
      <w:r>
        <w:rPr>
          <w:rFonts w:ascii="Arial" w:hAnsi="Arial" w:cs="Arial"/>
          <w:sz w:val="20"/>
          <w:szCs w:val="20"/>
        </w:rPr>
        <w:fldChar w:fldCharType="end"/>
      </w:r>
      <w:r>
        <w:rPr>
          <w:rFonts w:ascii="Arial" w:hAnsi="Arial" w:cs="Arial"/>
          <w:sz w:val="20"/>
          <w:szCs w:val="20"/>
        </w:rPr>
        <w:t xml:space="preserve"> (до 30 июля 2018 года) применяются в части, соответствующей объему работ по сохранению указанных объектов культурного наследия, если проектная документация на проведение таких работ содержит требования пожарной безопасности, направлялась на государственную экспертизу в соответствии с </w:t>
      </w:r>
      <w:r>
        <w:rPr>
          <w:rFonts w:ascii="Arial" w:hAnsi="Arial" w:cs="Arial"/>
          <w:sz w:val="20"/>
          <w:szCs w:val="20"/>
        </w:rPr>
        <w:fldChar w:fldCharType="begin"/>
      </w:r>
      <w:r>
        <w:rPr>
          <w:rFonts w:ascii="Arial" w:hAnsi="Arial" w:cs="Arial"/>
          <w:sz w:val="20"/>
          <w:szCs w:val="20"/>
        </w:rPr>
        <w:instrText xml:space="preserve"> HYPERLINK "kodeks://link/d?nd=901919338"\o"’’Градостроительный кодекс Российской Федерации (с изменениями на 23 марта 2026 года)’’</w:instrText>
      </w:r>
    </w:p>
    <w:p w14:paraId="2D3A6F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Кодекс РФ от 29.12.2004 N 190-ФЗ</w:instrText>
      </w:r>
    </w:p>
    <w:p w14:paraId="35D459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03.04.2026 по 30.06.2026)"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Градостроительным кодексом Российской Федерации</w:t>
      </w:r>
      <w:r>
        <w:rPr>
          <w:rFonts w:ascii="Arial" w:hAnsi="Arial" w:cs="Arial"/>
          <w:sz w:val="20"/>
          <w:szCs w:val="20"/>
        </w:rPr>
        <w:fldChar w:fldCharType="end"/>
      </w:r>
      <w:r>
        <w:rPr>
          <w:rFonts w:ascii="Arial" w:hAnsi="Arial" w:cs="Arial"/>
          <w:sz w:val="20"/>
          <w:szCs w:val="20"/>
        </w:rPr>
        <w:t xml:space="preserve"> и согласована соответствующим органом охраны объектов культурного наследия, - см.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"kodeks://link/d?nd=436753148&amp;mark=000000000000000000000000000000000000000000000000007DS0KB"\o"’’О внесении изменений в Федеральный закон ’’Технический регламент о требованиях пожарной безопасности’’ (с изменениями на 14 июля 2022 года)’’</w:instrText>
      </w:r>
    </w:p>
    <w:p w14:paraId="2E7BED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634E91CE"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пункт 3 статьи 3 Федерального закона от 29 июля 2017 года N 244-ФЗ</w:t>
      </w:r>
      <w:r>
        <w:fldChar w:fldCharType="end"/>
      </w:r>
      <w:r>
        <w:t xml:space="preserve">. </w:t>
      </w:r>
    </w:p>
    <w:p w14:paraId="583C776F" w14:textId="77777777" w:rsidR="00503DCD" w:rsidRDefault="00000000">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2BEB0DF" w14:textId="77777777" w:rsidR="00503DCD" w:rsidRDefault="00000000">
      <w:pPr>
        <w:pStyle w:val="FORMATTEXT"/>
        <w:jc w:val="both"/>
      </w:pPr>
      <w:r>
        <w:t xml:space="preserve"> </w:t>
      </w:r>
    </w:p>
    <w:p w14:paraId="089422CC" w14:textId="77777777" w:rsidR="00503DCD" w:rsidRDefault="00000000">
      <w:pPr>
        <w:pStyle w:val="COMMENT"/>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"kodeks://link/d?nd=902111644&amp;mark=00000000000000000000000000000000000000000000000000BR40PA"\o"’’Технический регламент о требованиях пожарной безопасности (с изменениями на 31 июля 2025 года)’’</w:instrText>
      </w:r>
    </w:p>
    <w:p w14:paraId="3607A009" w14:textId="77777777" w:rsidR="00503DCD" w:rsidRDefault="00000000">
      <w:pPr>
        <w:pStyle w:val="COMMENT"/>
        <w:jc w:val="both"/>
        <w:rPr>
          <w:rFonts w:ascii="Arial" w:hAnsi="Arial" w:cs="Arial"/>
          <w:sz w:val="20"/>
          <w:szCs w:val="20"/>
        </w:rPr>
      </w:pPr>
      <w:r>
        <w:rPr>
          <w:rFonts w:ascii="Arial" w:hAnsi="Arial" w:cs="Arial"/>
          <w:sz w:val="20"/>
          <w:szCs w:val="20"/>
        </w:rPr>
        <w:instrText>Федеральный закон от 22.07.2008 N 123-ФЗ</w:instrText>
      </w:r>
    </w:p>
    <w:p w14:paraId="5D934E63" w14:textId="77777777" w:rsidR="00503DCD" w:rsidRDefault="00000000">
      <w:pPr>
        <w:pStyle w:val="COMMENT"/>
        <w:jc w:val="both"/>
        <w:rPr>
          <w:rFonts w:ascii="Arial" w:hAnsi="Arial" w:cs="Arial"/>
          <w:color w:val="0000AA"/>
          <w:sz w:val="20"/>
          <w:szCs w:val="20"/>
          <w:u w:val="single"/>
        </w:rPr>
      </w:pPr>
      <w:r>
        <w:rPr>
          <w:rFonts w:ascii="Arial" w:hAnsi="Arial" w:cs="Arial"/>
          <w:sz w:val="20"/>
          <w:szCs w:val="20"/>
        </w:rPr>
        <w:instrText>Статус: Действующая редакция документа (действ. c 01.03.2026)"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Перечни национальных стандартов и иных документов,</w:t>
      </w:r>
    </w:p>
    <w:p w14:paraId="773312FD" w14:textId="77777777" w:rsidR="00503DCD" w:rsidRDefault="00000000">
      <w:pPr>
        <w:pStyle w:val="COMMENT"/>
        <w:jc w:val="both"/>
        <w:rPr>
          <w:rFonts w:ascii="Arial" w:hAnsi="Arial" w:cs="Arial"/>
          <w:color w:val="0000AA"/>
          <w:sz w:val="20"/>
          <w:szCs w:val="20"/>
          <w:u w:val="single"/>
        </w:rPr>
      </w:pPr>
      <w:r>
        <w:rPr>
          <w:rFonts w:ascii="Arial" w:hAnsi="Arial" w:cs="Arial"/>
          <w:color w:val="0000AA"/>
          <w:sz w:val="20"/>
          <w:szCs w:val="20"/>
          <w:u w:val="single"/>
        </w:rPr>
        <w:t xml:space="preserve">обеспечивающих соблюдение </w:t>
      </w:r>
      <w:proofErr w:type="spellStart"/>
      <w:r>
        <w:rPr>
          <w:rFonts w:ascii="Arial" w:hAnsi="Arial" w:cs="Arial"/>
          <w:color w:val="0000AA"/>
          <w:sz w:val="20"/>
          <w:szCs w:val="20"/>
          <w:u w:val="single"/>
        </w:rPr>
        <w:t>требовани</w:t>
      </w:r>
      <w:proofErr w:type="spellEnd"/>
    </w:p>
    <w:p w14:paraId="7D6C6ABE" w14:textId="77777777" w:rsidR="00503DCD" w:rsidRDefault="00000000">
      <w:pPr>
        <w:pStyle w:val="FORMATTEXT"/>
        <w:jc w:val="both"/>
      </w:pPr>
      <w:r>
        <w:rPr>
          <w:color w:val="0000AA"/>
          <w:u w:val="single"/>
        </w:rPr>
        <w:t>настоящего Технического регламента</w:t>
      </w:r>
      <w:r>
        <w:fldChar w:fldCharType="end"/>
      </w:r>
      <w:r>
        <w:t xml:space="preserve"> </w:t>
      </w:r>
    </w:p>
    <w:p w14:paraId="4347FE86" w14:textId="77777777" w:rsidR="00503DCD" w:rsidRDefault="00000000">
      <w:pPr>
        <w:pStyle w:val="FORMATTEXT"/>
        <w:jc w:val="right"/>
      </w:pPr>
      <w:r>
        <w:t>  </w:t>
      </w:r>
    </w:p>
    <w:p w14:paraId="3BFC2C21" w14:textId="77777777" w:rsidR="00503DCD" w:rsidRDefault="00000000">
      <w:pPr>
        <w:pStyle w:val="FORMATTEXT"/>
        <w:jc w:val="right"/>
      </w:pPr>
      <w:r>
        <w:t>     Принят</w:t>
      </w:r>
    </w:p>
    <w:p w14:paraId="5435B279" w14:textId="77777777" w:rsidR="00503DCD" w:rsidRDefault="00000000">
      <w:pPr>
        <w:pStyle w:val="FORMATTEXT"/>
        <w:jc w:val="right"/>
      </w:pPr>
      <w:r>
        <w:t>Государственной Думой</w:t>
      </w:r>
    </w:p>
    <w:p w14:paraId="2B0CA68C" w14:textId="77777777" w:rsidR="00503DCD" w:rsidRDefault="00000000">
      <w:pPr>
        <w:pStyle w:val="FORMATTEXT"/>
        <w:jc w:val="right"/>
      </w:pPr>
      <w:r>
        <w:t>4 июля 2008 года</w:t>
      </w:r>
    </w:p>
    <w:p w14:paraId="1F5E137E" w14:textId="77777777" w:rsidR="00503DCD" w:rsidRDefault="00503DCD">
      <w:pPr>
        <w:pStyle w:val="FORMATTEXT"/>
        <w:jc w:val="right"/>
      </w:pPr>
    </w:p>
    <w:p w14:paraId="771E78F3" w14:textId="77777777" w:rsidR="00503DCD" w:rsidRDefault="00000000">
      <w:pPr>
        <w:pStyle w:val="FORMATTEXT"/>
        <w:jc w:val="right"/>
      </w:pPr>
      <w:r>
        <w:t>Одобрен</w:t>
      </w:r>
    </w:p>
    <w:p w14:paraId="6712FA9C" w14:textId="77777777" w:rsidR="00503DCD" w:rsidRDefault="00000000">
      <w:pPr>
        <w:pStyle w:val="FORMATTEXT"/>
        <w:jc w:val="right"/>
      </w:pPr>
      <w:r>
        <w:t>Советом Федерации</w:t>
      </w:r>
    </w:p>
    <w:p w14:paraId="5E252815" w14:textId="77777777" w:rsidR="00503DCD" w:rsidRDefault="00000000">
      <w:pPr>
        <w:pStyle w:val="FORMATTEXT"/>
        <w:jc w:val="right"/>
      </w:pPr>
      <w:r>
        <w:t>11 июля 2008 года</w:t>
      </w:r>
    </w:p>
    <w:p w14:paraId="527F9FAB"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"kodeks://link/d?nd=542620598"\o"’’Комментарий к Федеральному закону от 22 июля 2008 года N 123-ФЗ ’’Технический регламент о требованиях пожарной безопасности’’ (постатейный)’’</w:instrText>
      </w:r>
    </w:p>
    <w:p w14:paraId="051D4E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0591CC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Федеральному закону от 22 июля 2008 года N 123-ФЗ "Технический регламент о требованиях пожарной безопасности"</w:t>
      </w:r>
      <w:r>
        <w:fldChar w:fldCharType="end"/>
      </w:r>
      <w:r>
        <w:t xml:space="preserve"> </w:t>
      </w:r>
    </w:p>
    <w:p w14:paraId="05B1D271" w14:textId="77777777" w:rsidR="00503DCD" w:rsidRDefault="00000000">
      <w:pPr>
        <w:pStyle w:val="FORMATTEXT"/>
      </w:pPr>
      <w:r>
        <w:t xml:space="preserve">      </w:t>
      </w:r>
    </w:p>
    <w:p w14:paraId="11E2EBDB" w14:textId="77777777" w:rsidR="00503DCD" w:rsidRDefault="00000000">
      <w:pPr>
        <w:pStyle w:val="FORMATTEXT"/>
      </w:pPr>
      <w:r>
        <w:t xml:space="preserve">      </w:t>
      </w:r>
    </w:p>
    <w:p w14:paraId="497EE9E1" w14:textId="77777777" w:rsidR="00503DCD" w:rsidRDefault="00503DCD">
      <w:pPr>
        <w:pStyle w:val="HEADERTEXT"/>
        <w:rPr>
          <w:b/>
          <w:bCs/>
        </w:rPr>
      </w:pPr>
    </w:p>
    <w:p w14:paraId="24DF34DB" w14:textId="77777777" w:rsidR="00503DCD" w:rsidRDefault="00000000">
      <w:pPr>
        <w:pStyle w:val="HEADERTEXT"/>
        <w:jc w:val="center"/>
        <w:outlineLvl w:val="2"/>
        <w:rPr>
          <w:b/>
          <w:bCs/>
        </w:rPr>
      </w:pPr>
      <w:r>
        <w:rPr>
          <w:b/>
          <w:bCs/>
        </w:rPr>
        <w:t xml:space="preserve"> Раздел I</w:t>
      </w:r>
    </w:p>
    <w:p w14:paraId="21FB806A" w14:textId="77777777" w:rsidR="00503DCD" w:rsidRDefault="00503DCD">
      <w:pPr>
        <w:pStyle w:val="HEADERTEXT"/>
        <w:jc w:val="center"/>
        <w:outlineLvl w:val="2"/>
        <w:rPr>
          <w:b/>
          <w:bCs/>
        </w:rPr>
      </w:pPr>
    </w:p>
    <w:p w14:paraId="487A2797" w14:textId="77777777" w:rsidR="00503DCD" w:rsidRDefault="00000000">
      <w:pPr>
        <w:pStyle w:val="HEADERTEXT"/>
        <w:jc w:val="center"/>
        <w:outlineLvl w:val="2"/>
        <w:rPr>
          <w:b/>
          <w:bCs/>
        </w:rPr>
      </w:pPr>
      <w:r>
        <w:rPr>
          <w:b/>
          <w:bCs/>
        </w:rPr>
        <w:t>Общие принципы обеспечения пожарной безопасности</w:t>
      </w:r>
    </w:p>
    <w:p w14:paraId="114DB7D5" w14:textId="77777777" w:rsidR="00503DCD" w:rsidRDefault="00503DCD">
      <w:pPr>
        <w:pStyle w:val="HEADERTEXT"/>
        <w:rPr>
          <w:b/>
          <w:bCs/>
        </w:rPr>
      </w:pPr>
    </w:p>
    <w:p w14:paraId="6D921009" w14:textId="77777777" w:rsidR="00503DCD" w:rsidRDefault="00000000">
      <w:pPr>
        <w:pStyle w:val="HEADERTEXT"/>
        <w:jc w:val="center"/>
        <w:outlineLvl w:val="3"/>
        <w:rPr>
          <w:b/>
          <w:bCs/>
        </w:rPr>
      </w:pPr>
      <w:r>
        <w:rPr>
          <w:b/>
          <w:bCs/>
        </w:rPr>
        <w:t xml:space="preserve"> Глава 1. Общие положения</w:t>
      </w:r>
    </w:p>
    <w:p w14:paraId="177E292D" w14:textId="77777777" w:rsidR="00503DCD" w:rsidRDefault="00503DCD">
      <w:pPr>
        <w:pStyle w:val="HEADERTEXT"/>
        <w:rPr>
          <w:b/>
          <w:bCs/>
        </w:rPr>
      </w:pPr>
    </w:p>
    <w:p w14:paraId="5DFE5938" w14:textId="77777777" w:rsidR="00503DCD" w:rsidRDefault="00000000">
      <w:pPr>
        <w:pStyle w:val="HEADERTEXT"/>
        <w:jc w:val="center"/>
        <w:outlineLvl w:val="4"/>
        <w:rPr>
          <w:b/>
          <w:bCs/>
        </w:rPr>
      </w:pPr>
      <w:r>
        <w:rPr>
          <w:b/>
          <w:bCs/>
        </w:rPr>
        <w:t xml:space="preserve"> Статья 1. Цели и сфера применения технического регламента </w:t>
      </w:r>
    </w:p>
    <w:p w14:paraId="01B1AA31" w14:textId="77777777" w:rsidR="00503DCD" w:rsidRDefault="00000000">
      <w:pPr>
        <w:pStyle w:val="FORMATTEXT"/>
        <w:ind w:firstLine="568"/>
        <w:jc w:val="both"/>
      </w:pPr>
      <w: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7DABC0C" w14:textId="77777777" w:rsidR="00503DCD" w:rsidRDefault="00000000">
      <w:pPr>
        <w:pStyle w:val="FORMATTEXT"/>
        <w:ind w:firstLine="568"/>
        <w:jc w:val="both"/>
      </w:pPr>
      <w:r>
        <w:instrText>Федеральный закон от 27.12.2002 N 184-ФЗ</w:instrText>
      </w:r>
    </w:p>
    <w:p w14:paraId="3D6CCC3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от 27 декабря 2002 года N 184-ФЗ "О техническом регулировании"</w:t>
      </w:r>
      <w:r>
        <w:fldChar w:fldCharType="end"/>
      </w:r>
      <w:r>
        <w:t xml:space="preserve"> (далее -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1E318C6" w14:textId="77777777" w:rsidR="00503DCD" w:rsidRDefault="00000000">
      <w:pPr>
        <w:pStyle w:val="FORMATTEXT"/>
        <w:ind w:firstLine="568"/>
        <w:jc w:val="both"/>
      </w:pPr>
      <w:r>
        <w:instrText>Федеральный закон от 27.12.2002 N 184-ФЗ</w:instrText>
      </w:r>
    </w:p>
    <w:p w14:paraId="503A1FA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Федеральный закон "О техническом регулировании"</w:t>
      </w:r>
      <w:r>
        <w:fldChar w:fldCharType="end"/>
      </w:r>
      <w:r>
        <w:t xml:space="preserve">),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 </w:t>
      </w:r>
    </w:p>
    <w:p w14:paraId="60DCF43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"kodeks://link/d?nd=902357173&amp;mark=000000000000000000000000000000000000000000000000006520IM"\o"’’О внесении изменений в Федеральный закон ’’Технический регламент о требованиях пожарной безопасности’’ (с изменениями на 14 июля 2022 года)’’</w:instrText>
      </w:r>
    </w:p>
    <w:p w14:paraId="179235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F1B66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3948CD3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38F4BF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"kodeks://link/d?nd=351175886&amp;mark=000000000000000000000000000000000000000000000000008P20LT"\o"’’О внесении изменений в Федеральный закон ’’Технический регламент о требованиях пожарной безопасности’’</w:instrText>
      </w:r>
    </w:p>
    <w:p w14:paraId="207662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8A97E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"kodeks://link/d?nd=578317475&amp;mark=000000000000000000000000000000000000000000000000006560IO"\o"’’Технический регламент о требованиях пожарной безопасности (с изменениями на 30 ...’’</w:instrText>
      </w:r>
    </w:p>
    <w:p w14:paraId="1965FA9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84B5E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E81BB0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1F1482C" w14:textId="77777777" w:rsidR="00503DCD" w:rsidRDefault="00503DCD">
      <w:pPr>
        <w:pStyle w:val="FORMATTEXT"/>
        <w:ind w:firstLine="568"/>
        <w:jc w:val="both"/>
      </w:pPr>
    </w:p>
    <w:p w14:paraId="306A9C39" w14:textId="77777777" w:rsidR="00503DCD" w:rsidRDefault="00000000">
      <w:pPr>
        <w:pStyle w:val="FORMATTEXT"/>
        <w:ind w:firstLine="568"/>
        <w:jc w:val="both"/>
      </w:pPr>
      <w:r>
        <w:t>2. Положения настоящего Федерального закона об обеспечении пожарной безопасности объектов защиты обязательны для исполнения при:</w:t>
      </w:r>
    </w:p>
    <w:p w14:paraId="04F80131" w14:textId="77777777" w:rsidR="00503DCD" w:rsidRDefault="00503DCD">
      <w:pPr>
        <w:pStyle w:val="FORMATTEXT"/>
        <w:ind w:firstLine="568"/>
        <w:jc w:val="both"/>
      </w:pPr>
    </w:p>
    <w:p w14:paraId="3952570B" w14:textId="77777777" w:rsidR="00503DCD" w:rsidRDefault="00000000">
      <w:pPr>
        <w:pStyle w:val="FORMATTEXT"/>
        <w:ind w:firstLine="568"/>
        <w:jc w:val="both"/>
      </w:pPr>
      <w: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14:paraId="26E21B36" w14:textId="77777777" w:rsidR="00503DCD" w:rsidRDefault="00503DCD">
      <w:pPr>
        <w:pStyle w:val="FORMATTEXT"/>
        <w:ind w:firstLine="568"/>
        <w:jc w:val="both"/>
      </w:pPr>
    </w:p>
    <w:p w14:paraId="4B3AB4C4" w14:textId="77777777" w:rsidR="00503DCD" w:rsidRDefault="00000000">
      <w:pPr>
        <w:pStyle w:val="FORMATTEXT"/>
        <w:ind w:firstLine="568"/>
        <w:jc w:val="both"/>
      </w:pPr>
      <w:r>
        <w:t xml:space="preserve">2) разработке, принятии, применении и исполнении технических регламентов, принятых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2635AE5A" w14:textId="77777777" w:rsidR="00503DCD" w:rsidRDefault="00000000">
      <w:pPr>
        <w:pStyle w:val="FORMATTEXT"/>
        <w:ind w:firstLine="568"/>
        <w:jc w:val="both"/>
      </w:pPr>
      <w:r>
        <w:instrText>Федеральный закон от 27.12.2002 N 184-ФЗ</w:instrText>
      </w:r>
    </w:p>
    <w:p w14:paraId="746E82C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содержащих требования пожарной безопасности, а также нормативных документов по пожарной безопасности; </w:t>
      </w:r>
    </w:p>
    <w:p w14:paraId="4E9C864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"kodeks://link/d?nd=902357173&amp;mark=000000000000000000000000000000000000000000000000006520IM"\o"’’О внесении изменений в Федеральный закон ’’Технический регламент о требованиях пожарной безопасности’’ (с изменениями на 14 июля 2022 года)’’</w:instrText>
      </w:r>
    </w:p>
    <w:p w14:paraId="65D743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E4B47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"kodeks://link/d?nd=902357569&amp;mark=000000000000000000000000000000000000000000000000006580IP"\o"’’Технический регламент о требованиях пожарной безопасности’’</w:instrText>
      </w:r>
    </w:p>
    <w:p w14:paraId="7912CB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118B1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B717D8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BEA2BA5" w14:textId="77777777" w:rsidR="00503DCD" w:rsidRDefault="00503DCD">
      <w:pPr>
        <w:pStyle w:val="FORMATTEXT"/>
        <w:ind w:firstLine="568"/>
        <w:jc w:val="both"/>
      </w:pPr>
    </w:p>
    <w:p w14:paraId="01990CDF" w14:textId="77777777" w:rsidR="00503DCD" w:rsidRDefault="00000000">
      <w:pPr>
        <w:pStyle w:val="FORMATTEXT"/>
        <w:ind w:firstLine="568"/>
        <w:jc w:val="both"/>
      </w:pPr>
      <w:r>
        <w:t xml:space="preserve">3) разработке технической документации на объекты защиты. </w:t>
      </w:r>
    </w:p>
    <w:p w14:paraId="678F75C4" w14:textId="77777777" w:rsidR="00503DCD" w:rsidRDefault="00000000">
      <w:pPr>
        <w:pStyle w:val="FORMATTEXT"/>
        <w:ind w:firstLine="568"/>
        <w:jc w:val="both"/>
      </w:pPr>
      <w:r>
        <w:t xml:space="preserve">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 </w:t>
      </w:r>
    </w:p>
    <w:p w14:paraId="05A5C73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"kodeks://link/d?nd=902357173&amp;mark=000000000000000000000000000000000000000000000000006520IM"\o"’’О внесении изменений в Федеральный закон ’’Технический регламент о требованиях пожарной безопасности’’ (с изменениями на 14 июля 2022 года)’’</w:instrText>
      </w:r>
    </w:p>
    <w:p w14:paraId="43D8FE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6A357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"kodeks://link/d?nd=902357569&amp;mark=0000000000000000000000000000000000000000000000000065A0IQ"\o"’’Технический регламент о требованиях пожарной безопасности’’</w:instrText>
      </w:r>
    </w:p>
    <w:p w14:paraId="735FE2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08B9E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754DC2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D8D84F4" w14:textId="77777777" w:rsidR="00503DCD" w:rsidRDefault="00503DCD">
      <w:pPr>
        <w:pStyle w:val="FORMATTEXT"/>
        <w:ind w:firstLine="568"/>
        <w:jc w:val="both"/>
      </w:pPr>
    </w:p>
    <w:p w14:paraId="59324980" w14:textId="77777777" w:rsidR="00503DCD" w:rsidRDefault="00000000">
      <w:pPr>
        <w:pStyle w:val="FORMATTEXT"/>
        <w:ind w:firstLine="568"/>
        <w:jc w:val="both"/>
      </w:pPr>
      <w:r>
        <w:t xml:space="preserve">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 </w:t>
      </w:r>
    </w:p>
    <w:p w14:paraId="793A8A9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"kodeks://link/d?nd=902357173&amp;mark=000000000000000000000000000000000000000000000000006520IM"\o"’’О внесении изменений в Федеральный закон ’’Технический регламент о требованиях пожарной безопасности’’ (с изменениями на 14 июля 2022 года)’’</w:instrText>
      </w:r>
    </w:p>
    <w:p w14:paraId="55E2B9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5E273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"kodeks://link/d?nd=902357569&amp;mark=0000000000000000000000000000000000000000000000000065C0IR"\o"’’Технический регламент о требованиях пожарной безопасности’’</w:instrText>
      </w:r>
    </w:p>
    <w:p w14:paraId="0B6E3E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F66FC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D03573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4359766" w14:textId="77777777" w:rsidR="00503DCD" w:rsidRDefault="00503DCD">
      <w:pPr>
        <w:pStyle w:val="FORMATTEXT"/>
        <w:ind w:firstLine="568"/>
        <w:jc w:val="both"/>
      </w:pPr>
    </w:p>
    <w:p w14:paraId="66FDE34B" w14:textId="77777777" w:rsidR="00503DCD" w:rsidRDefault="00000000">
      <w:pPr>
        <w:pStyle w:val="FORMATTEXT"/>
        <w:ind w:firstLine="568"/>
        <w:jc w:val="both"/>
      </w:pPr>
      <w: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r>
        <w:fldChar w:fldCharType="begin"/>
      </w:r>
      <w:r>
        <w:instrText xml:space="preserve"> HYPERLINK "kodeks://link/d?nd=551723873"\o"’’Об утверждении свода правил ’’Объекты культурного наследия религиозного назначения. Требования пожарной безопасности’’</w:instrText>
      </w:r>
    </w:p>
    <w:p w14:paraId="350599C6" w14:textId="77777777" w:rsidR="00503DCD" w:rsidRDefault="00000000">
      <w:pPr>
        <w:pStyle w:val="FORMATTEXT"/>
        <w:ind w:firstLine="568"/>
        <w:jc w:val="both"/>
      </w:pPr>
      <w:r>
        <w:instrText>Приказ МЧС России от 13.08.2018 N 332</w:instrText>
      </w:r>
    </w:p>
    <w:p w14:paraId="32E91F7E" w14:textId="77777777" w:rsidR="00503DCD" w:rsidRDefault="00000000">
      <w:pPr>
        <w:pStyle w:val="FORMATTEXT"/>
        <w:ind w:firstLine="568"/>
        <w:jc w:val="both"/>
      </w:pPr>
      <w:r>
        <w:instrText>Статус: Действующий документ (действ. c 13.08.2018)"</w:instrText>
      </w:r>
      <w:r>
        <w:fldChar w:fldCharType="separate"/>
      </w:r>
      <w:r>
        <w:rPr>
          <w:color w:val="0000AA"/>
          <w:u w:val="single"/>
        </w:rPr>
        <w:t>документом</w:t>
      </w:r>
      <w:r>
        <w:fldChar w:fldCharType="end"/>
      </w:r>
      <w:r>
        <w:t xml:space="preserve"> по пожарной безопасности. </w:t>
      </w:r>
    </w:p>
    <w:p w14:paraId="3469E117" w14:textId="77777777" w:rsidR="00503DCD" w:rsidRDefault="00000000">
      <w:pPr>
        <w:pStyle w:val="FORMATTEXT"/>
        <w:ind w:firstLine="568"/>
        <w:jc w:val="both"/>
      </w:pPr>
      <w:r>
        <w:t xml:space="preserve">(Часть дополнительно включена с 31 июля 2018 года </w:t>
      </w:r>
      <w:r>
        <w:fldChar w:fldCharType="begin"/>
      </w:r>
      <w:r>
        <w:instrText xml:space="preserve"> HYPERLINK "kodeks://link/d?nd=436753148&amp;mark=000000000000000000000000000000000000000000000000006560IO"\o"’’О внесении изменений в Федеральный закон ’’Технический регламент о требованиях пожарной безопасности’’ (с изменениями на 14 июля 2022 года)’’</w:instrText>
      </w:r>
    </w:p>
    <w:p w14:paraId="5CED11A9" w14:textId="77777777" w:rsidR="00503DCD" w:rsidRDefault="00000000">
      <w:pPr>
        <w:pStyle w:val="FORMATTEXT"/>
        <w:ind w:firstLine="568"/>
        <w:jc w:val="both"/>
      </w:pPr>
      <w:r>
        <w:instrText>Федеральный закон от 29.07.2017 N 244-ФЗ</w:instrText>
      </w:r>
    </w:p>
    <w:p w14:paraId="0DCB663A"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29 июля 2017 года N 244-ФЗ</w:t>
      </w:r>
      <w:r>
        <w:fldChar w:fldCharType="end"/>
      </w:r>
      <w:r>
        <w:t xml:space="preserve">) </w:t>
      </w:r>
    </w:p>
    <w:p w14:paraId="4F1D6CC7" w14:textId="77777777" w:rsidR="00503DCD" w:rsidRDefault="00000000">
      <w:pPr>
        <w:pStyle w:val="FORMATTEXT"/>
        <w:jc w:val="both"/>
      </w:pPr>
      <w:r>
        <w:t xml:space="preserve">            </w:t>
      </w:r>
    </w:p>
    <w:p w14:paraId="36E2E07D" w14:textId="77777777" w:rsidR="00503DCD" w:rsidRDefault="00000000">
      <w:pPr>
        <w:pStyle w:val="FORMATTEXT"/>
        <w:ind w:firstLine="568"/>
        <w:jc w:val="both"/>
      </w:pPr>
      <w:r>
        <w:t xml:space="preserve">6. В отношении средств обеспечения пожарной безопасности и пожаротушения требования пожарной безопасности устанавливаются </w:t>
      </w:r>
      <w:r>
        <w:fldChar w:fldCharType="begin"/>
      </w:r>
      <w: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38CAFF37" w14:textId="77777777" w:rsidR="00503DCD" w:rsidRDefault="00000000">
      <w:pPr>
        <w:pStyle w:val="FORMATTEXT"/>
        <w:ind w:firstLine="568"/>
        <w:jc w:val="both"/>
      </w:pPr>
      <w:r>
        <w:instrText>(утв. решением Совета ЕЭК от 23.06.2017 N 40)</w:instrText>
      </w:r>
    </w:p>
    <w:p w14:paraId="5EADB8B8" w14:textId="77777777" w:rsidR="00503DCD" w:rsidRDefault="00000000">
      <w:pPr>
        <w:pStyle w:val="FORMATTEXT"/>
        <w:ind w:firstLine="568"/>
        <w:jc w:val="both"/>
      </w:pPr>
      <w:r>
        <w:instrText>Технический регламент Евразийского экономического ...</w:instrText>
      </w:r>
    </w:p>
    <w:p w14:paraId="49945F95" w14:textId="77777777" w:rsidR="00503DCD" w:rsidRDefault="00000000">
      <w:pPr>
        <w:pStyle w:val="FORMATTEXT"/>
        <w:ind w:firstLine="568"/>
        <w:jc w:val="both"/>
      </w:pPr>
      <w:r>
        <w:instrText>Статус: Действующий документ (действ. c 01.01.2020)"</w:instrText>
      </w:r>
      <w:r>
        <w:fldChar w:fldCharType="separate"/>
      </w:r>
      <w:r>
        <w:rPr>
          <w:color w:val="0000AA"/>
          <w:u w:val="single"/>
        </w:rPr>
        <w:t>техническим регламентом Евразийского экономического союза "О требованиях к средствам обеспечения пожарной безопасности и пожаротушения" (ТР ЕАЭС 043/2017)</w:t>
      </w:r>
      <w:r>
        <w:fldChar w:fldCharType="end"/>
      </w:r>
      <w:r>
        <w:t xml:space="preserve">. </w:t>
      </w:r>
    </w:p>
    <w:p w14:paraId="5C23B0D1"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(Часть дополнительно включена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"kodeks://link/d?nd=351175886&amp;mark=000000000000000000000000000000000000000000000000008P40LU"\o"’’О внесении изменений в Федеральный закон ’’Технический регламент о требованиях пожарной безопасности’’</w:instrText>
      </w:r>
    </w:p>
    <w:p w14:paraId="60432C0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BFCC3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w:t>
      </w:r>
    </w:p>
    <w:p w14:paraId="7AF0D009" w14:textId="77777777" w:rsidR="00503DCD" w:rsidRDefault="00503DCD">
      <w:pPr>
        <w:pStyle w:val="FORMATTEXT"/>
        <w:ind w:firstLine="568"/>
        <w:jc w:val="both"/>
      </w:pPr>
    </w:p>
    <w:p w14:paraId="0369E26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"kodeks://link/d?nd=542620598&amp;mark=000000000000000000000000000000000000000000000000006520IM"\o"’’Комментарий к Федеральному закону от 22 июля 2008 года N 123-ФЗ ’’Технический регламент о требованиях пожарной безопасности’’ (постатейный)’’</w:instrText>
      </w:r>
    </w:p>
    <w:p w14:paraId="102064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5CA300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w:t>
      </w:r>
      <w:r>
        <w:fldChar w:fldCharType="end"/>
      </w:r>
    </w:p>
    <w:p w14:paraId="78A149CA" w14:textId="77777777" w:rsidR="00503DCD" w:rsidRDefault="00503DCD">
      <w:pPr>
        <w:pStyle w:val="FORMATTEXT"/>
        <w:ind w:firstLine="568"/>
        <w:jc w:val="both"/>
      </w:pPr>
    </w:p>
    <w:p w14:paraId="5E98D500" w14:textId="77777777" w:rsidR="00503DCD" w:rsidRDefault="00503DCD">
      <w:pPr>
        <w:pStyle w:val="HEADERTEXT"/>
        <w:rPr>
          <w:b/>
          <w:bCs/>
        </w:rPr>
      </w:pPr>
    </w:p>
    <w:p w14:paraId="28303C57" w14:textId="77777777" w:rsidR="00503DCD" w:rsidRDefault="00000000">
      <w:pPr>
        <w:pStyle w:val="HEADERTEXT"/>
        <w:jc w:val="center"/>
        <w:outlineLvl w:val="4"/>
        <w:rPr>
          <w:b/>
          <w:bCs/>
        </w:rPr>
      </w:pPr>
      <w:r>
        <w:rPr>
          <w:b/>
          <w:bCs/>
        </w:rPr>
        <w:t xml:space="preserve"> Статья 2. Основные понятия </w:t>
      </w:r>
    </w:p>
    <w:p w14:paraId="5D879930" w14:textId="77777777" w:rsidR="00503DCD" w:rsidRDefault="00000000">
      <w:pPr>
        <w:pStyle w:val="FORMATTEXT"/>
        <w:ind w:firstLine="568"/>
        <w:jc w:val="both"/>
      </w:pPr>
      <w:r>
        <w:t xml:space="preserve">Для целей настоящего Федерального закона используются основные понятия, установленные </w:t>
      </w:r>
      <w:r>
        <w:fldChar w:fldCharType="begin"/>
      </w:r>
      <w:r>
        <w:instrText xml:space="preserve"> HYPERLINK "kodeks://link/d?nd=901836556&amp;mark=0000000000000000000000000000000000000000000000000065C0IR"\o"’’О техническом регулировании (с изменениями на 23 июля 2025 года) (редакция, действующая с 1 марта 2026 года)’’</w:instrText>
      </w:r>
    </w:p>
    <w:p w14:paraId="360CC07F" w14:textId="77777777" w:rsidR="00503DCD" w:rsidRDefault="00000000">
      <w:pPr>
        <w:pStyle w:val="FORMATTEXT"/>
        <w:ind w:firstLine="568"/>
        <w:jc w:val="both"/>
      </w:pPr>
      <w:r>
        <w:instrText>Федеральный закон от 27.12.2002 N 184-ФЗ</w:instrText>
      </w:r>
    </w:p>
    <w:p w14:paraId="22419DD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2 Федерального закона "О техническом регулировании"</w:t>
      </w:r>
      <w:r>
        <w:fldChar w:fldCharType="end"/>
      </w:r>
      <w:r>
        <w:t xml:space="preserve">, </w:t>
      </w:r>
      <w:r>
        <w:fldChar w:fldCharType="begin"/>
      </w:r>
      <w:r>
        <w:instrText xml:space="preserve"> HYPERLINK "kodeks://link/d?nd=9028718&amp;mark=000000000000000000000000000000000000000000000000006520IM"\o"’’О пожарной безопасности (с изменениями на 31 июля 2025 года)’’</w:instrText>
      </w:r>
    </w:p>
    <w:p w14:paraId="4A51AC9B" w14:textId="77777777" w:rsidR="00503DCD" w:rsidRDefault="00000000">
      <w:pPr>
        <w:pStyle w:val="FORMATTEXT"/>
        <w:ind w:firstLine="568"/>
        <w:jc w:val="both"/>
      </w:pPr>
      <w:r>
        <w:instrText>Федеральный закон от 21.12.1994 N 69-ФЗ</w:instrText>
      </w:r>
    </w:p>
    <w:p w14:paraId="3A578C2D"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1 Федерального закона от 21 декабря 1994 года N 69-ФЗ "О пожарной безопасности"</w:t>
      </w:r>
      <w:r>
        <w:fldChar w:fldCharType="end"/>
      </w:r>
      <w:r>
        <w:t xml:space="preserve"> (далее - </w:t>
      </w:r>
      <w:r>
        <w:fldChar w:fldCharType="begin"/>
      </w:r>
      <w:r>
        <w:instrText xml:space="preserve"> HYPERLINK "kodeks://link/d?nd=9028718&amp;mark=0000000000000000000000000000000000000000000000000064U0IK"\o"’’О пожарной безопасности (с изменениями на 31 июля 2025 года)’’</w:instrText>
      </w:r>
    </w:p>
    <w:p w14:paraId="4BA97A55" w14:textId="77777777" w:rsidR="00503DCD" w:rsidRDefault="00000000">
      <w:pPr>
        <w:pStyle w:val="FORMATTEXT"/>
        <w:ind w:firstLine="568"/>
        <w:jc w:val="both"/>
      </w:pPr>
      <w:r>
        <w:instrText>Федеральный закон от 21.12.1994 N 69-ФЗ</w:instrText>
      </w:r>
    </w:p>
    <w:p w14:paraId="3FC6DC8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Федеральный закон "О пожарной безопасности"</w:t>
      </w:r>
      <w:r>
        <w:fldChar w:fldCharType="end"/>
      </w:r>
      <w:r>
        <w:t xml:space="preserve">), а также следующие основные понятия: </w:t>
      </w:r>
    </w:p>
    <w:p w14:paraId="4B06219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4543B1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0F076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"kodeks://link/d?nd=902357569&amp;mark=0000000000000000000000000000000000000000000000000065E0IS"\o"’’Технический регламент о требованиях пожарной безопасности’’</w:instrText>
      </w:r>
    </w:p>
    <w:p w14:paraId="33F133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75BED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CB6E90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016F20A" w14:textId="77777777" w:rsidR="00503DCD" w:rsidRDefault="00503DCD">
      <w:pPr>
        <w:pStyle w:val="FORMATTEXT"/>
        <w:ind w:firstLine="568"/>
        <w:jc w:val="both"/>
      </w:pPr>
    </w:p>
    <w:p w14:paraId="0B500F1A" w14:textId="77777777" w:rsidR="00503DCD" w:rsidRDefault="00000000">
      <w:pPr>
        <w:pStyle w:val="FORMATTEXT"/>
        <w:ind w:firstLine="568"/>
        <w:jc w:val="both"/>
      </w:pPr>
      <w:r>
        <w:t xml:space="preserve">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 </w:t>
      </w:r>
    </w:p>
    <w:p w14:paraId="1960050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"kodeks://link/d?nd=351175886&amp;mark=000000000000000000000000000000000000000000000000008OM0LM"\o"’’О внесении изменений в Федеральный закон ’’Технический регламент о требованиях пожарной безопасности’’</w:instrText>
      </w:r>
    </w:p>
    <w:p w14:paraId="13ADC7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CDCF7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"kodeks://link/d?nd=578317475&amp;mark=000000000000000000000000000000000000000000000000007D60K4"\o"’’Технический регламент о требованиях пожарной безопасности (с изменениями на 30 ...’’</w:instrText>
      </w:r>
    </w:p>
    <w:p w14:paraId="1415E7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750B1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B1961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0D805C4" w14:textId="77777777" w:rsidR="00503DCD" w:rsidRDefault="00503DCD">
      <w:pPr>
        <w:pStyle w:val="FORMATTEXT"/>
        <w:ind w:firstLine="568"/>
        <w:jc w:val="both"/>
      </w:pPr>
    </w:p>
    <w:p w14:paraId="7A61EB05" w14:textId="77777777" w:rsidR="00503DCD" w:rsidRDefault="00000000">
      <w:pPr>
        <w:pStyle w:val="FORMATTEXT"/>
        <w:ind w:firstLine="568"/>
        <w:jc w:val="both"/>
      </w:pPr>
      <w:r>
        <w:t xml:space="preserve">2) безопасная зона - зона, в которой люди защищены от воздействия опасных факторов пожара или в которой опасные факторы пожара отсутствуют; </w:t>
      </w:r>
    </w:p>
    <w:p w14:paraId="19820F3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2D8E5B5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951FDF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"kodeks://link/d?nd=351175886&amp;mark=000000000000000000000000000000000000000000000000008OO0LN"\o"’’О внесении изменений в Федеральный закон ’’Технический регламент о требованиях пожарной безопасности’’</w:instrText>
      </w:r>
    </w:p>
    <w:p w14:paraId="698857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E81612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"kodeks://link/d?nd=578317475&amp;mark=000000000000000000000000000000000000000000000000007D80K5"\o"’’Технический регламент о требованиях пожарной безопасности (с изменениями на 30 ...’’</w:instrText>
      </w:r>
    </w:p>
    <w:p w14:paraId="3478C23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7BEFE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53F54D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9A61D63" w14:textId="77777777" w:rsidR="00503DCD" w:rsidRDefault="00503DCD">
      <w:pPr>
        <w:pStyle w:val="FORMATTEXT"/>
        <w:ind w:firstLine="568"/>
        <w:jc w:val="both"/>
      </w:pPr>
    </w:p>
    <w:p w14:paraId="34C226AC" w14:textId="77777777" w:rsidR="00503DCD" w:rsidRDefault="00000000">
      <w:pPr>
        <w:pStyle w:val="FORMATTEXT"/>
        <w:ind w:firstLine="568"/>
        <w:jc w:val="both"/>
      </w:pPr>
      <w:r>
        <w:t>3) взрыв - быстрое химическое превращение среды, сопровождающееся выделением энергии и образованием сжатых газов;</w:t>
      </w:r>
    </w:p>
    <w:p w14:paraId="175267CF" w14:textId="77777777" w:rsidR="00503DCD" w:rsidRDefault="00503DCD">
      <w:pPr>
        <w:pStyle w:val="FORMATTEXT"/>
        <w:ind w:firstLine="568"/>
        <w:jc w:val="both"/>
      </w:pPr>
    </w:p>
    <w:p w14:paraId="4F652313" w14:textId="77777777" w:rsidR="00503DCD" w:rsidRDefault="00000000">
      <w:pPr>
        <w:pStyle w:val="FORMATTEXT"/>
        <w:ind w:firstLine="568"/>
        <w:jc w:val="both"/>
      </w:pPr>
      <w: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14:paraId="75FF768D" w14:textId="77777777" w:rsidR="00503DCD" w:rsidRDefault="00503DCD">
      <w:pPr>
        <w:pStyle w:val="FORMATTEXT"/>
        <w:ind w:firstLine="568"/>
        <w:jc w:val="both"/>
      </w:pPr>
    </w:p>
    <w:p w14:paraId="6473F994" w14:textId="77777777" w:rsidR="00503DCD" w:rsidRDefault="00000000">
      <w:pPr>
        <w:pStyle w:val="FORMATTEXT"/>
        <w:ind w:firstLine="568"/>
        <w:jc w:val="both"/>
      </w:pPr>
      <w:r>
        <w:t xml:space="preserve">5) </w:t>
      </w:r>
      <w:proofErr w:type="spellStart"/>
      <w:r>
        <w:t>взрывопожароопасность</w:t>
      </w:r>
      <w:proofErr w:type="spellEnd"/>
      <w:r>
        <w:t xml:space="preserve">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 </w:t>
      </w:r>
    </w:p>
    <w:p w14:paraId="503A946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725D2E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BDB5AC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"kodeks://link/d?nd=902357569&amp;mark=000000000000000000000000000000000000000000000000007DE0K8"\o"’’Технический регламент о требованиях пожарной безопасности’’</w:instrText>
      </w:r>
    </w:p>
    <w:p w14:paraId="293763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CE4CD8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0AD8A8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CA78E98" w14:textId="77777777" w:rsidR="00503DCD" w:rsidRDefault="00503DCD">
      <w:pPr>
        <w:pStyle w:val="FORMATTEXT"/>
        <w:ind w:firstLine="568"/>
        <w:jc w:val="both"/>
      </w:pPr>
    </w:p>
    <w:p w14:paraId="6316303D" w14:textId="77777777" w:rsidR="00503DCD" w:rsidRDefault="00000000">
      <w:pPr>
        <w:pStyle w:val="FORMATTEXT"/>
        <w:ind w:firstLine="568"/>
        <w:jc w:val="both"/>
      </w:pPr>
      <w:r>
        <w:t>6) горючая среда - среда, способная воспламеняться при воздействии источника зажигания;</w:t>
      </w:r>
    </w:p>
    <w:p w14:paraId="65458364" w14:textId="77777777" w:rsidR="00503DCD" w:rsidRDefault="00503DCD">
      <w:pPr>
        <w:pStyle w:val="FORMATTEXT"/>
        <w:ind w:firstLine="568"/>
        <w:jc w:val="both"/>
      </w:pPr>
    </w:p>
    <w:p w14:paraId="36CE72CA" w14:textId="77777777" w:rsidR="00503DCD" w:rsidRDefault="00000000">
      <w:pPr>
        <w:pStyle w:val="FORMATTEXT"/>
        <w:ind w:firstLine="568"/>
        <w:jc w:val="both"/>
      </w:pPr>
      <w:r>
        <w:t>7) декларация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14:paraId="29167298" w14:textId="77777777" w:rsidR="00503DCD" w:rsidRDefault="00503DCD">
      <w:pPr>
        <w:pStyle w:val="FORMATTEXT"/>
        <w:ind w:firstLine="568"/>
        <w:jc w:val="both"/>
      </w:pPr>
    </w:p>
    <w:p w14:paraId="5D37086F" w14:textId="77777777" w:rsidR="00503DCD" w:rsidRDefault="00000000">
      <w:pPr>
        <w:pStyle w:val="FORMATTEXT"/>
        <w:ind w:firstLine="568"/>
        <w:jc w:val="both"/>
      </w:pPr>
      <w:r>
        <w:t>8) допустимый пожарный риск - пожарный риск, уровень которого допустим и обоснован исходя из социально-экономических условий;</w:t>
      </w:r>
    </w:p>
    <w:p w14:paraId="234B74A6" w14:textId="77777777" w:rsidR="00503DCD" w:rsidRDefault="00503DCD">
      <w:pPr>
        <w:pStyle w:val="FORMATTEXT"/>
        <w:ind w:firstLine="568"/>
        <w:jc w:val="both"/>
      </w:pPr>
    </w:p>
    <w:p w14:paraId="20C6D47B" w14:textId="77777777" w:rsidR="00503DCD" w:rsidRDefault="00000000">
      <w:pPr>
        <w:pStyle w:val="FORMATTEXT"/>
        <w:ind w:firstLine="568"/>
        <w:jc w:val="both"/>
      </w:pPr>
      <w:r>
        <w:t>9) индивидуальный пожарный риск - пожарный риск, который может привести к гибели человека в результате воздействия опасных факторов пожара;</w:t>
      </w:r>
    </w:p>
    <w:p w14:paraId="06D233CD" w14:textId="77777777" w:rsidR="00503DCD" w:rsidRDefault="00503DCD">
      <w:pPr>
        <w:pStyle w:val="FORMATTEXT"/>
        <w:ind w:firstLine="568"/>
        <w:jc w:val="both"/>
      </w:pPr>
    </w:p>
    <w:p w14:paraId="4919ED07" w14:textId="77777777" w:rsidR="00503DCD" w:rsidRDefault="00000000">
      <w:pPr>
        <w:pStyle w:val="FORMATTEXT"/>
        <w:ind w:firstLine="568"/>
        <w:jc w:val="both"/>
      </w:pPr>
      <w:r>
        <w:t>10) источник зажигания - средство энергетического воздействия, инициирующее возникновение горения;</w:t>
      </w:r>
    </w:p>
    <w:p w14:paraId="02A7102C" w14:textId="77777777" w:rsidR="00503DCD" w:rsidRDefault="00503DCD">
      <w:pPr>
        <w:pStyle w:val="FORMATTEXT"/>
        <w:ind w:firstLine="568"/>
        <w:jc w:val="both"/>
      </w:pPr>
    </w:p>
    <w:p w14:paraId="5E24074E" w14:textId="77777777" w:rsidR="00503DCD" w:rsidRDefault="00000000">
      <w:pPr>
        <w:pStyle w:val="FORMATTEXT"/>
        <w:ind w:firstLine="568"/>
        <w:jc w:val="both"/>
      </w:pPr>
      <w:r>
        <w:t xml:space="preserve">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 </w:t>
      </w:r>
    </w:p>
    <w:p w14:paraId="2739125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53810CF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8DA26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"kodeks://link/d?nd=902357569&amp;mark=000000000000000000000000000000000000000000000000007DA0K5"\o"’’Технический регламент о требованиях пожарной безопасности’’</w:instrText>
      </w:r>
    </w:p>
    <w:p w14:paraId="0409E2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A37E9A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E0BF38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B89600C" w14:textId="77777777" w:rsidR="00503DCD" w:rsidRDefault="00503DCD">
      <w:pPr>
        <w:pStyle w:val="FORMATTEXT"/>
        <w:ind w:firstLine="568"/>
        <w:jc w:val="both"/>
      </w:pPr>
    </w:p>
    <w:p w14:paraId="7036916F" w14:textId="77777777" w:rsidR="00503DCD" w:rsidRDefault="00000000">
      <w:pPr>
        <w:pStyle w:val="FORMATTEXT"/>
        <w:ind w:firstLine="568"/>
        <w:jc w:val="both"/>
      </w:pPr>
      <w:r>
        <w:t xml:space="preserve">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 </w:t>
      </w:r>
    </w:p>
    <w:p w14:paraId="787650C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6E069D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ED5B11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"kodeks://link/d?nd=902357569&amp;mark=000000000000000000000000000000000000000000000000007DC0K6"\o"’’Технический регламент о требованиях пожарной безопасности’’</w:instrText>
      </w:r>
    </w:p>
    <w:p w14:paraId="36F774A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E4223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A69E47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B6F66A1" w14:textId="77777777" w:rsidR="00503DCD" w:rsidRDefault="00503DCD">
      <w:pPr>
        <w:pStyle w:val="FORMATTEXT"/>
        <w:ind w:firstLine="568"/>
        <w:jc w:val="both"/>
      </w:pPr>
    </w:p>
    <w:p w14:paraId="6BC0F272" w14:textId="77777777" w:rsidR="00503DCD" w:rsidRDefault="00000000">
      <w:pPr>
        <w:pStyle w:val="FORMATTEXT"/>
        <w:ind w:firstLine="568"/>
        <w:jc w:val="both"/>
      </w:pPr>
      <w:r>
        <w:t xml:space="preserve">13) наружная установка - комплекс аппаратов и технологического оборудования, расположенных вне </w:t>
      </w:r>
      <w:r>
        <w:lastRenderedPageBreak/>
        <w:t xml:space="preserve">зданий и сооружений; </w:t>
      </w:r>
    </w:p>
    <w:p w14:paraId="6421F5F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05E552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9AA49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"kodeks://link/d?nd=902357569&amp;mark=000000000000000000000000000000000000000000000000007DE0K7"\o"’’Технический регламент о требованиях пожарной безопасности’’</w:instrText>
      </w:r>
    </w:p>
    <w:p w14:paraId="24DD13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03AAA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5AB9A1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3431090" w14:textId="77777777" w:rsidR="00503DCD" w:rsidRDefault="00503DCD">
      <w:pPr>
        <w:pStyle w:val="FORMATTEXT"/>
        <w:ind w:firstLine="568"/>
        <w:jc w:val="both"/>
      </w:pPr>
    </w:p>
    <w:p w14:paraId="4EDF44BF" w14:textId="77777777" w:rsidR="00503DCD" w:rsidRDefault="00000000">
      <w:pPr>
        <w:pStyle w:val="FORMATTEXT"/>
        <w:ind w:firstLine="568"/>
        <w:jc w:val="both"/>
      </w:pPr>
      <w: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14:paraId="665D2475" w14:textId="77777777" w:rsidR="00503DCD" w:rsidRDefault="00503DCD">
      <w:pPr>
        <w:pStyle w:val="FORMATTEXT"/>
        <w:ind w:firstLine="568"/>
        <w:jc w:val="both"/>
      </w:pPr>
    </w:p>
    <w:p w14:paraId="1E4C8AE0" w14:textId="77777777" w:rsidR="00503DCD" w:rsidRDefault="00000000">
      <w:pPr>
        <w:pStyle w:val="FORMATTEXT"/>
        <w:ind w:firstLine="568"/>
        <w:jc w:val="both"/>
      </w:pPr>
      <w:r>
        <w:t xml:space="preserve">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 </w:t>
      </w:r>
    </w:p>
    <w:p w14:paraId="79787C3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1E41C6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C5622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"kodeks://link/d?nd=351175886&amp;mark=000000000000000000000000000000000000000000000000008OQ0LO"\o"’’О внесении изменений в Федеральный закон ’’Технический регламент о требованиях пожарной безопасности’’</w:instrText>
      </w:r>
    </w:p>
    <w:p w14:paraId="6F87B7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4982A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"kodeks://link/d?nd=578317475&amp;mark=000000000000000000000000000000000000000000000000007DI0K9"\o"’’Технический регламент о требованиях пожарной безопасности (с изменениями на 30 ...’’</w:instrText>
      </w:r>
    </w:p>
    <w:p w14:paraId="1CAC11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025D6C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6AE132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F224844" w14:textId="77777777" w:rsidR="00503DCD" w:rsidRDefault="00503DCD">
      <w:pPr>
        <w:pStyle w:val="FORMATTEXT"/>
        <w:ind w:firstLine="568"/>
        <w:jc w:val="both"/>
      </w:pPr>
    </w:p>
    <w:p w14:paraId="513B24E8" w14:textId="77777777" w:rsidR="00503DCD" w:rsidRDefault="00000000">
      <w:pPr>
        <w:pStyle w:val="FORMATTEXT"/>
        <w:ind w:firstLine="568"/>
        <w:jc w:val="both"/>
      </w:pPr>
      <w: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14:paraId="6503A7B4" w14:textId="77777777" w:rsidR="00503DCD" w:rsidRDefault="00503DCD">
      <w:pPr>
        <w:pStyle w:val="FORMATTEXT"/>
        <w:ind w:firstLine="568"/>
        <w:jc w:val="both"/>
      </w:pPr>
    </w:p>
    <w:p w14:paraId="584592E9" w14:textId="77777777" w:rsidR="00503DCD" w:rsidRDefault="00000000">
      <w:pPr>
        <w:pStyle w:val="FORMATTEXT"/>
        <w:ind w:firstLine="568"/>
        <w:jc w:val="both"/>
      </w:pPr>
      <w: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14:paraId="0021CB6A" w14:textId="77777777" w:rsidR="00503DCD" w:rsidRDefault="00503DCD">
      <w:pPr>
        <w:pStyle w:val="FORMATTEXT"/>
        <w:ind w:firstLine="568"/>
        <w:jc w:val="both"/>
      </w:pPr>
    </w:p>
    <w:p w14:paraId="2B856206" w14:textId="77777777" w:rsidR="00503DCD" w:rsidRDefault="00000000">
      <w:pPr>
        <w:pStyle w:val="FORMATTEXT"/>
        <w:ind w:firstLine="568"/>
        <w:jc w:val="both"/>
      </w:pPr>
      <w:r>
        <w:t>18) очаг пожара - место первоначального возникновения пожара;</w:t>
      </w:r>
    </w:p>
    <w:p w14:paraId="370E42B8" w14:textId="77777777" w:rsidR="00503DCD" w:rsidRDefault="00503DCD">
      <w:pPr>
        <w:pStyle w:val="FORMATTEXT"/>
        <w:ind w:firstLine="568"/>
        <w:jc w:val="both"/>
      </w:pPr>
    </w:p>
    <w:p w14:paraId="39225A18" w14:textId="77777777" w:rsidR="00503DCD" w:rsidRDefault="00000000">
      <w:pPr>
        <w:pStyle w:val="FORMATTEXT"/>
        <w:ind w:firstLine="568"/>
        <w:jc w:val="both"/>
      </w:pPr>
      <w:r>
        <w:t xml:space="preserve">19) пункт утратил силу с 25 июля 2022 года - </w:t>
      </w:r>
      <w:r>
        <w:fldChar w:fldCharType="begin"/>
      </w:r>
      <w:r>
        <w:instrText xml:space="preserve"> HYPERLINK "kodeks://link/d?nd=351175886&amp;mark=000000000000000000000000000000000000000000000000008OS0LP"\o"’’О внесении изменений в Федеральный закон ’’Технический регламент о требованиях пожарной безопасности’’</w:instrText>
      </w:r>
    </w:p>
    <w:p w14:paraId="75E72EF8" w14:textId="77777777" w:rsidR="00503DCD" w:rsidRDefault="00000000">
      <w:pPr>
        <w:pStyle w:val="FORMATTEXT"/>
        <w:ind w:firstLine="568"/>
        <w:jc w:val="both"/>
      </w:pPr>
      <w:r>
        <w:instrText>Федеральный закон от 14.07.2022 N 276-ФЗ</w:instrText>
      </w:r>
    </w:p>
    <w:p w14:paraId="4101E1A5"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"kodeks://link/d?nd=578317475&amp;mark=000000000000000000000000000000000000000000000000007DQ0KD"\o"’’Технический регламент о требованиях пожарной безопасности (с изменениями на 30 ...’’</w:instrText>
      </w:r>
    </w:p>
    <w:p w14:paraId="003A53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90167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ABA0AA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E3683FA" w14:textId="77777777" w:rsidR="00503DCD" w:rsidRDefault="00503DCD">
      <w:pPr>
        <w:pStyle w:val="FORMATTEXT"/>
        <w:ind w:firstLine="568"/>
        <w:jc w:val="both"/>
      </w:pPr>
    </w:p>
    <w:p w14:paraId="4C71DE38" w14:textId="77777777" w:rsidR="00503DCD" w:rsidRDefault="00000000">
      <w:pPr>
        <w:pStyle w:val="FORMATTEXT"/>
        <w:ind w:firstLine="568"/>
        <w:jc w:val="both"/>
      </w:pPr>
      <w: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14:paraId="4766E05C" w14:textId="77777777" w:rsidR="00503DCD" w:rsidRDefault="00503DCD">
      <w:pPr>
        <w:pStyle w:val="FORMATTEXT"/>
        <w:ind w:firstLine="568"/>
        <w:jc w:val="both"/>
      </w:pPr>
    </w:p>
    <w:p w14:paraId="50BA1757" w14:textId="77777777" w:rsidR="00503DCD" w:rsidRDefault="00000000">
      <w:pPr>
        <w:pStyle w:val="FORMATTEXT"/>
        <w:ind w:firstLine="568"/>
        <w:jc w:val="both"/>
      </w:pPr>
      <w: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14:paraId="0E1E505B" w14:textId="77777777" w:rsidR="00503DCD" w:rsidRDefault="00503DCD">
      <w:pPr>
        <w:pStyle w:val="FORMATTEXT"/>
        <w:ind w:firstLine="568"/>
        <w:jc w:val="both"/>
      </w:pPr>
    </w:p>
    <w:p w14:paraId="3BFD6E2D" w14:textId="77777777" w:rsidR="00503DCD" w:rsidRDefault="00000000">
      <w:pPr>
        <w:pStyle w:val="FORMATTEXT"/>
        <w:ind w:firstLine="568"/>
        <w:jc w:val="both"/>
      </w:pPr>
      <w: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14:paraId="04789A41" w14:textId="77777777" w:rsidR="00503DCD" w:rsidRDefault="00503DCD">
      <w:pPr>
        <w:pStyle w:val="FORMATTEXT"/>
        <w:ind w:firstLine="568"/>
        <w:jc w:val="both"/>
      </w:pPr>
    </w:p>
    <w:p w14:paraId="21C2644A" w14:textId="77777777" w:rsidR="00503DCD" w:rsidRDefault="00000000">
      <w:pPr>
        <w:pStyle w:val="FORMATTEXT"/>
        <w:ind w:firstLine="568"/>
        <w:jc w:val="both"/>
      </w:pPr>
      <w:r>
        <w:t xml:space="preserve">22_1) пожарная секция - часть пожарного отсека, выделенная противопожарными преградами и (или) зоной, свободной от пожарной нагрузки; </w:t>
      </w:r>
    </w:p>
    <w:p w14:paraId="398E38F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"kodeks://link/d?nd=436753148&amp;mark=000000000000000000000000000000000000000000000000006580IP"\o"’’О внесении изменений в Федеральный закон ’’Технический регламент о требованиях пожарной безопасности’’ (с изменениями на 14 июля 2022 года)’’</w:instrText>
      </w:r>
    </w:p>
    <w:p w14:paraId="202BF3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511D26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"kodeks://link/d?nd=351175886&amp;mark=000000000000000000000000000000000000000000000000008OU0LQ"\o"’’О внесении изменений в Федеральный закон ’’Технический регламент о требованиях пожарной безопасности’’</w:instrText>
      </w:r>
    </w:p>
    <w:p w14:paraId="6652EB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61CC3C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"kodeks://link/d?nd=578317475&amp;mark=00000000000000000000000000000000000000000000000000BOU0OP"\o"’’Технический регламент о требованиях пожарной безопасности (с изменениями на 30 ...’’</w:instrText>
      </w:r>
    </w:p>
    <w:p w14:paraId="689067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F1361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EB3DAA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4D82684" w14:textId="77777777" w:rsidR="00503DCD" w:rsidRDefault="00503DCD">
      <w:pPr>
        <w:pStyle w:val="FORMATTEXT"/>
        <w:ind w:firstLine="568"/>
        <w:jc w:val="both"/>
      </w:pPr>
    </w:p>
    <w:p w14:paraId="734A5484" w14:textId="77777777" w:rsidR="00503DCD" w:rsidRDefault="00000000">
      <w:pPr>
        <w:pStyle w:val="FORMATTEXT"/>
        <w:ind w:firstLine="568"/>
        <w:jc w:val="both"/>
      </w:pPr>
      <w:r>
        <w:t xml:space="preserve">23) пункт утратил силу с 25 июля 2022 года - </w:t>
      </w:r>
      <w:r>
        <w:fldChar w:fldCharType="begin"/>
      </w:r>
      <w:r>
        <w:instrText xml:space="preserve"> HYPERLINK "kodeks://link/d?nd=351175886&amp;mark=000000000000000000000000000000000000000000000000008P00LR"\o"’’О внесении изменений в Федеральный закон ’’Технический регламент о требованиях пожарной безопасности’’</w:instrText>
      </w:r>
    </w:p>
    <w:p w14:paraId="05993F7F" w14:textId="77777777" w:rsidR="00503DCD" w:rsidRDefault="00000000">
      <w:pPr>
        <w:pStyle w:val="FORMATTEXT"/>
        <w:ind w:firstLine="568"/>
        <w:jc w:val="both"/>
      </w:pPr>
      <w:r>
        <w:instrText>Федеральный закон от 14.07.2022 N 276-ФЗ</w:instrText>
      </w:r>
    </w:p>
    <w:p w14:paraId="6325A235"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"kodeks://link/d?nd=578317475&amp;mark=000000000000000000000000000000000000000000000000007DI0K8"\o"’’Технический регламент о требованиях пожарной безопасности (с изменениями на 30 ...’’</w:instrText>
      </w:r>
    </w:p>
    <w:p w14:paraId="35CCB8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9CED9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F8A066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D245996" w14:textId="77777777" w:rsidR="00503DCD" w:rsidRDefault="00503DCD">
      <w:pPr>
        <w:pStyle w:val="FORMATTEXT"/>
        <w:ind w:firstLine="568"/>
        <w:jc w:val="both"/>
      </w:pPr>
    </w:p>
    <w:p w14:paraId="068DA3DE" w14:textId="77777777" w:rsidR="00503DCD" w:rsidRDefault="00000000">
      <w:pPr>
        <w:pStyle w:val="FORMATTEXT"/>
        <w:ind w:firstLine="568"/>
        <w:jc w:val="both"/>
      </w:pPr>
      <w: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14:paraId="02D41CFF" w14:textId="77777777" w:rsidR="00503DCD" w:rsidRDefault="00503DCD">
      <w:pPr>
        <w:pStyle w:val="FORMATTEXT"/>
        <w:ind w:firstLine="568"/>
        <w:jc w:val="both"/>
      </w:pPr>
    </w:p>
    <w:p w14:paraId="1E690F99" w14:textId="77777777" w:rsidR="00503DCD" w:rsidRDefault="00000000">
      <w:pPr>
        <w:pStyle w:val="FORMATTEXT"/>
        <w:ind w:firstLine="568"/>
        <w:jc w:val="both"/>
      </w:pPr>
      <w:r>
        <w:t xml:space="preserve">25) пункт утратил силу с 25 июля 2022 года - </w:t>
      </w:r>
      <w:r>
        <w:fldChar w:fldCharType="begin"/>
      </w:r>
      <w:r>
        <w:instrText xml:space="preserve"> HYPERLINK "kodeks://link/d?nd=351175886&amp;mark=000000000000000000000000000000000000000000000000008P00LR"\o"’’О внесении изменений в Федеральный закон ’’Технический регламент о требованиях пожарной безопасности’’</w:instrText>
      </w:r>
    </w:p>
    <w:p w14:paraId="3F881376" w14:textId="77777777" w:rsidR="00503DCD" w:rsidRDefault="00000000">
      <w:pPr>
        <w:pStyle w:val="FORMATTEXT"/>
        <w:ind w:firstLine="568"/>
        <w:jc w:val="both"/>
      </w:pPr>
      <w:r>
        <w:instrText>Федеральный закон от 14.07.2022 N 276-ФЗ</w:instrText>
      </w:r>
    </w:p>
    <w:p w14:paraId="625F6D28"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"kodeks://link/d?nd=578317475&amp;mark=000000000000000000000000000000000000000000000000007DM0KA"\o"’’Технический регламент о требованиях пожарной безопасности (с изменениями на 30 ...’’</w:instrText>
      </w:r>
    </w:p>
    <w:p w14:paraId="01EB88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3ECD2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F5C2B3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DF3D0ED" w14:textId="77777777" w:rsidR="00503DCD" w:rsidRDefault="00503DCD">
      <w:pPr>
        <w:pStyle w:val="FORMATTEXT"/>
        <w:ind w:firstLine="568"/>
        <w:jc w:val="both"/>
      </w:pPr>
    </w:p>
    <w:p w14:paraId="4DA2E10C" w14:textId="77777777" w:rsidR="00503DCD" w:rsidRDefault="00000000">
      <w:pPr>
        <w:pStyle w:val="FORMATTEXT"/>
        <w:ind w:firstLine="568"/>
        <w:jc w:val="both"/>
      </w:pPr>
      <w:r>
        <w:t xml:space="preserve">26) пункт утратил силу с 25 июля 2022 года - </w:t>
      </w:r>
      <w:r>
        <w:fldChar w:fldCharType="begin"/>
      </w:r>
      <w:r>
        <w:instrText xml:space="preserve"> HYPERLINK "kodeks://link/d?nd=351175886&amp;mark=000000000000000000000000000000000000000000000000008P00LR"\o"’’О внесении изменений в Федеральный закон ’’Технический регламент о требованиях пожарной безопасности’’</w:instrText>
      </w:r>
    </w:p>
    <w:p w14:paraId="7CA0781A" w14:textId="77777777" w:rsidR="00503DCD" w:rsidRDefault="00000000">
      <w:pPr>
        <w:pStyle w:val="FORMATTEXT"/>
        <w:ind w:firstLine="568"/>
        <w:jc w:val="both"/>
      </w:pPr>
      <w:r>
        <w:instrText>Федеральный закон от 14.07.2022 N 276-ФЗ</w:instrText>
      </w:r>
    </w:p>
    <w:p w14:paraId="332C691E"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"kodeks://link/d?nd=578317475&amp;mark=000000000000000000000000000000000000000000000000007DO0KB"\o"’’Технический регламент о требованиях пожарной безопасности (с изменениями на 30 ...’’</w:instrText>
      </w:r>
    </w:p>
    <w:p w14:paraId="49C97E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2064C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69FF22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11A7A52" w14:textId="77777777" w:rsidR="00503DCD" w:rsidRDefault="00503DCD">
      <w:pPr>
        <w:pStyle w:val="FORMATTEXT"/>
        <w:ind w:firstLine="568"/>
        <w:jc w:val="both"/>
      </w:pPr>
    </w:p>
    <w:p w14:paraId="7FD36AAF" w14:textId="77777777" w:rsidR="00503DCD" w:rsidRDefault="00000000">
      <w:pPr>
        <w:pStyle w:val="FORMATTEXT"/>
        <w:ind w:firstLine="568"/>
        <w:jc w:val="both"/>
      </w:pPr>
      <w:r>
        <w:t xml:space="preserve">27) пожарный отсек - часть здания или сооружения, выделенная противопожарными стенами и (или) противопожарными перекрытиями 1-го типа; </w:t>
      </w:r>
    </w:p>
    <w:p w14:paraId="6CB0C60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"kodeks://link/d?nd=351175886&amp;mark=000000000000000000000000000000000000000000000000008P20LS"\o"’’О внесении изменений в Федеральный закон ’’Технический регламент о требованиях пожарной безопасности’’</w:instrText>
      </w:r>
    </w:p>
    <w:p w14:paraId="54AA61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761923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"kodeks://link/d?nd=578317475&amp;mark=000000000000000000000000000000000000000000000000007DQ0KC"\o"’’Технический регламент о требованиях пожарной безопасности (с изменениями на 30 ...’’</w:instrText>
      </w:r>
    </w:p>
    <w:p w14:paraId="65332A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E458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1280E9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8C5BB35" w14:textId="77777777" w:rsidR="00503DCD" w:rsidRDefault="00503DCD">
      <w:pPr>
        <w:pStyle w:val="FORMATTEXT"/>
        <w:ind w:firstLine="568"/>
        <w:jc w:val="both"/>
      </w:pPr>
    </w:p>
    <w:p w14:paraId="04ABCB1B" w14:textId="77777777" w:rsidR="00503DCD" w:rsidRDefault="00000000">
      <w:pPr>
        <w:pStyle w:val="FORMATTEXT"/>
        <w:ind w:firstLine="568"/>
        <w:jc w:val="both"/>
      </w:pPr>
      <w:r>
        <w:t xml:space="preserve">29) </w:t>
      </w:r>
      <w:proofErr w:type="spellStart"/>
      <w:r>
        <w:t>пожаровзрывоопасность</w:t>
      </w:r>
      <w:proofErr w:type="spellEnd"/>
      <w:r>
        <w:t xml:space="preserve">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w:t>
      </w:r>
      <w:r>
        <w:lastRenderedPageBreak/>
        <w:t>(или) поведением в условиях пожара;</w:t>
      </w:r>
    </w:p>
    <w:p w14:paraId="4D9B7F08" w14:textId="77777777" w:rsidR="00503DCD" w:rsidRDefault="00503DCD">
      <w:pPr>
        <w:pStyle w:val="FORMATTEXT"/>
        <w:ind w:firstLine="568"/>
        <w:jc w:val="both"/>
      </w:pPr>
    </w:p>
    <w:p w14:paraId="616546E5" w14:textId="77777777" w:rsidR="00503DCD" w:rsidRDefault="00000000">
      <w:pPr>
        <w:pStyle w:val="FORMATTEXT"/>
        <w:ind w:firstLine="568"/>
        <w:jc w:val="both"/>
      </w:pPr>
      <w: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14:paraId="055DBC1A" w14:textId="77777777" w:rsidR="00503DCD" w:rsidRDefault="00503DCD">
      <w:pPr>
        <w:pStyle w:val="FORMATTEXT"/>
        <w:ind w:firstLine="568"/>
        <w:jc w:val="both"/>
      </w:pPr>
    </w:p>
    <w:p w14:paraId="7805DD0D" w14:textId="77777777" w:rsidR="00503DCD" w:rsidRDefault="00000000">
      <w:pPr>
        <w:pStyle w:val="FORMATTEXT"/>
        <w:ind w:firstLine="568"/>
        <w:jc w:val="both"/>
      </w:pPr>
      <w:r>
        <w:t xml:space="preserve">31) пункт утратил силу с 25 июля 2022 года - </w:t>
      </w:r>
      <w:r>
        <w:fldChar w:fldCharType="begin"/>
      </w:r>
      <w:r>
        <w:instrText xml:space="preserve"> HYPERLINK "kodeks://link/d?nd=351175886&amp;mark=000000000000000000000000000000000000000000000000008P40LT"\o"’’О внесении изменений в Федеральный закон ’’Технический регламент о требованиях пожарной безопасности’’</w:instrText>
      </w:r>
    </w:p>
    <w:p w14:paraId="13FE30FD" w14:textId="77777777" w:rsidR="00503DCD" w:rsidRDefault="00000000">
      <w:pPr>
        <w:pStyle w:val="FORMATTEXT"/>
        <w:ind w:firstLine="568"/>
        <w:jc w:val="both"/>
      </w:pPr>
      <w:r>
        <w:instrText>Федеральный закон от 14.07.2022 N 276-ФЗ</w:instrText>
      </w:r>
    </w:p>
    <w:p w14:paraId="19AA17BB"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"kodeks://link/d?nd=578317475&amp;mark=000000000000000000000000000000000000000000000000007DI0K7"\o"’’Технический регламент о требованиях пожарной безопасности (с изменениями на 30 ...’’</w:instrText>
      </w:r>
    </w:p>
    <w:p w14:paraId="2D5D0E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0D3B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4B11284"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8202A72" w14:textId="77777777" w:rsidR="00503DCD" w:rsidRDefault="00503DCD">
      <w:pPr>
        <w:pStyle w:val="FORMATTEXT"/>
        <w:ind w:firstLine="568"/>
        <w:jc w:val="both"/>
      </w:pPr>
    </w:p>
    <w:p w14:paraId="45091EBF" w14:textId="77777777" w:rsidR="00503DCD" w:rsidRDefault="00000000">
      <w:pPr>
        <w:pStyle w:val="FORMATTEXT"/>
        <w:ind w:firstLine="568"/>
        <w:jc w:val="both"/>
      </w:pPr>
      <w:r>
        <w:t xml:space="preserve">32) пункт утратил силу с 25 июля 2022 года - </w:t>
      </w:r>
      <w:r>
        <w:fldChar w:fldCharType="begin"/>
      </w:r>
      <w:r>
        <w:instrText xml:space="preserve"> HYPERLINK "kodeks://link/d?nd=351175886&amp;mark=000000000000000000000000000000000000000000000000008P40LT"\o"’’О внесении изменений в Федеральный закон ’’Технический регламент о требованиях пожарной безопасности’’</w:instrText>
      </w:r>
    </w:p>
    <w:p w14:paraId="09ED5C3B" w14:textId="77777777" w:rsidR="00503DCD" w:rsidRDefault="00000000">
      <w:pPr>
        <w:pStyle w:val="FORMATTEXT"/>
        <w:ind w:firstLine="568"/>
        <w:jc w:val="both"/>
      </w:pPr>
      <w:r>
        <w:instrText>Федеральный закон от 14.07.2022 N 276-ФЗ</w:instrText>
      </w:r>
    </w:p>
    <w:p w14:paraId="71F80AE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"kodeks://link/d?nd=578317475&amp;mark=000000000000000000000000000000000000000000000000007DK0K8"\o"’’Технический регламент о требованиях пожарной безопасности (с изменениями на 30 ...’’</w:instrText>
      </w:r>
    </w:p>
    <w:p w14:paraId="53C797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B16DF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7909C2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1C3AB55" w14:textId="77777777" w:rsidR="00503DCD" w:rsidRDefault="00503DCD">
      <w:pPr>
        <w:pStyle w:val="FORMATTEXT"/>
        <w:ind w:firstLine="568"/>
        <w:jc w:val="both"/>
      </w:pPr>
    </w:p>
    <w:p w14:paraId="7A90BEEE" w14:textId="77777777" w:rsidR="00503DCD" w:rsidRDefault="00000000">
      <w:pPr>
        <w:pStyle w:val="FORMATTEXT"/>
        <w:ind w:firstLine="568"/>
        <w:jc w:val="both"/>
      </w:pPr>
      <w:r>
        <w:t xml:space="preserve">33) пункт утратил силу с 25 июля 2022 года - </w:t>
      </w:r>
      <w:r>
        <w:fldChar w:fldCharType="begin"/>
      </w:r>
      <w:r>
        <w:instrText xml:space="preserve"> HYPERLINK "kodeks://link/d?nd=351175886&amp;mark=000000000000000000000000000000000000000000000000008P40LT"\o"’’О внесении изменений в Федеральный закон ’’Технический регламент о требованиях пожарной безопасности’’</w:instrText>
      </w:r>
    </w:p>
    <w:p w14:paraId="1DF9B5C3" w14:textId="77777777" w:rsidR="00503DCD" w:rsidRDefault="00000000">
      <w:pPr>
        <w:pStyle w:val="FORMATTEXT"/>
        <w:ind w:firstLine="568"/>
        <w:jc w:val="both"/>
      </w:pPr>
      <w:r>
        <w:instrText>Федеральный закон от 14.07.2022 N 276-ФЗ</w:instrText>
      </w:r>
    </w:p>
    <w:p w14:paraId="0FBEB2B7"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"kodeks://link/d?nd=578317475&amp;mark=000000000000000000000000000000000000000000000000007DM0K9"\o"’’Технический регламент о требованиях пожарной безопасности (с изменениями на 30 ...’’</w:instrText>
      </w:r>
    </w:p>
    <w:p w14:paraId="21DAC4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0BC36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F8774C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A97F764" w14:textId="77777777" w:rsidR="00503DCD" w:rsidRDefault="00503DCD">
      <w:pPr>
        <w:pStyle w:val="FORMATTEXT"/>
        <w:ind w:firstLine="568"/>
        <w:jc w:val="both"/>
      </w:pPr>
    </w:p>
    <w:p w14:paraId="32FAB642" w14:textId="77777777" w:rsidR="00503DCD" w:rsidRDefault="00000000">
      <w:pPr>
        <w:pStyle w:val="FORMATTEXT"/>
        <w:ind w:firstLine="568"/>
        <w:jc w:val="both"/>
      </w:pPr>
      <w: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14:paraId="572ED06D" w14:textId="77777777" w:rsidR="00503DCD" w:rsidRDefault="00503DCD">
      <w:pPr>
        <w:pStyle w:val="FORMATTEXT"/>
        <w:ind w:firstLine="568"/>
        <w:jc w:val="both"/>
      </w:pPr>
    </w:p>
    <w:p w14:paraId="39FEC641" w14:textId="77777777" w:rsidR="00503DCD" w:rsidRDefault="00000000">
      <w:pPr>
        <w:pStyle w:val="FORMATTEXT"/>
        <w:ind w:firstLine="568"/>
        <w:jc w:val="both"/>
      </w:pPr>
      <w:r>
        <w:t xml:space="preserve">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 </w:t>
      </w:r>
    </w:p>
    <w:p w14:paraId="7E08919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29C62F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326FB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"kodeks://link/d?nd=902357569&amp;mark=000000000000000000000000000000000000000000000000007DQ0KB"\o"’’Технический регламент о требованиях пожарной безопасности’’</w:instrText>
      </w:r>
    </w:p>
    <w:p w14:paraId="798137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D43382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6CF085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F7EC98B" w14:textId="77777777" w:rsidR="00503DCD" w:rsidRDefault="00503DCD">
      <w:pPr>
        <w:pStyle w:val="FORMATTEXT"/>
        <w:ind w:firstLine="568"/>
        <w:jc w:val="both"/>
      </w:pPr>
    </w:p>
    <w:p w14:paraId="0E06A33B" w14:textId="77777777" w:rsidR="00503DCD" w:rsidRDefault="00000000">
      <w:pPr>
        <w:pStyle w:val="FORMATTEXT"/>
        <w:ind w:firstLine="568"/>
        <w:jc w:val="both"/>
      </w:pPr>
      <w:r>
        <w:t xml:space="preserve">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 </w:t>
      </w:r>
    </w:p>
    <w:p w14:paraId="2FB0B7B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2984EA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B3490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"kodeks://link/d?nd=351175886&amp;mark=000000000000000000000000000000000000000000000000008P60LU"\o"’’О внесении изменений в Федеральный закон ’’Технический регламент о требованиях пожарной безопасности’’</w:instrText>
      </w:r>
    </w:p>
    <w:p w14:paraId="5A9F71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1D4F2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"kodeks://link/d?nd=578317475&amp;mark=000000000000000000000000000000000000000000000000007DS0KC"\o"’’Технический регламент о требованиях пожарной безопасности (с изменениями на 30 ...’’</w:instrText>
      </w:r>
    </w:p>
    <w:p w14:paraId="51710A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8AA32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4731EF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F783B75" w14:textId="77777777" w:rsidR="00503DCD" w:rsidRDefault="00503DCD">
      <w:pPr>
        <w:pStyle w:val="FORMATTEXT"/>
        <w:ind w:firstLine="568"/>
        <w:jc w:val="both"/>
      </w:pPr>
    </w:p>
    <w:p w14:paraId="028DBACB" w14:textId="77777777" w:rsidR="00503DCD" w:rsidRDefault="00000000">
      <w:pPr>
        <w:pStyle w:val="FORMATTEXT"/>
        <w:ind w:firstLine="568"/>
        <w:jc w:val="both"/>
      </w:pPr>
      <w:r>
        <w:t xml:space="preserve">37) пункт утратил силу с 25 июля 2022 года - </w:t>
      </w:r>
      <w:r>
        <w:fldChar w:fldCharType="begin"/>
      </w:r>
      <w:r>
        <w:instrText xml:space="preserve"> HYPERLINK "kodeks://link/d?nd=351175886&amp;mark=000000000000000000000000000000000000000000000000008P80LV"\o"’’О внесении изменений в Федеральный закон ’’Технический регламент о требованиях пожарной безопасности’’</w:instrText>
      </w:r>
    </w:p>
    <w:p w14:paraId="1243B592" w14:textId="77777777" w:rsidR="00503DCD" w:rsidRDefault="00000000">
      <w:pPr>
        <w:pStyle w:val="FORMATTEXT"/>
        <w:ind w:firstLine="568"/>
        <w:jc w:val="both"/>
      </w:pPr>
      <w:r>
        <w:instrText>Федеральный закон от 14.07.2022 N 276-ФЗ</w:instrText>
      </w:r>
    </w:p>
    <w:p w14:paraId="4A9961E1"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"kodeks://link/d?nd=578317475&amp;mark=000000000000000000000000000000000000000000000000007DU0KD"\o"’’Технический регламент о требованиях пожарной безопасности (с изменениями на 30 ...’’</w:instrText>
      </w:r>
    </w:p>
    <w:p w14:paraId="794CDC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ABDD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067B52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59D1978" w14:textId="77777777" w:rsidR="00503DCD" w:rsidRDefault="00503DCD">
      <w:pPr>
        <w:pStyle w:val="FORMATTEXT"/>
        <w:ind w:firstLine="568"/>
        <w:jc w:val="both"/>
      </w:pPr>
    </w:p>
    <w:p w14:paraId="36E6DFF2" w14:textId="77777777" w:rsidR="00503DCD" w:rsidRDefault="00000000">
      <w:pPr>
        <w:pStyle w:val="FORMATTEXT"/>
        <w:ind w:firstLine="568"/>
        <w:jc w:val="both"/>
      </w:pPr>
      <w:r>
        <w:t xml:space="preserve">38) пункт утратил силу с 25 июля 2022 года - </w:t>
      </w:r>
      <w:r>
        <w:fldChar w:fldCharType="begin"/>
      </w:r>
      <w:r>
        <w:instrText xml:space="preserve"> HYPERLINK "kodeks://link/d?nd=351175886&amp;mark=000000000000000000000000000000000000000000000000008P80LV"\o"’’О внесении изменений в Федеральный закон ’’Технический регламент о требованиях пожарной безопасности’’</w:instrText>
      </w:r>
    </w:p>
    <w:p w14:paraId="522A081A" w14:textId="77777777" w:rsidR="00503DCD" w:rsidRDefault="00000000">
      <w:pPr>
        <w:pStyle w:val="FORMATTEXT"/>
        <w:ind w:firstLine="568"/>
        <w:jc w:val="both"/>
      </w:pPr>
      <w:r>
        <w:instrText>Федеральный закон от 14.07.2022 N 276-ФЗ</w:instrText>
      </w:r>
    </w:p>
    <w:p w14:paraId="3185A856"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"kodeks://link/d?nd=578317475&amp;mark=000000000000000000000000000000000000000000000000007E00KE"\o"’’Технический регламент о требованиях пожарной безопасности (с изменениями на 30 ...’’</w:instrText>
      </w:r>
    </w:p>
    <w:p w14:paraId="6F97AB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89694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3D1EAF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72EE756" w14:textId="77777777" w:rsidR="00503DCD" w:rsidRDefault="00503DCD">
      <w:pPr>
        <w:pStyle w:val="FORMATTEXT"/>
        <w:ind w:firstLine="568"/>
        <w:jc w:val="both"/>
      </w:pPr>
    </w:p>
    <w:p w14:paraId="7D6D822A" w14:textId="77777777" w:rsidR="00503DCD" w:rsidRDefault="00000000">
      <w:pPr>
        <w:pStyle w:val="FORMATTEXT"/>
        <w:ind w:firstLine="568"/>
        <w:jc w:val="both"/>
      </w:pPr>
      <w: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14:paraId="6D2780BD" w14:textId="77777777" w:rsidR="00503DCD" w:rsidRDefault="00503DCD">
      <w:pPr>
        <w:pStyle w:val="FORMATTEXT"/>
        <w:ind w:firstLine="568"/>
        <w:jc w:val="both"/>
      </w:pPr>
    </w:p>
    <w:p w14:paraId="1F82B9B0" w14:textId="77777777" w:rsidR="00503DCD" w:rsidRDefault="00000000">
      <w:pPr>
        <w:pStyle w:val="FORMATTEXT"/>
        <w:ind w:firstLine="568"/>
        <w:jc w:val="both"/>
      </w:pPr>
      <w:r>
        <w:t xml:space="preserve">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 </w:t>
      </w:r>
    </w:p>
    <w:p w14:paraId="751A657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10B42A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ABC27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"kodeks://link/d?nd=902357569&amp;mark=000000000000000000000000000000000000000000000000007E40KG"\o"’’Технический регламент о требованиях пожарной безопасности’’</w:instrText>
      </w:r>
    </w:p>
    <w:p w14:paraId="4F50C4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87F523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780DF3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6012544" w14:textId="77777777" w:rsidR="00503DCD" w:rsidRDefault="00503DCD">
      <w:pPr>
        <w:pStyle w:val="FORMATTEXT"/>
        <w:ind w:firstLine="568"/>
        <w:jc w:val="both"/>
      </w:pPr>
    </w:p>
    <w:p w14:paraId="14FF7028" w14:textId="77777777" w:rsidR="00503DCD" w:rsidRDefault="00000000">
      <w:pPr>
        <w:pStyle w:val="FORMATTEXT"/>
        <w:ind w:firstLine="568"/>
        <w:jc w:val="both"/>
      </w:pPr>
      <w: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14:paraId="267E68D4" w14:textId="77777777" w:rsidR="00503DCD" w:rsidRDefault="00503DCD">
      <w:pPr>
        <w:pStyle w:val="FORMATTEXT"/>
        <w:ind w:firstLine="568"/>
        <w:jc w:val="both"/>
      </w:pPr>
    </w:p>
    <w:p w14:paraId="5A884CA1" w14:textId="77777777" w:rsidR="00503DCD" w:rsidRDefault="00000000">
      <w:pPr>
        <w:pStyle w:val="FORMATTEXT"/>
        <w:ind w:firstLine="568"/>
        <w:jc w:val="both"/>
      </w:pPr>
      <w:r>
        <w:t xml:space="preserve">42) пункт утратил силу с 12 июля 2012 года - </w:t>
      </w:r>
      <w:r>
        <w:fldChar w:fldCharType="begin"/>
      </w:r>
      <w: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39F09E7F" w14:textId="77777777" w:rsidR="00503DCD" w:rsidRDefault="00000000">
      <w:pPr>
        <w:pStyle w:val="FORMATTEXT"/>
        <w:ind w:firstLine="568"/>
        <w:jc w:val="both"/>
      </w:pPr>
      <w:r>
        <w:instrText>Федеральный закон от 10.07.2012 N 117-ФЗ</w:instrText>
      </w:r>
    </w:p>
    <w:p w14:paraId="5EFD3817"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"kodeks://link/d?nd=902357569&amp;mark=000000000000000000000000000000000000000000000000007DO0K9"\o"’’Технический регламент о требованиях пожарной безопасности’’</w:instrText>
      </w:r>
    </w:p>
    <w:p w14:paraId="335DAEE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C0BF1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136887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41F4D94" w14:textId="77777777" w:rsidR="00503DCD" w:rsidRDefault="00503DCD">
      <w:pPr>
        <w:pStyle w:val="FORMATTEXT"/>
        <w:ind w:firstLine="568"/>
        <w:jc w:val="both"/>
      </w:pPr>
    </w:p>
    <w:p w14:paraId="3FEFC749" w14:textId="77777777" w:rsidR="00503DCD" w:rsidRDefault="00000000">
      <w:pPr>
        <w:pStyle w:val="FORMATTEXT"/>
        <w:ind w:firstLine="568"/>
        <w:jc w:val="both"/>
      </w:pPr>
      <w:r>
        <w:t>43) социальный пожарный риск - степень опасности, ведущей к гибели группы людей в результате воздействия опасных факторов пожара;</w:t>
      </w:r>
    </w:p>
    <w:p w14:paraId="6CBD0EEA" w14:textId="77777777" w:rsidR="00503DCD" w:rsidRDefault="00503DCD">
      <w:pPr>
        <w:pStyle w:val="FORMATTEXT"/>
        <w:ind w:firstLine="568"/>
        <w:jc w:val="both"/>
      </w:pPr>
    </w:p>
    <w:p w14:paraId="2BF20738" w14:textId="77777777" w:rsidR="00503DCD" w:rsidRDefault="00000000">
      <w:pPr>
        <w:pStyle w:val="FORMATTEXT"/>
        <w:ind w:firstLine="568"/>
        <w:jc w:val="both"/>
      </w:pPr>
      <w:r>
        <w:t xml:space="preserve">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 </w:t>
      </w:r>
    </w:p>
    <w:p w14:paraId="7F0BAB8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"kodeks://link/d?nd=902357173&amp;mark=000000000000000000000000000000000000000000000000006540IN"\o"’’О внесении изменений в Федеральный закон ’’Технический регламент о требованиях пожарной безопасности’’ (с изменениями на 14 июля 2022 года)’’</w:instrText>
      </w:r>
    </w:p>
    <w:p w14:paraId="7DBF94F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9C269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"kodeks://link/d?nd=902357569&amp;mark=000000000000000000000000000000000000000000000000007DS0KB"\o"’’Технический регламент о требованиях пожарной безопасности’’</w:instrText>
      </w:r>
    </w:p>
    <w:p w14:paraId="724B91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0804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6A5450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D555F5A" w14:textId="77777777" w:rsidR="00503DCD" w:rsidRDefault="00503DCD">
      <w:pPr>
        <w:pStyle w:val="FORMATTEXT"/>
        <w:ind w:firstLine="568"/>
        <w:jc w:val="both"/>
      </w:pPr>
    </w:p>
    <w:p w14:paraId="5F37E2AD" w14:textId="77777777" w:rsidR="00503DCD" w:rsidRDefault="00000000">
      <w:pPr>
        <w:pStyle w:val="FORMATTEXT"/>
        <w:ind w:firstLine="568"/>
        <w:jc w:val="both"/>
      </w:pPr>
      <w:r>
        <w:lastRenderedPageBreak/>
        <w:t xml:space="preserve">45) пункт утратил силу с 25 июля 2022 года - </w:t>
      </w:r>
      <w:r>
        <w:fldChar w:fldCharType="begin"/>
      </w:r>
      <w:r>
        <w:instrText xml:space="preserve"> HYPERLINK "kodeks://link/d?nd=351175886&amp;mark=000000000000000000000000000000000000000000000000008P80LV"\o"’’О внесении изменений в Федеральный закон ’’Технический регламент о требованиях пожарной безопасности’’</w:instrText>
      </w:r>
    </w:p>
    <w:p w14:paraId="7DFFDEA9" w14:textId="77777777" w:rsidR="00503DCD" w:rsidRDefault="00000000">
      <w:pPr>
        <w:pStyle w:val="FORMATTEXT"/>
        <w:ind w:firstLine="568"/>
        <w:jc w:val="both"/>
      </w:pPr>
      <w:r>
        <w:instrText>Федеральный закон от 14.07.2022 N 276-ФЗ</w:instrText>
      </w:r>
    </w:p>
    <w:p w14:paraId="5C0DF51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"kodeks://link/d?nd=578317475&amp;mark=000000000000000000000000000000000000000000000000007DU0KC"\o"’’Технический регламент о требованиях пожарной безопасности (с изменениями на 30 ...’’</w:instrText>
      </w:r>
    </w:p>
    <w:p w14:paraId="1E80BC1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BBC89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AF1415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46379AC" w14:textId="77777777" w:rsidR="00503DCD" w:rsidRDefault="00503DCD">
      <w:pPr>
        <w:pStyle w:val="FORMATTEXT"/>
        <w:ind w:firstLine="568"/>
        <w:jc w:val="both"/>
      </w:pPr>
    </w:p>
    <w:p w14:paraId="673F8CA1" w14:textId="77777777" w:rsidR="00503DCD" w:rsidRDefault="00000000">
      <w:pPr>
        <w:pStyle w:val="FORMATTEXT"/>
        <w:ind w:firstLine="568"/>
        <w:jc w:val="both"/>
      </w:pPr>
      <w:r>
        <w:t>46) технологическая среда - вещества и материалы, обращающиеся в технологической аппаратуре (технологической системе);</w:t>
      </w:r>
    </w:p>
    <w:p w14:paraId="0C02F1D4" w14:textId="77777777" w:rsidR="00503DCD" w:rsidRDefault="00503DCD">
      <w:pPr>
        <w:pStyle w:val="FORMATTEXT"/>
        <w:ind w:firstLine="568"/>
        <w:jc w:val="both"/>
      </w:pPr>
    </w:p>
    <w:p w14:paraId="680416B9" w14:textId="77777777" w:rsidR="00503DCD" w:rsidRDefault="00000000">
      <w:pPr>
        <w:pStyle w:val="FORMATTEXT"/>
        <w:ind w:firstLine="568"/>
        <w:jc w:val="both"/>
      </w:pPr>
      <w: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14:paraId="7FE8A6B2" w14:textId="77777777" w:rsidR="00503DCD" w:rsidRDefault="00503DCD">
      <w:pPr>
        <w:pStyle w:val="FORMATTEXT"/>
        <w:ind w:firstLine="568"/>
        <w:jc w:val="both"/>
      </w:pPr>
    </w:p>
    <w:p w14:paraId="1B5005A9" w14:textId="77777777" w:rsidR="00503DCD" w:rsidRDefault="00000000">
      <w:pPr>
        <w:pStyle w:val="FORMATTEXT"/>
        <w:ind w:firstLine="568"/>
        <w:jc w:val="both"/>
      </w:pPr>
      <w:r>
        <w:t>48) эвакуационный выход - выход, ведущий на путь эвакуации, непосредственно наружу или в безопасную зону;</w:t>
      </w:r>
    </w:p>
    <w:p w14:paraId="67F5D5C5" w14:textId="77777777" w:rsidR="00503DCD" w:rsidRDefault="00503DCD">
      <w:pPr>
        <w:pStyle w:val="FORMATTEXT"/>
        <w:ind w:firstLine="568"/>
        <w:jc w:val="both"/>
      </w:pPr>
    </w:p>
    <w:p w14:paraId="5D16DB4E" w14:textId="77777777" w:rsidR="00503DCD" w:rsidRDefault="00000000">
      <w:pPr>
        <w:pStyle w:val="FORMATTEXT"/>
        <w:ind w:firstLine="568"/>
        <w:jc w:val="both"/>
      </w:pPr>
      <w: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14:paraId="50E81906" w14:textId="77777777" w:rsidR="00503DCD" w:rsidRDefault="00503DCD">
      <w:pPr>
        <w:pStyle w:val="FORMATTEXT"/>
        <w:ind w:firstLine="568"/>
        <w:jc w:val="both"/>
      </w:pPr>
    </w:p>
    <w:p w14:paraId="7314E546" w14:textId="77777777" w:rsidR="00503DCD" w:rsidRDefault="00000000">
      <w:pPr>
        <w:pStyle w:val="FORMATTEXT"/>
        <w:ind w:firstLine="568"/>
        <w:jc w:val="both"/>
      </w:pPr>
      <w:r>
        <w:t xml:space="preserve">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 </w:t>
      </w:r>
    </w:p>
    <w:p w14:paraId="03ACB66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"kodeks://link/d?nd=351175886&amp;mark=000000000000000000000000000000000000000000000000008OQ0LN"\o"’’О внесении изменений в Федеральный закон ’’Технический регламент о требованиях пожарной безопасности’’</w:instrText>
      </w:r>
    </w:p>
    <w:p w14:paraId="13DF412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6D328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"kodeks://link/d?nd=578317475&amp;mark=000000000000000000000000000000000000000000000000007E80KH"\o"’’Технический регламент о требованиях пожарной безопасности (с изменениями на 30 ...’’</w:instrText>
      </w:r>
    </w:p>
    <w:p w14:paraId="1DC833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75DD9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8C37E7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ED872ED" w14:textId="77777777" w:rsidR="00503DCD" w:rsidRDefault="00503DCD">
      <w:pPr>
        <w:pStyle w:val="FORMATTEXT"/>
        <w:ind w:firstLine="568"/>
        <w:jc w:val="both"/>
      </w:pPr>
    </w:p>
    <w:p w14:paraId="30BDCF0E" w14:textId="77777777" w:rsidR="00503DCD" w:rsidRDefault="00000000">
      <w:pPr>
        <w:pStyle w:val="FORMATTEXT"/>
        <w:ind w:firstLine="568"/>
        <w:jc w:val="both"/>
      </w:pPr>
      <w:r>
        <w:t xml:space="preserve">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 </w:t>
      </w:r>
    </w:p>
    <w:p w14:paraId="7CBD279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"kodeks://link/d?nd=351175886&amp;mark=000000000000000000000000000000000000000000000000008OS0LO"\o"’’О внесении изменений в Федеральный закон ’’Технический регламент о требованиях пожарной безопасности’’</w:instrText>
      </w:r>
    </w:p>
    <w:p w14:paraId="7FA403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237668D"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Федеральным законом от 14 июля 2022 года N 276-ФЗ</w:t>
      </w:r>
      <w:r>
        <w:fldChar w:fldCharType="end"/>
      </w:r>
      <w:r>
        <w:t>)</w:t>
      </w:r>
    </w:p>
    <w:p w14:paraId="326605C4" w14:textId="77777777" w:rsidR="00503DCD" w:rsidRDefault="00503DCD">
      <w:pPr>
        <w:pStyle w:val="FORMATTEXT"/>
        <w:ind w:firstLine="568"/>
        <w:jc w:val="both"/>
      </w:pPr>
    </w:p>
    <w:p w14:paraId="0EF8022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"kodeks://link/d?nd=542620598&amp;mark=0000000000000000000000000000000000000000000000000065C0IR"\o"’’Комментарий к Федеральному закону от 22 июля 2008 года N 123-ФЗ ’’Технический регламент о требованиях пожарной безопасности’’ (постатейный)’’</w:instrText>
      </w:r>
    </w:p>
    <w:p w14:paraId="5B7847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0521FF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w:t>
      </w:r>
      <w:r>
        <w:fldChar w:fldCharType="end"/>
      </w:r>
    </w:p>
    <w:p w14:paraId="59A22086" w14:textId="77777777" w:rsidR="00503DCD" w:rsidRDefault="00503DCD">
      <w:pPr>
        <w:pStyle w:val="FORMATTEXT"/>
        <w:ind w:firstLine="568"/>
        <w:jc w:val="both"/>
      </w:pPr>
    </w:p>
    <w:p w14:paraId="3BC698EF" w14:textId="77777777" w:rsidR="00503DCD" w:rsidRDefault="00503DCD">
      <w:pPr>
        <w:pStyle w:val="HEADERTEXT"/>
        <w:rPr>
          <w:b/>
          <w:bCs/>
        </w:rPr>
      </w:pPr>
    </w:p>
    <w:p w14:paraId="4CE5E403" w14:textId="77777777" w:rsidR="00503DCD" w:rsidRDefault="00000000">
      <w:pPr>
        <w:pStyle w:val="HEADERTEXT"/>
        <w:jc w:val="center"/>
        <w:outlineLvl w:val="4"/>
        <w:rPr>
          <w:b/>
          <w:bCs/>
        </w:rPr>
      </w:pPr>
      <w:r>
        <w:rPr>
          <w:b/>
          <w:bCs/>
        </w:rPr>
        <w:t xml:space="preserve"> Статья 3. Правовые основы технического регулирования в области пожарной безопасности </w:t>
      </w:r>
    </w:p>
    <w:p w14:paraId="2A69231A" w14:textId="77777777" w:rsidR="00503DCD" w:rsidRDefault="00000000">
      <w:pPr>
        <w:pStyle w:val="FORMATTEXT"/>
        <w:ind w:firstLine="568"/>
        <w:jc w:val="both"/>
      </w:pPr>
      <w:r>
        <w:t xml:space="preserve">Правовой основой технического регулирования в области пожарной безопасности являются Конституция Российской Федерации, общепризнанные принципы и нормы международного права, международные договоры Российской Федерации,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E747862" w14:textId="77777777" w:rsidR="00503DCD" w:rsidRDefault="00000000">
      <w:pPr>
        <w:pStyle w:val="FORMATTEXT"/>
        <w:ind w:firstLine="568"/>
        <w:jc w:val="both"/>
      </w:pPr>
      <w:r>
        <w:instrText>Федеральный закон от 27.12.2002 N 184-ФЗ</w:instrText>
      </w:r>
    </w:p>
    <w:p w14:paraId="753B1C9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Федеральный закон "О техническом регулировании"</w:t>
      </w:r>
      <w:r>
        <w:fldChar w:fldCharType="end"/>
      </w:r>
      <w:r>
        <w:t xml:space="preserve">, </w:t>
      </w:r>
      <w:r>
        <w:fldChar w:fldCharType="begin"/>
      </w:r>
      <w:r>
        <w:instrText xml:space="preserve"> HYPERLINK "kodeks://link/d?nd=9028718&amp;mark=0000000000000000000000000000000000000000000000000064U0IK"\o"’’О пожарной безопасности (с изменениями на 31 июля 2025 года)’’</w:instrText>
      </w:r>
    </w:p>
    <w:p w14:paraId="77C3E620" w14:textId="77777777" w:rsidR="00503DCD" w:rsidRDefault="00000000">
      <w:pPr>
        <w:pStyle w:val="FORMATTEXT"/>
        <w:ind w:firstLine="568"/>
        <w:jc w:val="both"/>
      </w:pPr>
      <w:r>
        <w:instrText>Федеральный закон от 21.12.1994 N 69-ФЗ</w:instrText>
      </w:r>
    </w:p>
    <w:p w14:paraId="316058C8"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Федеральный закон "О пожарной безопасности"</w:t>
      </w:r>
      <w:r>
        <w:fldChar w:fldCharType="end"/>
      </w:r>
      <w:r>
        <w:t xml:space="preserve">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14:paraId="583AAD92" w14:textId="77777777" w:rsidR="00503DCD" w:rsidRDefault="00503DCD">
      <w:pPr>
        <w:pStyle w:val="FORMATTEXT"/>
        <w:ind w:firstLine="568"/>
        <w:jc w:val="both"/>
      </w:pPr>
    </w:p>
    <w:p w14:paraId="5E21ADB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"kodeks://link/d?nd=542620598&amp;mark=0000000000000000000000000000000000000000000000000065E0IS"\o"’’Комментарий к Федеральному закону от 22 июля 2008 года N 123-ФЗ ’’Технический регламент о требованиях пожарной безопасности’’ (постатейный)’’</w:instrText>
      </w:r>
    </w:p>
    <w:p w14:paraId="4D12A3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F2279D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w:t>
      </w:r>
      <w:r>
        <w:fldChar w:fldCharType="end"/>
      </w:r>
    </w:p>
    <w:p w14:paraId="48A7FCF3" w14:textId="77777777" w:rsidR="00503DCD" w:rsidRDefault="00503DCD">
      <w:pPr>
        <w:pStyle w:val="FORMATTEXT"/>
        <w:ind w:firstLine="568"/>
        <w:jc w:val="both"/>
      </w:pPr>
    </w:p>
    <w:p w14:paraId="6F9FCEB1" w14:textId="77777777" w:rsidR="00503DCD" w:rsidRDefault="00503DCD">
      <w:pPr>
        <w:pStyle w:val="HEADERTEXT"/>
        <w:rPr>
          <w:b/>
          <w:bCs/>
        </w:rPr>
      </w:pPr>
    </w:p>
    <w:p w14:paraId="60C94307" w14:textId="77777777" w:rsidR="00503DCD" w:rsidRDefault="00000000">
      <w:pPr>
        <w:pStyle w:val="HEADERTEXT"/>
        <w:jc w:val="center"/>
        <w:outlineLvl w:val="4"/>
        <w:rPr>
          <w:b/>
          <w:bCs/>
        </w:rPr>
      </w:pPr>
      <w:r>
        <w:rPr>
          <w:b/>
          <w:bCs/>
        </w:rPr>
        <w:t xml:space="preserve"> Статья 4. Техническое регулирование в области пожарной безопасности </w:t>
      </w:r>
    </w:p>
    <w:p w14:paraId="241D3E95" w14:textId="77777777" w:rsidR="00503DCD" w:rsidRDefault="00000000">
      <w:pPr>
        <w:pStyle w:val="FORMATTEXT"/>
        <w:ind w:firstLine="568"/>
        <w:jc w:val="both"/>
      </w:pPr>
      <w:r>
        <w:t>1. Техническое регулирование в области пожарной безопасности представляет собой:</w:t>
      </w:r>
    </w:p>
    <w:p w14:paraId="10F6A835" w14:textId="77777777" w:rsidR="00503DCD" w:rsidRDefault="00503DCD">
      <w:pPr>
        <w:pStyle w:val="FORMATTEXT"/>
        <w:ind w:firstLine="568"/>
        <w:jc w:val="both"/>
      </w:pPr>
    </w:p>
    <w:p w14:paraId="619FB711" w14:textId="77777777" w:rsidR="00503DCD" w:rsidRDefault="00000000">
      <w:pPr>
        <w:pStyle w:val="FORMATTEXT"/>
        <w:ind w:firstLine="568"/>
        <w:jc w:val="both"/>
      </w:pPr>
      <w: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14:paraId="473F01C2" w14:textId="77777777" w:rsidR="00503DCD" w:rsidRDefault="00503DCD">
      <w:pPr>
        <w:pStyle w:val="FORMATTEXT"/>
        <w:ind w:firstLine="568"/>
        <w:jc w:val="both"/>
      </w:pPr>
    </w:p>
    <w:p w14:paraId="57334F9C" w14:textId="77777777" w:rsidR="00503DCD" w:rsidRDefault="00000000">
      <w:pPr>
        <w:pStyle w:val="FORMATTEXT"/>
        <w:ind w:firstLine="568"/>
        <w:jc w:val="both"/>
      </w:pPr>
      <w:r>
        <w:t>2) правовое регулирование отношений в области применения и использования требований пожарной безопасности;</w:t>
      </w:r>
    </w:p>
    <w:p w14:paraId="6681EF3B" w14:textId="77777777" w:rsidR="00503DCD" w:rsidRDefault="00503DCD">
      <w:pPr>
        <w:pStyle w:val="FORMATTEXT"/>
        <w:ind w:firstLine="568"/>
        <w:jc w:val="both"/>
      </w:pPr>
    </w:p>
    <w:p w14:paraId="21C3A94A" w14:textId="77777777" w:rsidR="00503DCD" w:rsidRDefault="00000000">
      <w:pPr>
        <w:pStyle w:val="FORMATTEXT"/>
        <w:ind w:firstLine="568"/>
        <w:jc w:val="both"/>
      </w:pPr>
      <w:r>
        <w:t>3) правовое регулирование отношений в области оценки соответствия.</w:t>
      </w:r>
    </w:p>
    <w:p w14:paraId="6A424336" w14:textId="77777777" w:rsidR="00503DCD" w:rsidRDefault="00503DCD">
      <w:pPr>
        <w:pStyle w:val="FORMATTEXT"/>
        <w:ind w:firstLine="568"/>
        <w:jc w:val="both"/>
      </w:pPr>
    </w:p>
    <w:p w14:paraId="0B196BD3" w14:textId="77777777" w:rsidR="00503DCD" w:rsidRDefault="00000000">
      <w:pPr>
        <w:pStyle w:val="FORMATTEXT"/>
        <w:ind w:firstLine="568"/>
        <w:jc w:val="both"/>
      </w:pPr>
      <w:r>
        <w:t xml:space="preserve">2. К нормативным правовым актам Российской Федерации по пожарной безопасности относятся технические регламенты, принятые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694A4522" w14:textId="77777777" w:rsidR="00503DCD" w:rsidRDefault="00000000">
      <w:pPr>
        <w:pStyle w:val="FORMATTEXT"/>
        <w:ind w:firstLine="568"/>
        <w:jc w:val="both"/>
      </w:pPr>
      <w:r>
        <w:instrText>Федеральный закон от 27.12.2002 N 184-ФЗ</w:instrText>
      </w:r>
    </w:p>
    <w:p w14:paraId="614B0E2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w:t>
      </w:r>
    </w:p>
    <w:p w14:paraId="1769ED9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"kodeks://link/d?nd=902357173&amp;mark=000000000000000000000000000000000000000000000000006560IO"\o"’’О внесении изменений в Федеральный закон ’’Технический регламент о требованиях пожарной безопасности’’ (с изменениями на 14 июля 2022 года)’’</w:instrText>
      </w:r>
    </w:p>
    <w:p w14:paraId="55CC9F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60B51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"kodeks://link/d?nd=902357569&amp;mark=000000000000000000000000000000000000000000000000007E00KC"\o"’’Технический регламент о требованиях пожарной безопасности’’</w:instrText>
      </w:r>
    </w:p>
    <w:p w14:paraId="1B35749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CC60D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508BE9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B842E46" w14:textId="77777777" w:rsidR="00503DCD" w:rsidRDefault="00503DCD">
      <w:pPr>
        <w:pStyle w:val="FORMATTEXT"/>
        <w:ind w:firstLine="568"/>
        <w:jc w:val="both"/>
      </w:pPr>
    </w:p>
    <w:p w14:paraId="58F00C98" w14:textId="77777777" w:rsidR="00503DCD" w:rsidRDefault="00000000">
      <w:pPr>
        <w:pStyle w:val="FORMATTEXT"/>
        <w:ind w:firstLine="568"/>
        <w:jc w:val="both"/>
      </w:pPr>
      <w:r>
        <w:t>3. К нормативным документам по пожарной безопасности относятся:</w:t>
      </w:r>
    </w:p>
    <w:p w14:paraId="0C2002E8" w14:textId="77777777" w:rsidR="00503DCD" w:rsidRDefault="00503DCD">
      <w:pPr>
        <w:pStyle w:val="FORMATTEXT"/>
        <w:ind w:firstLine="568"/>
        <w:jc w:val="both"/>
      </w:pPr>
    </w:p>
    <w:p w14:paraId="431C3009" w14:textId="77777777" w:rsidR="00503DCD" w:rsidRDefault="00000000">
      <w:pPr>
        <w:pStyle w:val="FORMATTEXT"/>
        <w:ind w:firstLine="568"/>
        <w:jc w:val="both"/>
      </w:pPr>
      <w:r>
        <w:t xml:space="preserve">1) 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w:t>
      </w:r>
      <w:r>
        <w:lastRenderedPageBreak/>
        <w:t>Федерального закона;</w:t>
      </w:r>
    </w:p>
    <w:p w14:paraId="2B6B9420" w14:textId="77777777" w:rsidR="00503DCD" w:rsidRDefault="00503DCD">
      <w:pPr>
        <w:pStyle w:val="FORMATTEXT"/>
        <w:ind w:firstLine="568"/>
        <w:jc w:val="both"/>
      </w:pPr>
    </w:p>
    <w:p w14:paraId="591E54B5" w14:textId="77777777" w:rsidR="00503DCD" w:rsidRDefault="00000000">
      <w:pPr>
        <w:pStyle w:val="FORMATTEXT"/>
        <w:ind w:firstLine="568"/>
        <w:jc w:val="both"/>
      </w:pPr>
      <w:r>
        <w:t xml:space="preserve">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 </w:t>
      </w:r>
    </w:p>
    <w:p w14:paraId="7BA48FB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"kodeks://link/d?nd=351175886&amp;mark=000000000000000000000000000000000000000000000000006560IO"\o"’’О внесении изменений в Федеральный закон ’’Технический регламент о требованиях пожарной безопасности’’</w:instrText>
      </w:r>
    </w:p>
    <w:p w14:paraId="732AA2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5AC7A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"kodeks://link/d?nd=578317475&amp;mark=000000000000000000000000000000000000000000000000007E20KD"\o"’’Технический регламент о требованиях пожарной безопасности (с изменениями на 30 ...’’</w:instrText>
      </w:r>
    </w:p>
    <w:p w14:paraId="04EE40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33576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52183F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1D0C1AC" w14:textId="77777777" w:rsidR="00503DCD" w:rsidRDefault="00000000">
      <w:pPr>
        <w:pStyle w:val="FORMATTEXT"/>
        <w:jc w:val="both"/>
      </w:pPr>
      <w:r>
        <w:t xml:space="preserve">            </w:t>
      </w:r>
    </w:p>
    <w:p w14:paraId="60A2B1A2" w14:textId="77777777" w:rsidR="00503DCD" w:rsidRDefault="00000000">
      <w:pPr>
        <w:pStyle w:val="FORMATTEXT"/>
        <w:ind w:firstLine="568"/>
        <w:jc w:val="both"/>
      </w:pPr>
      <w:r>
        <w:t xml:space="preserve">4. В случае, если положениями настоящего Федерального закона (за исключением положений </w:t>
      </w:r>
      <w:r>
        <w:fldChar w:fldCharType="begin"/>
      </w:r>
      <w:r>
        <w:instrText xml:space="preserve"> HYPERLINK "kodeks://link/d?nd=902111644&amp;mark=000000000000000000000000000000000000000000000000008Q00LT"\o"’’Технический регламент о требованиях пожарной безопасности (с изменениями на 31 июля 2025 года)’’</w:instrText>
      </w:r>
    </w:p>
    <w:p w14:paraId="5C857EFF" w14:textId="77777777" w:rsidR="00503DCD" w:rsidRDefault="00000000">
      <w:pPr>
        <w:pStyle w:val="FORMATTEXT"/>
        <w:ind w:firstLine="568"/>
        <w:jc w:val="both"/>
      </w:pPr>
      <w:r>
        <w:instrText>Федеральный закон от 22.07.2008 N 123-ФЗ</w:instrText>
      </w:r>
    </w:p>
    <w:p w14:paraId="0865F31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64</w:t>
      </w:r>
      <w:r>
        <w:fldChar w:fldCharType="end"/>
      </w:r>
      <w:r>
        <w:t xml:space="preserve">, </w:t>
      </w:r>
      <w:r>
        <w:fldChar w:fldCharType="begin"/>
      </w:r>
      <w:r>
        <w:instrText xml:space="preserve"> HYPERLINK "kodeks://link/d?nd=902111644&amp;mark=00000000000000000000000000000000000000000000000000A7U0NG"\o"’’Технический регламент о требованиях пожарной безопасности (с изменениями на 31 июля 2025 года)’’</w:instrText>
      </w:r>
    </w:p>
    <w:p w14:paraId="4A2BE697" w14:textId="77777777" w:rsidR="00503DCD" w:rsidRDefault="00000000">
      <w:pPr>
        <w:pStyle w:val="FORMATTEXT"/>
        <w:ind w:firstLine="568"/>
        <w:jc w:val="both"/>
      </w:pPr>
      <w:r>
        <w:instrText>Федеральный закон от 22.07.2008 N 123-ФЗ</w:instrText>
      </w:r>
    </w:p>
    <w:p w14:paraId="113A06E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части 1 статьи 82</w:t>
      </w:r>
      <w:r>
        <w:fldChar w:fldCharType="end"/>
      </w:r>
      <w:r>
        <w:t xml:space="preserve">, </w:t>
      </w:r>
      <w:r>
        <w:fldChar w:fldCharType="begin"/>
      </w:r>
      <w:r>
        <w:instrText xml:space="preserve"> HYPERLINK "kodeks://link/d?nd=902111644&amp;mark=00000000000000000000000000000000000000000000000000A7C0N9"\o"’’Технический регламент о требованиях пожарной безопасности (с изменениями на 31 июля 2025 года)’’</w:instrText>
      </w:r>
    </w:p>
    <w:p w14:paraId="7A276970" w14:textId="77777777" w:rsidR="00503DCD" w:rsidRDefault="00000000">
      <w:pPr>
        <w:pStyle w:val="FORMATTEXT"/>
        <w:ind w:firstLine="568"/>
        <w:jc w:val="both"/>
      </w:pPr>
      <w:r>
        <w:instrText>Федеральный закон от 22.07.2008 N 123-ФЗ</w:instrText>
      </w:r>
    </w:p>
    <w:p w14:paraId="5504DD4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части 7 статьи 83</w:t>
      </w:r>
      <w:r>
        <w:fldChar w:fldCharType="end"/>
      </w:r>
      <w:r>
        <w:t xml:space="preserve">, </w:t>
      </w:r>
      <w:r>
        <w:fldChar w:fldCharType="begin"/>
      </w:r>
      <w:r>
        <w:instrText xml:space="preserve"> HYPERLINK "kodeks://link/d?nd=902111644&amp;mark=00000000000000000000000000000000000000000000000000BR20PB"\o"’’Технический регламент о требованиях пожарной безопасности (с изменениями на 31 июля 2025 года)’’</w:instrText>
      </w:r>
    </w:p>
    <w:p w14:paraId="36A8F249" w14:textId="77777777" w:rsidR="00503DCD" w:rsidRDefault="00000000">
      <w:pPr>
        <w:pStyle w:val="FORMATTEXT"/>
        <w:ind w:firstLine="568"/>
        <w:jc w:val="both"/>
      </w:pPr>
      <w:r>
        <w:instrText>Федеральный закон от 22.07.2008 N 123-ФЗ</w:instrText>
      </w:r>
    </w:p>
    <w:p w14:paraId="0A63B50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части 12 статьи 84</w:t>
      </w:r>
      <w:r>
        <w:fldChar w:fldCharType="end"/>
      </w:r>
      <w:r>
        <w:t xml:space="preserve">, </w:t>
      </w:r>
      <w:r>
        <w:fldChar w:fldCharType="begin"/>
      </w:r>
      <w:r>
        <w:instrText xml:space="preserve"> HYPERLINK "kodeks://link/d?nd=902111644&amp;mark=00000000000000000000000000000000000000000000000000A8S0NK"\o"’’Технический регламент о требованиях пожарной безопасности (с изменениями на 31 июля 2025 года)’’</w:instrText>
      </w:r>
    </w:p>
    <w:p w14:paraId="2E24DDEE" w14:textId="77777777" w:rsidR="00503DCD" w:rsidRDefault="00000000">
      <w:pPr>
        <w:pStyle w:val="FORMATTEXT"/>
        <w:ind w:firstLine="568"/>
        <w:jc w:val="both"/>
      </w:pPr>
      <w:r>
        <w:instrText>Федеральный закон от 22.07.2008 N 123-ФЗ</w:instrText>
      </w:r>
    </w:p>
    <w:p w14:paraId="5762CE20"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частей 1_1</w:t>
      </w:r>
      <w:r>
        <w:fldChar w:fldCharType="end"/>
      </w:r>
      <w:r>
        <w:t xml:space="preserve"> и </w:t>
      </w:r>
      <w:r>
        <w:fldChar w:fldCharType="begin"/>
      </w:r>
      <w:r>
        <w:instrText xml:space="preserve"> HYPERLINK "kodeks://link/d?nd=902111644&amp;mark=00000000000000000000000000000000000000000000000000A8S0NK"\o"’’Технический регламент о требованиях пожарной безопасности (с изменениями на 31 июля 2025 года)’’</w:instrText>
      </w:r>
    </w:p>
    <w:p w14:paraId="048A733A" w14:textId="77777777" w:rsidR="00503DCD" w:rsidRDefault="00000000">
      <w:pPr>
        <w:pStyle w:val="FORMATTEXT"/>
        <w:ind w:firstLine="568"/>
        <w:jc w:val="both"/>
      </w:pPr>
      <w:r>
        <w:instrText>Федеральный закон от 22.07.2008 N 123-ФЗ</w:instrText>
      </w:r>
    </w:p>
    <w:p w14:paraId="4E73242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1_2 статьи 97 настоящего Федерального закона</w:t>
      </w:r>
      <w:r>
        <w:fldChar w:fldCharType="end"/>
      </w:r>
      <w:r>
        <w:t xml:space="preserve">)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w:t>
      </w:r>
    </w:p>
    <w:p w14:paraId="323DD85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"kodeks://link/d?nd=902357173&amp;mark=000000000000000000000000000000000000000000000000006560IO"\o"’’О внесении изменений в Федеральный закон ’’Технический регламент о требованиях пожарной безопасности’’ (с изменениями на 14 июля 2022 года)’’</w:instrText>
      </w:r>
    </w:p>
    <w:p w14:paraId="09A126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65371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"kodeks://link/d?nd=902357569&amp;mark=000000000000000000000000000000000000000000000000007E40KE"\o"’’Технический регламент о требованиях пожарной безопасности’’</w:instrText>
      </w:r>
    </w:p>
    <w:p w14:paraId="4A2CE6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79235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F29B99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EC31480" w14:textId="77777777" w:rsidR="00503DCD" w:rsidRDefault="00000000">
      <w:pPr>
        <w:pStyle w:val="FORMATTEXT"/>
        <w:jc w:val="both"/>
      </w:pPr>
      <w:r>
        <w:t xml:space="preserve">            </w:t>
      </w:r>
    </w:p>
    <w:p w14:paraId="1CF66990" w14:textId="77777777" w:rsidR="00503DCD" w:rsidRDefault="00000000">
      <w:pPr>
        <w:pStyle w:val="FORMATTEXT"/>
        <w:ind w:firstLine="568"/>
        <w:jc w:val="both"/>
      </w:pPr>
      <w:r>
        <w:t xml:space="preserve">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 </w:t>
      </w:r>
    </w:p>
    <w:p w14:paraId="343C84E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15 июля 2016 года </w:t>
      </w:r>
      <w:r>
        <w:rPr>
          <w:rFonts w:ascii="Arial" w:hAnsi="Arial" w:cs="Arial"/>
          <w:sz w:val="20"/>
          <w:szCs w:val="20"/>
        </w:rPr>
        <w:fldChar w:fldCharType="begin"/>
      </w:r>
      <w:r>
        <w:rPr>
          <w:rFonts w:ascii="Arial" w:hAnsi="Arial" w:cs="Arial"/>
          <w:sz w:val="20"/>
          <w:szCs w:val="20"/>
        </w:rPr>
        <w:instrText xml:space="preserve"> HYPERLINK "kodeks://link/d?nd=420363764"\o"’’О внесении изменения в статью 4 Федерального закона ’’Технический регламент о требованиях пожарной безопасности’’</w:instrText>
      </w:r>
    </w:p>
    <w:p w14:paraId="10C3E9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03.07.2016 N 301-ФЗ</w:instrText>
      </w:r>
    </w:p>
    <w:p w14:paraId="46DE4A45" w14:textId="77777777" w:rsidR="00503DCD" w:rsidRDefault="00000000">
      <w:pPr>
        <w:pStyle w:val="FORMATTEXT"/>
        <w:ind w:firstLine="568"/>
        <w:jc w:val="both"/>
      </w:pPr>
      <w:r>
        <w:instrText>Статус: Действующий документ (действ. c 15.07.2016)"</w:instrText>
      </w:r>
      <w:r>
        <w:fldChar w:fldCharType="separate"/>
      </w:r>
      <w:r>
        <w:rPr>
          <w:color w:val="0000AA"/>
          <w:u w:val="single"/>
        </w:rPr>
        <w:t>Федеральным законом от 3 июля 2016 года N 301-ФЗ</w:t>
      </w:r>
      <w:r>
        <w:fldChar w:fldCharType="end"/>
      </w:r>
      <w:r>
        <w:t xml:space="preserve">) </w:t>
      </w:r>
    </w:p>
    <w:p w14:paraId="58D40CD6" w14:textId="77777777" w:rsidR="00503DCD" w:rsidRDefault="00503DCD">
      <w:pPr>
        <w:pStyle w:val="FORMATTEXT"/>
        <w:ind w:firstLine="568"/>
        <w:jc w:val="both"/>
      </w:pPr>
    </w:p>
    <w:p w14:paraId="59FD4A6D" w14:textId="77777777" w:rsidR="00503DCD" w:rsidRDefault="00000000">
      <w:pPr>
        <w:pStyle w:val="FORMATTEXT"/>
        <w:ind w:firstLine="568"/>
        <w:jc w:val="both"/>
      </w:pPr>
      <w:r>
        <w:t xml:space="preserve">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 </w:t>
      </w:r>
    </w:p>
    <w:p w14:paraId="651D2BE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5 января 2024 года </w:t>
      </w:r>
      <w:r>
        <w:rPr>
          <w:rFonts w:ascii="Arial" w:hAnsi="Arial" w:cs="Arial"/>
          <w:sz w:val="20"/>
          <w:szCs w:val="20"/>
        </w:rPr>
        <w:fldChar w:fldCharType="begin"/>
      </w:r>
      <w:r>
        <w:rPr>
          <w:rFonts w:ascii="Arial" w:hAnsi="Arial" w:cs="Arial"/>
          <w:sz w:val="20"/>
          <w:szCs w:val="20"/>
        </w:rPr>
        <w:instrText xml:space="preserve"> HYPERLINK "kodeks://link/d?nd=1304415981"\o"’’О внесении изменения в статью 4 Федерального закона ’’Технический регламент о требованиях пожарной безопасности’’</w:instrText>
      </w:r>
    </w:p>
    <w:p w14:paraId="2B2979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25.12.2023 N 665-ФЗ</w:instrText>
      </w:r>
    </w:p>
    <w:p w14:paraId="3C3BF8FB" w14:textId="68E688C5" w:rsidR="00503DCD" w:rsidRPr="00554505" w:rsidRDefault="00000000" w:rsidP="00554505">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05.01.2024)"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25 декабря 2023 года N 665-ФЗ</w:t>
      </w:r>
      <w:r>
        <w:rPr>
          <w:rFonts w:ascii="Arial" w:hAnsi="Arial" w:cs="Arial"/>
          <w:sz w:val="20"/>
          <w:szCs w:val="20"/>
        </w:rPr>
        <w:fldChar w:fldCharType="end"/>
      </w:r>
      <w:r>
        <w:rPr>
          <w:rFonts w:ascii="Arial" w:hAnsi="Arial" w:cs="Arial"/>
          <w:sz w:val="20"/>
          <w:szCs w:val="20"/>
        </w:rPr>
        <w:t>)</w:t>
      </w:r>
    </w:p>
    <w:p w14:paraId="63CB8D4C" w14:textId="77777777" w:rsidR="00503DCD" w:rsidRDefault="00000000">
      <w:pPr>
        <w:pStyle w:val="HEADERTEXT"/>
        <w:jc w:val="center"/>
        <w:outlineLvl w:val="4"/>
        <w:rPr>
          <w:b/>
          <w:bCs/>
        </w:rPr>
      </w:pPr>
      <w:r>
        <w:rPr>
          <w:b/>
          <w:bCs/>
        </w:rPr>
        <w:t xml:space="preserve"> Статья 5. Обеспечение пожарной безопасности объектов защиты </w:t>
      </w:r>
    </w:p>
    <w:p w14:paraId="12F88DD4" w14:textId="77777777" w:rsidR="00503DCD" w:rsidRDefault="00000000">
      <w:pPr>
        <w:pStyle w:val="FORMATTEXT"/>
        <w:ind w:firstLine="568"/>
        <w:jc w:val="both"/>
      </w:pPr>
      <w:r>
        <w:t>1. Каждый объект защиты должен иметь систему обеспечения пожарной безопасности.</w:t>
      </w:r>
    </w:p>
    <w:p w14:paraId="6465C319" w14:textId="77777777" w:rsidR="00503DCD" w:rsidRDefault="00503DCD">
      <w:pPr>
        <w:pStyle w:val="FORMATTEXT"/>
        <w:ind w:firstLine="568"/>
        <w:jc w:val="both"/>
      </w:pPr>
    </w:p>
    <w:p w14:paraId="2EFA820E" w14:textId="77777777" w:rsidR="00503DCD" w:rsidRDefault="00000000">
      <w:pPr>
        <w:pStyle w:val="FORMATTEXT"/>
        <w:ind w:firstLine="568"/>
        <w:jc w:val="both"/>
      </w:pPr>
      <w: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14:paraId="5B5C231C" w14:textId="77777777" w:rsidR="00503DCD" w:rsidRDefault="00503DCD">
      <w:pPr>
        <w:pStyle w:val="FORMATTEXT"/>
        <w:ind w:firstLine="568"/>
        <w:jc w:val="both"/>
      </w:pPr>
    </w:p>
    <w:p w14:paraId="78BBC2B5" w14:textId="77777777" w:rsidR="00503DCD" w:rsidRDefault="00000000">
      <w:pPr>
        <w:pStyle w:val="FORMATTEXT"/>
        <w:ind w:firstLine="568"/>
        <w:jc w:val="both"/>
      </w:pPr>
      <w: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14:paraId="56299C47" w14:textId="77777777" w:rsidR="00503DCD" w:rsidRDefault="00503DCD">
      <w:pPr>
        <w:pStyle w:val="FORMATTEXT"/>
        <w:ind w:firstLine="568"/>
        <w:jc w:val="both"/>
      </w:pPr>
    </w:p>
    <w:p w14:paraId="155D39D2" w14:textId="77777777" w:rsidR="00503DCD" w:rsidRDefault="00000000">
      <w:pPr>
        <w:pStyle w:val="FORMATTEXT"/>
        <w:ind w:firstLine="568"/>
        <w:jc w:val="both"/>
      </w:pPr>
      <w: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14:paraId="347FE197" w14:textId="77777777" w:rsidR="00503DCD" w:rsidRDefault="00503DCD">
      <w:pPr>
        <w:pStyle w:val="FORMATTEXT"/>
        <w:ind w:firstLine="568"/>
        <w:jc w:val="both"/>
      </w:pPr>
    </w:p>
    <w:p w14:paraId="066BDA6F" w14:textId="77777777" w:rsidR="00503DCD" w:rsidRDefault="00503DCD">
      <w:pPr>
        <w:pStyle w:val="HEADERTEXT"/>
        <w:rPr>
          <w:b/>
          <w:bCs/>
        </w:rPr>
      </w:pPr>
    </w:p>
    <w:p w14:paraId="72A77D15" w14:textId="77777777" w:rsidR="00503DCD" w:rsidRDefault="00000000">
      <w:pPr>
        <w:pStyle w:val="HEADERTEXT"/>
        <w:jc w:val="center"/>
        <w:outlineLvl w:val="4"/>
        <w:rPr>
          <w:b/>
          <w:bCs/>
        </w:rPr>
      </w:pPr>
      <w:r>
        <w:rPr>
          <w:b/>
          <w:bCs/>
        </w:rPr>
        <w:t xml:space="preserve"> Статья 6. Условия соответствия объекта защиты требованиям пожарной безопасности </w:t>
      </w:r>
    </w:p>
    <w:p w14:paraId="1E7687A4" w14:textId="77777777" w:rsidR="00503DCD" w:rsidRDefault="00000000">
      <w:pPr>
        <w:pStyle w:val="FORMATTEXT"/>
        <w:ind w:firstLine="568"/>
        <w:jc w:val="both"/>
      </w:pPr>
      <w:r>
        <w:t>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14:paraId="443E5F8B" w14:textId="77777777" w:rsidR="00503DCD" w:rsidRDefault="00503DCD">
      <w:pPr>
        <w:pStyle w:val="FORMATTEXT"/>
        <w:ind w:firstLine="568"/>
        <w:jc w:val="both"/>
      </w:pPr>
    </w:p>
    <w:p w14:paraId="27E41D7B" w14:textId="77777777" w:rsidR="00503DCD" w:rsidRDefault="00000000">
      <w:pPr>
        <w:pStyle w:val="FORMATTEXT"/>
        <w:ind w:firstLine="568"/>
        <w:jc w:val="both"/>
      </w:pPr>
      <w:r>
        <w:t xml:space="preserve">1) выполнены требования пожарной безопасности, содержащиеся в нормативных документах по пожарной безопасности, указанных в </w:t>
      </w:r>
      <w:r>
        <w:fldChar w:fldCharType="begin"/>
      </w:r>
      <w:r>
        <w:instrText xml:space="preserve"> HYPERLINK "kodeks://link/d?nd=902111644&amp;mark=00000000000000000000000000000000000000000000000000BQI0P4"\o"’’Технический регламент о требованиях пожарной безопасности (с изменениями на 31 июля 2025 года)’’</w:instrText>
      </w:r>
    </w:p>
    <w:p w14:paraId="754BC42F" w14:textId="77777777" w:rsidR="00503DCD" w:rsidRDefault="00000000">
      <w:pPr>
        <w:pStyle w:val="FORMATTEXT"/>
        <w:ind w:firstLine="568"/>
        <w:jc w:val="both"/>
      </w:pPr>
      <w:r>
        <w:instrText>Федеральный закон от 22.07.2008 N 123-ФЗ</w:instrText>
      </w:r>
    </w:p>
    <w:p w14:paraId="76B22A5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пункте 1 части 3 статьи 4 настоящего Федерального закона</w:t>
      </w:r>
      <w:r>
        <w:fldChar w:fldCharType="end"/>
      </w:r>
      <w:r>
        <w:t>;</w:t>
      </w:r>
    </w:p>
    <w:p w14:paraId="2C105C8C" w14:textId="77777777" w:rsidR="00503DCD" w:rsidRDefault="00503DCD">
      <w:pPr>
        <w:pStyle w:val="FORMATTEXT"/>
        <w:ind w:firstLine="568"/>
        <w:jc w:val="both"/>
      </w:pPr>
    </w:p>
    <w:p w14:paraId="0ABB3F34" w14:textId="77777777" w:rsidR="00503DCD" w:rsidRDefault="00000000">
      <w:pPr>
        <w:pStyle w:val="FORMATTEXT"/>
        <w:ind w:firstLine="568"/>
        <w:jc w:val="both"/>
      </w:pPr>
      <w:r>
        <w:t>2) пожарный риск не превышает допустимых значений, установленных настоящим Федеральным законом;</w:t>
      </w:r>
    </w:p>
    <w:p w14:paraId="4C746749" w14:textId="77777777" w:rsidR="00503DCD" w:rsidRDefault="00503DCD">
      <w:pPr>
        <w:pStyle w:val="FORMATTEXT"/>
        <w:ind w:firstLine="568"/>
        <w:jc w:val="both"/>
      </w:pPr>
    </w:p>
    <w:p w14:paraId="28AB3A9B" w14:textId="77777777" w:rsidR="00503DCD" w:rsidRDefault="00000000">
      <w:pPr>
        <w:pStyle w:val="FORMATTEXT"/>
        <w:ind w:firstLine="568"/>
        <w:jc w:val="both"/>
      </w:pPr>
      <w:r>
        <w:t xml:space="preserve">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w:t>
      </w:r>
      <w:r>
        <w:lastRenderedPageBreak/>
        <w:t>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14:paraId="4BF4130A" w14:textId="77777777" w:rsidR="00503DCD" w:rsidRDefault="00503DCD">
      <w:pPr>
        <w:pStyle w:val="FORMATTEXT"/>
        <w:ind w:firstLine="568"/>
        <w:jc w:val="both"/>
      </w:pPr>
    </w:p>
    <w:p w14:paraId="6D8B5274" w14:textId="77777777" w:rsidR="00503DCD" w:rsidRDefault="00000000">
      <w:pPr>
        <w:pStyle w:val="FORMATTEXT"/>
        <w:ind w:firstLine="568"/>
        <w:jc w:val="both"/>
      </w:pPr>
      <w: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14:paraId="14E71498" w14:textId="77777777" w:rsidR="00503DCD" w:rsidRDefault="00503DCD">
      <w:pPr>
        <w:pStyle w:val="FORMATTEXT"/>
        <w:ind w:firstLine="568"/>
        <w:jc w:val="both"/>
      </w:pPr>
    </w:p>
    <w:p w14:paraId="000DC6CA" w14:textId="77777777" w:rsidR="00503DCD" w:rsidRDefault="00000000">
      <w:pPr>
        <w:pStyle w:val="FORMATTEXT"/>
        <w:ind w:firstLine="568"/>
        <w:jc w:val="both"/>
      </w:pPr>
      <w:r>
        <w:t xml:space="preserve">5) результаты исследований, расчетов и (или) испытаний подтверждают обеспечение пожарной безопасности объекта защиты в соответствии с </w:t>
      </w:r>
      <w:r>
        <w:fldChar w:fldCharType="begin"/>
      </w:r>
      <w:r>
        <w:instrText xml:space="preserve"> HYPERLINK "kodeks://link/d?nd=902111644&amp;mark=000000000000000000000000000000000000000000000000007EE0KI"\o"’’Технический регламент о требованиях пожарной безопасности (с изменениями на 31 июля 2025 года)’’</w:instrText>
      </w:r>
    </w:p>
    <w:p w14:paraId="2B8FF65F" w14:textId="77777777" w:rsidR="00503DCD" w:rsidRDefault="00000000">
      <w:pPr>
        <w:pStyle w:val="FORMATTEXT"/>
        <w:ind w:firstLine="568"/>
        <w:jc w:val="both"/>
      </w:pPr>
      <w:r>
        <w:instrText>Федеральный закон от 22.07.2008 N 123-ФЗ</w:instrText>
      </w:r>
    </w:p>
    <w:p w14:paraId="4CEB5CD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частью 7 настоящей статьи</w:t>
      </w:r>
      <w:r>
        <w:fldChar w:fldCharType="end"/>
      </w:r>
      <w:r>
        <w:t xml:space="preserve">. </w:t>
      </w:r>
    </w:p>
    <w:p w14:paraId="7C54E89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"kodeks://link/d?nd=351175886&amp;mark=000000000000000000000000000000000000000000000000008OU0LP"\o"’’О внесении изменений в Федеральный закон ’’Технический регламент о требованиях пожарной безопасности’’</w:instrText>
      </w:r>
    </w:p>
    <w:p w14:paraId="606CA0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24FB9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"kodeks://link/d?nd=578317475&amp;mark=000000000000000000000000000000000000000000000000007E20KC"\o"’’Технический регламент о требованиях пожарной безопасности (с изменениями на 30 ...’’</w:instrText>
      </w:r>
    </w:p>
    <w:p w14:paraId="079A3D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3263AC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CA8B5B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F4FD86A" w14:textId="77777777" w:rsidR="00503DCD" w:rsidRDefault="00503DCD">
      <w:pPr>
        <w:pStyle w:val="FORMATTEXT"/>
        <w:ind w:firstLine="568"/>
        <w:jc w:val="both"/>
      </w:pPr>
    </w:p>
    <w:p w14:paraId="152E376C" w14:textId="77777777" w:rsidR="00503DCD" w:rsidRDefault="00000000">
      <w:pPr>
        <w:pStyle w:val="FORMATTEXT"/>
        <w:ind w:firstLine="568"/>
        <w:jc w:val="both"/>
      </w:pPr>
      <w:r>
        <w:t xml:space="preserve">2. Часть утратила силу с 12 июля 2012 года - </w:t>
      </w:r>
      <w:r>
        <w:fldChar w:fldCharType="begin"/>
      </w:r>
      <w:r>
        <w:instrText xml:space="preserve"> HYPERLINK "kodeks://link/d?nd=902357173&amp;mark=000000000000000000000000000000000000000000000000006580IP"\o"’’О внесении изменений в Федеральный закон ’’Технический регламент о требованиях пожарной безопасности’’ (с изменениями на 14 июля 2022 года)’’</w:instrText>
      </w:r>
    </w:p>
    <w:p w14:paraId="2910E6B4" w14:textId="77777777" w:rsidR="00503DCD" w:rsidRDefault="00000000">
      <w:pPr>
        <w:pStyle w:val="FORMATTEXT"/>
        <w:ind w:firstLine="568"/>
        <w:jc w:val="both"/>
      </w:pPr>
      <w:r>
        <w:instrText>Федеральный закон от 10.07.2012 N 117-ФЗ</w:instrText>
      </w:r>
    </w:p>
    <w:p w14:paraId="086F514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"kodeks://link/d?nd=902357569&amp;mark=000000000000000000000000000000000000000000000000007E40KD"\o"’’Технический регламент о требованиях пожарной безопасности’’</w:instrText>
      </w:r>
    </w:p>
    <w:p w14:paraId="318DA1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17F58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D727E9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C6E3B46" w14:textId="77777777" w:rsidR="00503DCD" w:rsidRDefault="00503DCD">
      <w:pPr>
        <w:pStyle w:val="FORMATTEXT"/>
        <w:ind w:firstLine="568"/>
        <w:jc w:val="both"/>
      </w:pPr>
    </w:p>
    <w:p w14:paraId="4BE4A18E" w14:textId="77777777" w:rsidR="00503DCD" w:rsidRDefault="00000000">
      <w:pPr>
        <w:pStyle w:val="FORMATTEXT"/>
        <w:ind w:firstLine="568"/>
        <w:jc w:val="both"/>
      </w:pPr>
      <w:r>
        <w:t xml:space="preserve">3. При выполнении обязательных требований пожарной безопасности, установленных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D16961C" w14:textId="77777777" w:rsidR="00503DCD" w:rsidRDefault="00000000">
      <w:pPr>
        <w:pStyle w:val="FORMATTEXT"/>
        <w:ind w:firstLine="568"/>
        <w:jc w:val="both"/>
      </w:pPr>
      <w:r>
        <w:instrText>Федеральный закон от 27.12.2002 N 184-ФЗ</w:instrText>
      </w:r>
    </w:p>
    <w:p w14:paraId="06897BA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 </w:t>
      </w:r>
    </w:p>
    <w:p w14:paraId="63587F9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"kodeks://link/d?nd=902357173&amp;mark=000000000000000000000000000000000000000000000000006580IP"\o"’’О внесении изменений в Федеральный закон ’’Технический регламент о требованиях пожарной безопасности’’ (с изменениями на 14 июля 2022 года)’’</w:instrText>
      </w:r>
    </w:p>
    <w:p w14:paraId="5523B5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5EC1E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"kodeks://link/d?nd=902357569&amp;mark=000000000000000000000000000000000000000000000000007E60KE"\o"’’Технический регламент о требованиях пожарной безопасности’’</w:instrText>
      </w:r>
    </w:p>
    <w:p w14:paraId="5E63A94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062BF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762D4E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58DBB6C" w14:textId="77777777" w:rsidR="00503DCD" w:rsidRDefault="00000000">
      <w:pPr>
        <w:pStyle w:val="FORMATTEXT"/>
        <w:jc w:val="both"/>
      </w:pPr>
      <w:r>
        <w:t xml:space="preserve">            </w:t>
      </w:r>
    </w:p>
    <w:p w14:paraId="295BBF21" w14:textId="77777777" w:rsidR="00503DCD" w:rsidRDefault="00000000">
      <w:pPr>
        <w:pStyle w:val="FORMATTEXT"/>
        <w:ind w:firstLine="568"/>
        <w:jc w:val="both"/>
      </w:pPr>
      <w:r>
        <w:t xml:space="preserve">4. Часть утратила силу с 25 июля 2022 года - </w:t>
      </w:r>
      <w:r>
        <w:fldChar w:fldCharType="begin"/>
      </w:r>
      <w:r>
        <w:instrText xml:space="preserve"> HYPERLINK "kodeks://link/d?nd=351175886&amp;mark=000000000000000000000000000000000000000000000000008P00LQ"\o"’’О внесении изменений в Федеральный закон ’’Технический регламент о требованиях пожарной безопасности’’</w:instrText>
      </w:r>
    </w:p>
    <w:p w14:paraId="3FC024DD" w14:textId="77777777" w:rsidR="00503DCD" w:rsidRDefault="00000000">
      <w:pPr>
        <w:pStyle w:val="FORMATTEXT"/>
        <w:ind w:firstLine="568"/>
        <w:jc w:val="both"/>
      </w:pPr>
      <w:r>
        <w:instrText>Федеральный закон от 14.07.2022 N 276-ФЗ</w:instrText>
      </w:r>
    </w:p>
    <w:p w14:paraId="4952FDE3"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"kodeks://link/d?nd=578317475&amp;mark=000000000000000000000000000000000000000000000000007E80KF"\o"’’Технический регламент о требованиях пожарной безопасности (с изменениями на 30 ...’’</w:instrText>
      </w:r>
    </w:p>
    <w:p w14:paraId="0FE2D1D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B9A1AC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201F1B3"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FA23CB8" w14:textId="77777777" w:rsidR="00503DCD" w:rsidRDefault="00000000">
      <w:pPr>
        <w:pStyle w:val="FORMATTEXT"/>
        <w:jc w:val="both"/>
      </w:pPr>
      <w:r>
        <w:t xml:space="preserve">            </w:t>
      </w:r>
    </w:p>
    <w:p w14:paraId="5E000668" w14:textId="77777777" w:rsidR="00503DCD" w:rsidRDefault="00000000">
      <w:pPr>
        <w:pStyle w:val="FORMATTEXT"/>
        <w:ind w:firstLine="568"/>
        <w:jc w:val="both"/>
      </w:pPr>
      <w: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r>
        <w:fldChar w:fldCharType="begin"/>
      </w:r>
      <w:r>
        <w:instrText xml:space="preserve"> HYPERLINK "kodeks://link/d?nd=902111644&amp;mark=000000000000000000000000000000000000000000000000008Q00LT"\o"’’Технический регламент о требованиях пожарной безопасности (с изменениями на 31 июля 2025 года)’’</w:instrText>
      </w:r>
    </w:p>
    <w:p w14:paraId="42029A06" w14:textId="77777777" w:rsidR="00503DCD" w:rsidRDefault="00000000">
      <w:pPr>
        <w:pStyle w:val="FORMATTEXT"/>
        <w:ind w:firstLine="568"/>
        <w:jc w:val="both"/>
      </w:pPr>
      <w:r>
        <w:instrText>Федеральный закон от 22.07.2008 N 123-ФЗ</w:instrText>
      </w:r>
    </w:p>
    <w:p w14:paraId="78DBB4A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64 настоящего Федерального закона</w:t>
      </w:r>
      <w:r>
        <w:fldChar w:fldCharType="end"/>
      </w:r>
      <w:r>
        <w:t xml:space="preserve"> в течение шести месяцев со дня приобретения такого права разработать и представить в уведомительном порядке декларацию пожарной безопасности. </w:t>
      </w:r>
    </w:p>
    <w:p w14:paraId="1FADD6F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"kodeks://link/d?nd=351175886&amp;mark=000000000000000000000000000000000000000000000000008P20LR"\o"’’О внесении изменений в Федеральный закон ’’Технический регламент о требованиях пожарной безопасности’’</w:instrText>
      </w:r>
    </w:p>
    <w:p w14:paraId="6B1C7E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F1C74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"kodeks://link/d?nd=578317475&amp;mark=000000000000000000000000000000000000000000000000007EA0KG"\o"’’Технический регламент о требованиях пожарной безопасности (с изменениями на 30 ...’’</w:instrText>
      </w:r>
    </w:p>
    <w:p w14:paraId="41B483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528E5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CFB978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AF03A07" w14:textId="77777777" w:rsidR="00503DCD" w:rsidRDefault="00503DCD">
      <w:pPr>
        <w:pStyle w:val="FORMATTEXT"/>
        <w:ind w:firstLine="568"/>
        <w:jc w:val="both"/>
      </w:pPr>
    </w:p>
    <w:p w14:paraId="1CEF1CA6" w14:textId="77777777" w:rsidR="00503DCD" w:rsidRDefault="00000000">
      <w:pPr>
        <w:pStyle w:val="FORMATTEXT"/>
        <w:ind w:firstLine="568"/>
        <w:jc w:val="both"/>
      </w:pPr>
      <w:r>
        <w:t xml:space="preserve">6. </w:t>
      </w:r>
      <w:r>
        <w:fldChar w:fldCharType="begin"/>
      </w:r>
      <w:r>
        <w:instrText xml:space="preserve"> HYPERLINK "kodeks://link/d?nd=560930393"\o"’’Расчет величины пожарного риска’’</w:instrText>
      </w:r>
    </w:p>
    <w:p w14:paraId="1C2ADAC2" w14:textId="77777777" w:rsidR="00503DCD" w:rsidRDefault="00000000">
      <w:pPr>
        <w:pStyle w:val="FORMATTEXT"/>
        <w:ind w:firstLine="568"/>
        <w:jc w:val="both"/>
      </w:pPr>
      <w:r>
        <w:instrText>Комментарий, разъяснение, статья от 22.06.2019</w:instrText>
      </w:r>
    </w:p>
    <w:p w14:paraId="3316FEC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Расчеты</w:t>
      </w:r>
      <w:r>
        <w:fldChar w:fldCharType="end"/>
      </w:r>
      <w:r>
        <w:t xml:space="preserve"> по оценке пожарного риска являются составной частью декларации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14:paraId="1438B18C" w14:textId="77777777" w:rsidR="00503DCD" w:rsidRDefault="00503DCD">
      <w:pPr>
        <w:pStyle w:val="FORMATTEXT"/>
        <w:ind w:firstLine="568"/>
        <w:jc w:val="both"/>
      </w:pPr>
    </w:p>
    <w:p w14:paraId="5E000380" w14:textId="77777777" w:rsidR="00503DCD" w:rsidRDefault="00000000">
      <w:pPr>
        <w:pStyle w:val="FORMATTEXT"/>
        <w:ind w:firstLine="568"/>
        <w:jc w:val="both"/>
      </w:pPr>
      <w:r>
        <w:t xml:space="preserve">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 </w:t>
      </w:r>
    </w:p>
    <w:p w14:paraId="419335D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"kodeks://link/d?nd=351175886&amp;mark=000000000000000000000000000000000000000000000000008P40LS"\o"’’О внесении изменений в Федеральный закон ’’Технический регламент о требованиях пожарной безопасности’’</w:instrText>
      </w:r>
    </w:p>
    <w:p w14:paraId="478477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FE87A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"kodeks://link/d?nd=578317475&amp;mark=000000000000000000000000000000000000000000000000007EE0KI"\o"’’Технический регламент о требованиях пожарной безопасности (с изменениями на 30 ...’’</w:instrText>
      </w:r>
    </w:p>
    <w:p w14:paraId="54ABCD2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DE948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98C447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2BF613" w14:textId="77777777" w:rsidR="00503DCD" w:rsidRDefault="00503DCD">
      <w:pPr>
        <w:pStyle w:val="FORMATTEXT"/>
        <w:ind w:firstLine="568"/>
        <w:jc w:val="both"/>
      </w:pPr>
    </w:p>
    <w:p w14:paraId="328C3D7A" w14:textId="77777777" w:rsidR="00503DCD" w:rsidRDefault="00000000">
      <w:pPr>
        <w:pStyle w:val="FORMATTEXT"/>
        <w:ind w:firstLine="568"/>
        <w:jc w:val="both"/>
      </w:pPr>
      <w: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14:paraId="491F2D7D" w14:textId="77777777" w:rsidR="00503DCD" w:rsidRDefault="00503DCD">
      <w:pPr>
        <w:pStyle w:val="FORMATTEXT"/>
        <w:ind w:firstLine="568"/>
        <w:jc w:val="both"/>
      </w:pPr>
    </w:p>
    <w:p w14:paraId="7AF1040C" w14:textId="77777777" w:rsidR="00503DCD" w:rsidRDefault="00503DCD">
      <w:pPr>
        <w:pStyle w:val="FORMATTEXT"/>
        <w:ind w:firstLine="568"/>
        <w:jc w:val="both"/>
      </w:pPr>
    </w:p>
    <w:p w14:paraId="0B352717" w14:textId="77777777" w:rsidR="00503DCD" w:rsidRDefault="00503DCD">
      <w:pPr>
        <w:pStyle w:val="HEADERTEXT"/>
        <w:rPr>
          <w:b/>
          <w:bCs/>
        </w:rPr>
      </w:pPr>
    </w:p>
    <w:p w14:paraId="11295209" w14:textId="77777777" w:rsidR="00503DCD" w:rsidRDefault="00000000">
      <w:pPr>
        <w:pStyle w:val="HEADERTEXT"/>
        <w:jc w:val="center"/>
        <w:outlineLvl w:val="4"/>
        <w:rPr>
          <w:b/>
          <w:bCs/>
        </w:rPr>
      </w:pPr>
      <w:r>
        <w:rPr>
          <w:b/>
          <w:bCs/>
        </w:rPr>
        <w:t xml:space="preserve"> Статья 6_1. Идентификация объектов защиты </w:t>
      </w:r>
    </w:p>
    <w:p w14:paraId="793CCAFA" w14:textId="77777777" w:rsidR="00503DCD" w:rsidRDefault="00000000">
      <w:pPr>
        <w:pStyle w:val="FORMATTEXT"/>
        <w:ind w:firstLine="568"/>
        <w:jc w:val="both"/>
      </w:pPr>
      <w:r>
        <w:t>Идентификация здания, сооружения, производственного объекта проводится путем установления их соответствия следующим существенным признакам:</w:t>
      </w:r>
    </w:p>
    <w:p w14:paraId="2C43E35D" w14:textId="77777777" w:rsidR="00503DCD" w:rsidRDefault="00503DCD">
      <w:pPr>
        <w:pStyle w:val="FORMATTEXT"/>
        <w:ind w:firstLine="568"/>
        <w:jc w:val="both"/>
      </w:pPr>
    </w:p>
    <w:p w14:paraId="43763B14" w14:textId="77777777" w:rsidR="00503DCD" w:rsidRDefault="00000000">
      <w:pPr>
        <w:pStyle w:val="FORMATTEXT"/>
        <w:ind w:firstLine="568"/>
        <w:jc w:val="both"/>
      </w:pPr>
      <w:r>
        <w:t>1) класс функциональной пожарной опасности;</w:t>
      </w:r>
    </w:p>
    <w:p w14:paraId="29C5555E" w14:textId="77777777" w:rsidR="00503DCD" w:rsidRDefault="00503DCD">
      <w:pPr>
        <w:pStyle w:val="FORMATTEXT"/>
        <w:ind w:firstLine="568"/>
        <w:jc w:val="both"/>
      </w:pPr>
    </w:p>
    <w:p w14:paraId="1268CE98" w14:textId="77777777" w:rsidR="00503DCD" w:rsidRDefault="00000000">
      <w:pPr>
        <w:pStyle w:val="FORMATTEXT"/>
        <w:ind w:firstLine="568"/>
        <w:jc w:val="both"/>
      </w:pPr>
      <w:r>
        <w:t>2) степень огнестойкости, класс конструктивной пожарной опасности;</w:t>
      </w:r>
    </w:p>
    <w:p w14:paraId="59CA4FB8" w14:textId="77777777" w:rsidR="00503DCD" w:rsidRDefault="00503DCD">
      <w:pPr>
        <w:pStyle w:val="FORMATTEXT"/>
        <w:ind w:firstLine="568"/>
        <w:jc w:val="both"/>
      </w:pPr>
    </w:p>
    <w:p w14:paraId="41613004" w14:textId="77777777" w:rsidR="00503DCD" w:rsidRDefault="00000000">
      <w:pPr>
        <w:pStyle w:val="FORMATTEXT"/>
        <w:ind w:firstLine="568"/>
        <w:jc w:val="both"/>
      </w:pPr>
      <w:r>
        <w:t xml:space="preserve">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 </w:t>
      </w:r>
    </w:p>
    <w:p w14:paraId="487BF20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"kodeks://link/d?nd=436753148&amp;mark=0000000000000000000000000000000000000000000000000065A0IQ"\o"’’О внесении изменений в Федеральный закон ’’Технический регламент о требованиях пожарной безопасности’’ (с изменениями на 14 июля 2022 года)’’</w:instrText>
      </w:r>
    </w:p>
    <w:p w14:paraId="5601CC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1E0CDE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w:t>
      </w:r>
    </w:p>
    <w:p w14:paraId="72CE0968" w14:textId="77777777" w:rsidR="00503DCD" w:rsidRDefault="00503DCD" w:rsidP="00554505">
      <w:pPr>
        <w:pStyle w:val="FORMATTEXT"/>
        <w:jc w:val="both"/>
      </w:pPr>
    </w:p>
    <w:p w14:paraId="654BD4D6" w14:textId="77777777" w:rsidR="00503DCD" w:rsidRDefault="00503DCD">
      <w:pPr>
        <w:pStyle w:val="HEADERTEXT"/>
        <w:rPr>
          <w:b/>
          <w:bCs/>
        </w:rPr>
      </w:pPr>
    </w:p>
    <w:p w14:paraId="293111E6" w14:textId="77777777" w:rsidR="00503DCD" w:rsidRDefault="00000000">
      <w:pPr>
        <w:pStyle w:val="HEADERTEXT"/>
        <w:jc w:val="center"/>
        <w:outlineLvl w:val="3"/>
        <w:rPr>
          <w:b/>
          <w:bCs/>
        </w:rPr>
      </w:pPr>
      <w:r>
        <w:rPr>
          <w:b/>
          <w:bCs/>
        </w:rPr>
        <w:t xml:space="preserve"> Глава 2. Классификация пожаров и опасных факторов пожара </w:t>
      </w:r>
    </w:p>
    <w:p w14:paraId="5A887D91" w14:textId="77777777" w:rsidR="00503DCD" w:rsidRDefault="00000000">
      <w:pPr>
        <w:pStyle w:val="FORMATTEXT"/>
      </w:pPr>
      <w:r>
        <w:t xml:space="preserve">      </w:t>
      </w:r>
    </w:p>
    <w:p w14:paraId="41461BC9" w14:textId="77777777" w:rsidR="00503DCD" w:rsidRDefault="00503DCD">
      <w:pPr>
        <w:pStyle w:val="HEADERTEXT"/>
        <w:rPr>
          <w:b/>
          <w:bCs/>
        </w:rPr>
      </w:pPr>
    </w:p>
    <w:p w14:paraId="39A4CE61" w14:textId="77777777" w:rsidR="00503DCD" w:rsidRDefault="00000000">
      <w:pPr>
        <w:pStyle w:val="HEADERTEXT"/>
        <w:jc w:val="center"/>
        <w:outlineLvl w:val="4"/>
        <w:rPr>
          <w:b/>
          <w:bCs/>
        </w:rPr>
      </w:pPr>
      <w:r>
        <w:rPr>
          <w:b/>
          <w:bCs/>
        </w:rPr>
        <w:t xml:space="preserve"> Статья 7. Цель классификации пожаров и опасных факторов пожара </w:t>
      </w:r>
    </w:p>
    <w:p w14:paraId="028E2959" w14:textId="77777777" w:rsidR="00503DCD" w:rsidRDefault="00000000">
      <w:pPr>
        <w:pStyle w:val="FORMATTEXT"/>
        <w:ind w:firstLine="568"/>
        <w:jc w:val="both"/>
      </w:pPr>
      <w:r>
        <w:lastRenderedPageBreak/>
        <w:t>1. Классификация пожаров по виду горючего материала используется для обозначения области применения средств пожаротушения.</w:t>
      </w:r>
    </w:p>
    <w:p w14:paraId="22D4E119" w14:textId="77777777" w:rsidR="00503DCD" w:rsidRDefault="00503DCD">
      <w:pPr>
        <w:pStyle w:val="FORMATTEXT"/>
        <w:ind w:firstLine="568"/>
        <w:jc w:val="both"/>
      </w:pPr>
    </w:p>
    <w:p w14:paraId="5BCC448A" w14:textId="77777777" w:rsidR="00503DCD" w:rsidRDefault="00000000">
      <w:pPr>
        <w:pStyle w:val="FORMATTEXT"/>
        <w:ind w:firstLine="568"/>
        <w:jc w:val="both"/>
      </w:pPr>
      <w: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14:paraId="466E456A" w14:textId="77777777" w:rsidR="00503DCD" w:rsidRDefault="00503DCD">
      <w:pPr>
        <w:pStyle w:val="FORMATTEXT"/>
        <w:ind w:firstLine="568"/>
        <w:jc w:val="both"/>
      </w:pPr>
    </w:p>
    <w:p w14:paraId="0F69C0D6" w14:textId="77777777" w:rsidR="00503DCD" w:rsidRDefault="00000000">
      <w:pPr>
        <w:pStyle w:val="FORMATTEXT"/>
        <w:ind w:firstLine="568"/>
        <w:jc w:val="both"/>
      </w:pPr>
      <w: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14:paraId="67179699" w14:textId="77777777" w:rsidR="00503DCD" w:rsidRDefault="00503DCD">
      <w:pPr>
        <w:pStyle w:val="FORMATTEXT"/>
        <w:ind w:firstLine="568"/>
        <w:jc w:val="both"/>
      </w:pPr>
    </w:p>
    <w:p w14:paraId="0EF9690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"kodeks://link/d?nd=542620598&amp;mark=000000000000000000000000000000000000000000000000007DM0KB"\o"’’Комментарий к Федеральному закону от 22 июля 2008 года N 123-ФЗ ’’Технический регламент о требованиях пожарной безопасности’’ (постатейный)’’</w:instrText>
      </w:r>
    </w:p>
    <w:p w14:paraId="113E74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40744B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w:t>
      </w:r>
      <w:r>
        <w:fldChar w:fldCharType="end"/>
      </w:r>
    </w:p>
    <w:p w14:paraId="45E4C706" w14:textId="77777777" w:rsidR="00503DCD" w:rsidRDefault="00503DCD">
      <w:pPr>
        <w:pStyle w:val="FORMATTEXT"/>
        <w:ind w:firstLine="568"/>
        <w:jc w:val="both"/>
      </w:pPr>
    </w:p>
    <w:p w14:paraId="74B40C24" w14:textId="77777777" w:rsidR="00503DCD" w:rsidRDefault="00503DCD">
      <w:pPr>
        <w:pStyle w:val="HEADERTEXT"/>
        <w:rPr>
          <w:b/>
          <w:bCs/>
        </w:rPr>
      </w:pPr>
    </w:p>
    <w:p w14:paraId="3A42AE8D" w14:textId="77777777" w:rsidR="00503DCD" w:rsidRDefault="00000000">
      <w:pPr>
        <w:pStyle w:val="HEADERTEXT"/>
        <w:jc w:val="center"/>
        <w:outlineLvl w:val="4"/>
        <w:rPr>
          <w:b/>
          <w:bCs/>
        </w:rPr>
      </w:pPr>
      <w:r>
        <w:rPr>
          <w:b/>
          <w:bCs/>
        </w:rPr>
        <w:t xml:space="preserve"> Статья 8. Классификация пожаров </w:t>
      </w:r>
    </w:p>
    <w:p w14:paraId="2B2F193C" w14:textId="77777777" w:rsidR="00503DCD" w:rsidRDefault="00000000">
      <w:pPr>
        <w:pStyle w:val="FORMATTEXT"/>
        <w:ind w:firstLine="568"/>
        <w:jc w:val="both"/>
      </w:pPr>
      <w:r>
        <w:t xml:space="preserve">1. Пожары классифицируются по виду горючего материала и подразделяются на следующие основные классы: </w:t>
      </w:r>
    </w:p>
    <w:p w14:paraId="48E7ED9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"kodeks://link/d?nd=351175886&amp;mark=000000000000000000000000000000000000000000000000008P60LT"\o"’’О внесении изменений в Федеральный закон ’’Технический регламент о требованиях пожарной безопасности’’</w:instrText>
      </w:r>
    </w:p>
    <w:p w14:paraId="049359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3D210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"kodeks://link/d?nd=578317475&amp;mark=000000000000000000000000000000000000000000000000007EC0KG"\o"’’Технический регламент о требованиях пожарной безопасности (с изменениями на 30 ...’’</w:instrText>
      </w:r>
    </w:p>
    <w:p w14:paraId="4CCD45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9ED04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4D521B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F7A563F" w14:textId="77777777" w:rsidR="00503DCD" w:rsidRDefault="00503DCD">
      <w:pPr>
        <w:pStyle w:val="FORMATTEXT"/>
        <w:ind w:firstLine="568"/>
        <w:jc w:val="both"/>
      </w:pPr>
    </w:p>
    <w:p w14:paraId="234B8BA6" w14:textId="77777777" w:rsidR="00503DCD" w:rsidRDefault="00000000">
      <w:pPr>
        <w:pStyle w:val="FORMATTEXT"/>
        <w:ind w:firstLine="568"/>
        <w:jc w:val="both"/>
      </w:pPr>
      <w:r>
        <w:t>1) пожары твердых горючих веществ и материалов (А);</w:t>
      </w:r>
    </w:p>
    <w:p w14:paraId="24393433" w14:textId="77777777" w:rsidR="00503DCD" w:rsidRDefault="00503DCD">
      <w:pPr>
        <w:pStyle w:val="FORMATTEXT"/>
        <w:ind w:firstLine="568"/>
        <w:jc w:val="both"/>
      </w:pPr>
    </w:p>
    <w:p w14:paraId="41945AA6" w14:textId="77777777" w:rsidR="00503DCD" w:rsidRDefault="00000000">
      <w:pPr>
        <w:pStyle w:val="FORMATTEXT"/>
        <w:ind w:firstLine="568"/>
        <w:jc w:val="both"/>
      </w:pPr>
      <w:r>
        <w:t>2) пожары горючих жидкостей или плавящихся твердых веществ и материалов (В);</w:t>
      </w:r>
    </w:p>
    <w:p w14:paraId="73666F23" w14:textId="77777777" w:rsidR="00503DCD" w:rsidRDefault="00503DCD">
      <w:pPr>
        <w:pStyle w:val="FORMATTEXT"/>
        <w:ind w:firstLine="568"/>
        <w:jc w:val="both"/>
      </w:pPr>
    </w:p>
    <w:p w14:paraId="3BC293F1" w14:textId="77777777" w:rsidR="00503DCD" w:rsidRDefault="00000000">
      <w:pPr>
        <w:pStyle w:val="FORMATTEXT"/>
        <w:ind w:firstLine="568"/>
        <w:jc w:val="both"/>
      </w:pPr>
      <w:r>
        <w:t>3) пожары газов (С);</w:t>
      </w:r>
    </w:p>
    <w:p w14:paraId="32B252B4" w14:textId="77777777" w:rsidR="00503DCD" w:rsidRDefault="00503DCD">
      <w:pPr>
        <w:pStyle w:val="FORMATTEXT"/>
        <w:ind w:firstLine="568"/>
        <w:jc w:val="both"/>
      </w:pPr>
    </w:p>
    <w:p w14:paraId="7E1B882C" w14:textId="77777777" w:rsidR="00503DCD" w:rsidRDefault="00000000">
      <w:pPr>
        <w:pStyle w:val="FORMATTEXT"/>
        <w:ind w:firstLine="568"/>
        <w:jc w:val="both"/>
      </w:pPr>
      <w:r>
        <w:t>4) пожары металлов (D);</w:t>
      </w:r>
    </w:p>
    <w:p w14:paraId="0143F673" w14:textId="77777777" w:rsidR="00503DCD" w:rsidRDefault="00503DCD">
      <w:pPr>
        <w:pStyle w:val="FORMATTEXT"/>
        <w:ind w:firstLine="568"/>
        <w:jc w:val="both"/>
      </w:pPr>
    </w:p>
    <w:p w14:paraId="27525400" w14:textId="77777777" w:rsidR="00503DCD" w:rsidRDefault="00000000">
      <w:pPr>
        <w:pStyle w:val="FORMATTEXT"/>
        <w:ind w:firstLine="568"/>
        <w:jc w:val="both"/>
      </w:pPr>
      <w:r>
        <w:t>5) пожары горючих веществ и материалов электроустановок, находящихся под напряжением (Е);</w:t>
      </w:r>
    </w:p>
    <w:p w14:paraId="1C6D3CA6" w14:textId="77777777" w:rsidR="00503DCD" w:rsidRDefault="00503DCD">
      <w:pPr>
        <w:pStyle w:val="FORMATTEXT"/>
        <w:ind w:firstLine="568"/>
        <w:jc w:val="both"/>
      </w:pPr>
    </w:p>
    <w:p w14:paraId="25BC7792" w14:textId="77777777" w:rsidR="00503DCD" w:rsidRDefault="00000000">
      <w:pPr>
        <w:pStyle w:val="FORMATTEXT"/>
        <w:ind w:firstLine="568"/>
        <w:jc w:val="both"/>
      </w:pPr>
      <w:r>
        <w:t>6) пожары ядерных материалов, радиоактивных отходов и радиоактивных веществ (F).</w:t>
      </w:r>
    </w:p>
    <w:p w14:paraId="4A43F444" w14:textId="77777777" w:rsidR="00503DCD" w:rsidRDefault="00503DCD">
      <w:pPr>
        <w:pStyle w:val="FORMATTEXT"/>
        <w:ind w:firstLine="568"/>
        <w:jc w:val="both"/>
      </w:pPr>
    </w:p>
    <w:p w14:paraId="2BFEBD31" w14:textId="77777777" w:rsidR="00503DCD" w:rsidRDefault="00000000">
      <w:pPr>
        <w:pStyle w:val="FORMATTEXT"/>
        <w:ind w:firstLine="568"/>
        <w:jc w:val="both"/>
      </w:pPr>
      <w:r>
        <w:t xml:space="preserve">2. Дополнительные классы и подклассы пожаров могут быть установлены нормативными документами по пожарной безопасности. </w:t>
      </w:r>
    </w:p>
    <w:p w14:paraId="66ACD2E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"kodeks://link/d?nd=351175886&amp;mark=000000000000000000000000000000000000000000000000008P80LU"\o"’’О внесении изменений в Федеральный закон ’’Технический регламент о требованиях пожарной безопасности’’</w:instrText>
      </w:r>
    </w:p>
    <w:p w14:paraId="0F2484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6FEB0E8"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Федеральным законом от 14 июля 2022 года N 276-ФЗ</w:t>
      </w:r>
      <w:r>
        <w:fldChar w:fldCharType="end"/>
      </w:r>
      <w:r>
        <w:t>)</w:t>
      </w:r>
    </w:p>
    <w:p w14:paraId="73D55BEA" w14:textId="77777777" w:rsidR="00503DCD" w:rsidRDefault="00503DCD">
      <w:pPr>
        <w:pStyle w:val="FORMATTEXT"/>
        <w:ind w:firstLine="568"/>
        <w:jc w:val="both"/>
      </w:pPr>
    </w:p>
    <w:p w14:paraId="5B34239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"kodeks://link/d?nd=542620598&amp;mark=000000000000000000000000000000000000000000000000007DQ0KD"\o"’’Комментарий к Федеральному закону от 22 июля 2008 года N 123-ФЗ ’’Технический регламент о требованиях пожарной безопасности’’ (постатейный)’’</w:instrText>
      </w:r>
    </w:p>
    <w:p w14:paraId="7A45E3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634525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w:t>
      </w:r>
      <w:r>
        <w:fldChar w:fldCharType="end"/>
      </w:r>
    </w:p>
    <w:p w14:paraId="004825EF" w14:textId="77777777" w:rsidR="00503DCD" w:rsidRDefault="00503DCD">
      <w:pPr>
        <w:pStyle w:val="FORMATTEXT"/>
        <w:ind w:firstLine="568"/>
        <w:jc w:val="both"/>
      </w:pPr>
    </w:p>
    <w:p w14:paraId="6AE3F021" w14:textId="77777777" w:rsidR="00503DCD" w:rsidRDefault="00503DCD">
      <w:pPr>
        <w:pStyle w:val="HEADERTEXT"/>
        <w:rPr>
          <w:b/>
          <w:bCs/>
        </w:rPr>
      </w:pPr>
    </w:p>
    <w:p w14:paraId="45800592" w14:textId="77777777" w:rsidR="00503DCD" w:rsidRDefault="00000000">
      <w:pPr>
        <w:pStyle w:val="HEADERTEXT"/>
        <w:jc w:val="center"/>
        <w:outlineLvl w:val="4"/>
        <w:rPr>
          <w:b/>
          <w:bCs/>
        </w:rPr>
      </w:pPr>
      <w:r>
        <w:rPr>
          <w:b/>
          <w:bCs/>
        </w:rPr>
        <w:t xml:space="preserve"> Статья 9. Опасные факторы пожара </w:t>
      </w:r>
    </w:p>
    <w:p w14:paraId="5B628356" w14:textId="77777777" w:rsidR="00503DCD" w:rsidRDefault="00000000">
      <w:pPr>
        <w:pStyle w:val="FORMATTEXT"/>
        <w:ind w:firstLine="568"/>
        <w:jc w:val="both"/>
      </w:pPr>
      <w:r>
        <w:t>1. К опасным факторам пожара, воздействующим на людей и имущество, относятся:</w:t>
      </w:r>
    </w:p>
    <w:p w14:paraId="6D555727" w14:textId="77777777" w:rsidR="00503DCD" w:rsidRDefault="00503DCD">
      <w:pPr>
        <w:pStyle w:val="FORMATTEXT"/>
        <w:ind w:firstLine="568"/>
        <w:jc w:val="both"/>
      </w:pPr>
    </w:p>
    <w:p w14:paraId="7DFD55FF" w14:textId="77777777" w:rsidR="00503DCD" w:rsidRDefault="00000000">
      <w:pPr>
        <w:pStyle w:val="FORMATTEXT"/>
        <w:ind w:firstLine="568"/>
        <w:jc w:val="both"/>
      </w:pPr>
      <w:r>
        <w:t>1) пламя и искры;</w:t>
      </w:r>
    </w:p>
    <w:p w14:paraId="7AD907F3" w14:textId="77777777" w:rsidR="00503DCD" w:rsidRDefault="00503DCD">
      <w:pPr>
        <w:pStyle w:val="FORMATTEXT"/>
        <w:ind w:firstLine="568"/>
        <w:jc w:val="both"/>
      </w:pPr>
    </w:p>
    <w:p w14:paraId="73130044" w14:textId="77777777" w:rsidR="00503DCD" w:rsidRDefault="00000000">
      <w:pPr>
        <w:pStyle w:val="FORMATTEXT"/>
        <w:ind w:firstLine="568"/>
        <w:jc w:val="both"/>
      </w:pPr>
      <w:r>
        <w:t>2) тепловой поток;</w:t>
      </w:r>
    </w:p>
    <w:p w14:paraId="3AFE2ECF" w14:textId="77777777" w:rsidR="00503DCD" w:rsidRDefault="00503DCD">
      <w:pPr>
        <w:pStyle w:val="FORMATTEXT"/>
        <w:ind w:firstLine="568"/>
        <w:jc w:val="both"/>
      </w:pPr>
    </w:p>
    <w:p w14:paraId="445689A6" w14:textId="77777777" w:rsidR="00503DCD" w:rsidRDefault="00000000">
      <w:pPr>
        <w:pStyle w:val="FORMATTEXT"/>
        <w:ind w:firstLine="568"/>
        <w:jc w:val="both"/>
      </w:pPr>
      <w:r>
        <w:t>3) повышенная температура окружающей среды;</w:t>
      </w:r>
    </w:p>
    <w:p w14:paraId="46EB85F6" w14:textId="77777777" w:rsidR="00503DCD" w:rsidRDefault="00503DCD">
      <w:pPr>
        <w:pStyle w:val="FORMATTEXT"/>
        <w:ind w:firstLine="568"/>
        <w:jc w:val="both"/>
      </w:pPr>
    </w:p>
    <w:p w14:paraId="547F1458" w14:textId="77777777" w:rsidR="00503DCD" w:rsidRDefault="00000000">
      <w:pPr>
        <w:pStyle w:val="FORMATTEXT"/>
        <w:ind w:firstLine="568"/>
        <w:jc w:val="both"/>
      </w:pPr>
      <w:r>
        <w:t>4) повышенная концентрация токсичных продуктов горения и термического разложения;</w:t>
      </w:r>
    </w:p>
    <w:p w14:paraId="2A3C55FA" w14:textId="77777777" w:rsidR="00503DCD" w:rsidRDefault="00503DCD">
      <w:pPr>
        <w:pStyle w:val="FORMATTEXT"/>
        <w:ind w:firstLine="568"/>
        <w:jc w:val="both"/>
      </w:pPr>
    </w:p>
    <w:p w14:paraId="67BB21C6" w14:textId="77777777" w:rsidR="00503DCD" w:rsidRDefault="00000000">
      <w:pPr>
        <w:pStyle w:val="FORMATTEXT"/>
        <w:ind w:firstLine="568"/>
        <w:jc w:val="both"/>
      </w:pPr>
      <w:r>
        <w:t>5) пониженная концентрация кислорода;</w:t>
      </w:r>
    </w:p>
    <w:p w14:paraId="110B8D7D" w14:textId="77777777" w:rsidR="00503DCD" w:rsidRDefault="00503DCD">
      <w:pPr>
        <w:pStyle w:val="FORMATTEXT"/>
        <w:ind w:firstLine="568"/>
        <w:jc w:val="both"/>
      </w:pPr>
    </w:p>
    <w:p w14:paraId="033F9EC0" w14:textId="77777777" w:rsidR="00503DCD" w:rsidRDefault="00000000">
      <w:pPr>
        <w:pStyle w:val="FORMATTEXT"/>
        <w:ind w:firstLine="568"/>
        <w:jc w:val="both"/>
      </w:pPr>
      <w:r>
        <w:t>6) снижение видимости в дыму.</w:t>
      </w:r>
    </w:p>
    <w:p w14:paraId="3AB9D0EA" w14:textId="77777777" w:rsidR="00503DCD" w:rsidRDefault="00503DCD">
      <w:pPr>
        <w:pStyle w:val="FORMATTEXT"/>
        <w:ind w:firstLine="568"/>
        <w:jc w:val="both"/>
      </w:pPr>
    </w:p>
    <w:p w14:paraId="05907E73" w14:textId="77777777" w:rsidR="00503DCD" w:rsidRDefault="00000000">
      <w:pPr>
        <w:pStyle w:val="FORMATTEXT"/>
        <w:ind w:firstLine="568"/>
        <w:jc w:val="both"/>
      </w:pPr>
      <w:r>
        <w:t>2. К сопутствующим проявлениям опасных факторов пожара относятся:</w:t>
      </w:r>
    </w:p>
    <w:p w14:paraId="134FB94D" w14:textId="77777777" w:rsidR="00503DCD" w:rsidRDefault="00503DCD">
      <w:pPr>
        <w:pStyle w:val="FORMATTEXT"/>
        <w:ind w:firstLine="568"/>
        <w:jc w:val="both"/>
      </w:pPr>
    </w:p>
    <w:p w14:paraId="7484894C" w14:textId="77777777" w:rsidR="00503DCD" w:rsidRDefault="00000000">
      <w:pPr>
        <w:pStyle w:val="FORMATTEXT"/>
        <w:ind w:firstLine="568"/>
        <w:jc w:val="both"/>
      </w:pPr>
      <w:r>
        <w:t xml:space="preserve">1) осколки, части разрушившихся зданий, сооружений, транспортных средств, технологических установок, оборудования, агрегатов, изделий и иного имущества; </w:t>
      </w:r>
    </w:p>
    <w:p w14:paraId="1B94300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"kodeks://link/d?nd=902357173&amp;mark=0000000000000000000000000000000000000000000000000065E0IS"\o"’’О внесении изменений в Федеральный закон ’’Технический регламент о требованиях пожарной безопасности’’ (с изменениями на 14 июля 2022 года)’’</w:instrText>
      </w:r>
    </w:p>
    <w:p w14:paraId="1F0278E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CE4BD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"kodeks://link/d?nd=902357569&amp;mark=000000000000000000000000000000000000000000000000007EE0KG"\o"’’Технический регламент о требованиях пожарной безопасности’’</w:instrText>
      </w:r>
    </w:p>
    <w:p w14:paraId="2E4905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25264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DD86BF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B2564B" w14:textId="77777777" w:rsidR="00503DCD" w:rsidRDefault="00503DCD">
      <w:pPr>
        <w:pStyle w:val="FORMATTEXT"/>
        <w:ind w:firstLine="568"/>
        <w:jc w:val="both"/>
      </w:pPr>
    </w:p>
    <w:p w14:paraId="2EA54F64" w14:textId="77777777" w:rsidR="00503DCD" w:rsidRDefault="00000000">
      <w:pPr>
        <w:pStyle w:val="FORMATTEXT"/>
        <w:ind w:firstLine="568"/>
        <w:jc w:val="both"/>
      </w:pPr>
      <w: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14:paraId="16E3887F" w14:textId="77777777" w:rsidR="00503DCD" w:rsidRDefault="00503DCD">
      <w:pPr>
        <w:pStyle w:val="FORMATTEXT"/>
        <w:ind w:firstLine="568"/>
        <w:jc w:val="both"/>
      </w:pPr>
    </w:p>
    <w:p w14:paraId="31F82975" w14:textId="77777777" w:rsidR="00503DCD" w:rsidRDefault="00000000">
      <w:pPr>
        <w:pStyle w:val="FORMATTEXT"/>
        <w:ind w:firstLine="568"/>
        <w:jc w:val="both"/>
      </w:pPr>
      <w:r>
        <w:t>3) вынос высокого напряжения на токопроводящие части технологических установок, оборудования, агрегатов, изделий и иного имущества;</w:t>
      </w:r>
    </w:p>
    <w:p w14:paraId="185B459F" w14:textId="77777777" w:rsidR="00503DCD" w:rsidRDefault="00503DCD">
      <w:pPr>
        <w:pStyle w:val="FORMATTEXT"/>
        <w:ind w:firstLine="568"/>
        <w:jc w:val="both"/>
      </w:pPr>
    </w:p>
    <w:p w14:paraId="008AAF9F" w14:textId="77777777" w:rsidR="00503DCD" w:rsidRDefault="00000000">
      <w:pPr>
        <w:pStyle w:val="FORMATTEXT"/>
        <w:ind w:firstLine="568"/>
        <w:jc w:val="both"/>
      </w:pPr>
      <w:r>
        <w:lastRenderedPageBreak/>
        <w:t>4) опасные факторы взрыва, происшедшего вследствие пожара;</w:t>
      </w:r>
    </w:p>
    <w:p w14:paraId="6380057B" w14:textId="77777777" w:rsidR="00503DCD" w:rsidRDefault="00503DCD">
      <w:pPr>
        <w:pStyle w:val="FORMATTEXT"/>
        <w:ind w:firstLine="568"/>
        <w:jc w:val="both"/>
      </w:pPr>
    </w:p>
    <w:p w14:paraId="415F2BA8" w14:textId="77777777" w:rsidR="00503DCD" w:rsidRDefault="00000000">
      <w:pPr>
        <w:pStyle w:val="FORMATTEXT"/>
        <w:ind w:firstLine="568"/>
        <w:jc w:val="both"/>
      </w:pPr>
      <w:r>
        <w:t>5) воздействие огнетушащих веществ.</w:t>
      </w:r>
    </w:p>
    <w:p w14:paraId="7B1AA784" w14:textId="77777777" w:rsidR="00503DCD" w:rsidRDefault="00503DCD">
      <w:pPr>
        <w:pStyle w:val="FORMATTEXT"/>
        <w:ind w:firstLine="568"/>
        <w:jc w:val="both"/>
      </w:pPr>
    </w:p>
    <w:p w14:paraId="48996AD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"kodeks://link/d?nd=542620598&amp;mark=000000000000000000000000000000000000000000000000007DS0KE"\o"’’Комментарий к Федеральному закону от 22 июля 2008 года N 123-ФЗ ’’Технический регламент о требованиях пожарной безопасности’’ (постатейный)’’</w:instrText>
      </w:r>
    </w:p>
    <w:p w14:paraId="40A485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2A4956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w:t>
      </w:r>
      <w:r>
        <w:fldChar w:fldCharType="end"/>
      </w:r>
    </w:p>
    <w:p w14:paraId="7F04F4DF" w14:textId="77777777" w:rsidR="00503DCD" w:rsidRDefault="00503DCD">
      <w:pPr>
        <w:pStyle w:val="FORMATTEXT"/>
        <w:ind w:firstLine="568"/>
        <w:jc w:val="both"/>
      </w:pPr>
    </w:p>
    <w:p w14:paraId="7C330865" w14:textId="77777777" w:rsidR="00503DCD" w:rsidRDefault="00503DCD">
      <w:pPr>
        <w:pStyle w:val="HEADERTEXT"/>
        <w:rPr>
          <w:b/>
          <w:bCs/>
        </w:rPr>
      </w:pPr>
    </w:p>
    <w:p w14:paraId="4CD60580" w14:textId="77777777" w:rsidR="00503DCD" w:rsidRDefault="00000000">
      <w:pPr>
        <w:pStyle w:val="HEADERTEXT"/>
        <w:jc w:val="center"/>
        <w:outlineLvl w:val="3"/>
        <w:rPr>
          <w:b/>
          <w:bCs/>
        </w:rPr>
      </w:pPr>
      <w:r>
        <w:rPr>
          <w:b/>
          <w:bCs/>
        </w:rPr>
        <w:t xml:space="preserve"> Глава 3. Показатели и классификация </w:t>
      </w:r>
      <w:proofErr w:type="spellStart"/>
      <w:r>
        <w:rPr>
          <w:b/>
          <w:bCs/>
        </w:rPr>
        <w:t>пожаровзрывоопасности</w:t>
      </w:r>
      <w:proofErr w:type="spellEnd"/>
      <w:r>
        <w:rPr>
          <w:b/>
          <w:bCs/>
        </w:rPr>
        <w:t xml:space="preserve"> и пожарной опасности веществ и материалов</w:t>
      </w:r>
    </w:p>
    <w:p w14:paraId="499DCE40" w14:textId="77777777" w:rsidR="00503DCD" w:rsidRDefault="00503DCD">
      <w:pPr>
        <w:pStyle w:val="HEADERTEXT"/>
        <w:rPr>
          <w:b/>
          <w:bCs/>
        </w:rPr>
      </w:pPr>
    </w:p>
    <w:p w14:paraId="45FE436B" w14:textId="77777777" w:rsidR="00503DCD" w:rsidRDefault="00000000">
      <w:pPr>
        <w:pStyle w:val="HEADERTEXT"/>
        <w:jc w:val="center"/>
        <w:outlineLvl w:val="4"/>
        <w:rPr>
          <w:b/>
          <w:bCs/>
        </w:rPr>
      </w:pPr>
      <w:r>
        <w:rPr>
          <w:b/>
          <w:bCs/>
        </w:rPr>
        <w:t xml:space="preserve"> Статья 10. Цель классификации веществ и материалов по </w:t>
      </w:r>
      <w:proofErr w:type="spellStart"/>
      <w:r>
        <w:rPr>
          <w:b/>
          <w:bCs/>
        </w:rPr>
        <w:t>пожаровзрывоопасности</w:t>
      </w:r>
      <w:proofErr w:type="spellEnd"/>
      <w:r>
        <w:rPr>
          <w:b/>
          <w:bCs/>
        </w:rPr>
        <w:t xml:space="preserve"> и пожарной опасности </w:t>
      </w:r>
    </w:p>
    <w:p w14:paraId="466D355D" w14:textId="77777777" w:rsidR="00503DCD" w:rsidRDefault="00000000">
      <w:pPr>
        <w:pStyle w:val="FORMATTEXT"/>
        <w:ind w:firstLine="568"/>
        <w:jc w:val="both"/>
      </w:pPr>
      <w:r>
        <w:t xml:space="preserve">1. Классификация веществ и материалов по </w:t>
      </w:r>
      <w:proofErr w:type="spellStart"/>
      <w:r>
        <w:t>пожаровзрывоопасности</w:t>
      </w:r>
      <w:proofErr w:type="spellEnd"/>
      <w:r>
        <w:t xml:space="preserve">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14:paraId="66A5144A" w14:textId="77777777" w:rsidR="00503DCD" w:rsidRDefault="00503DCD">
      <w:pPr>
        <w:pStyle w:val="FORMATTEXT"/>
        <w:ind w:firstLine="568"/>
        <w:jc w:val="both"/>
      </w:pPr>
    </w:p>
    <w:p w14:paraId="66083D1D" w14:textId="77777777" w:rsidR="00503DCD" w:rsidRDefault="00000000">
      <w:pPr>
        <w:pStyle w:val="FORMATTEXT"/>
        <w:ind w:firstLine="568"/>
        <w:jc w:val="both"/>
      </w:pPr>
      <w:r>
        <w:t xml:space="preserve">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 </w:t>
      </w:r>
    </w:p>
    <w:p w14:paraId="651D606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"kodeks://link/d?nd=902357173&amp;mark=000000000000000000000000000000000000000000000000007D60K4"\o"’’О внесении изменений в Федеральный закон ’’Технический регламент о требованиях пожарной безопасности’’ (с изменениями на 14 июля 2022 года)’’</w:instrText>
      </w:r>
    </w:p>
    <w:p w14:paraId="3307DA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F64E1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"kodeks://link/d?nd=902357569&amp;mark=000000000000000000000000000000000000000000000000007EM0KK"\o"’’Технический регламент о требованиях пожарной безопасности’’</w:instrText>
      </w:r>
    </w:p>
    <w:p w14:paraId="6C3C020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27E5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6A78F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1542FEB7" w14:textId="77777777" w:rsidR="00503DCD" w:rsidRDefault="00503DCD">
      <w:pPr>
        <w:pStyle w:val="FORMATTEXT"/>
        <w:ind w:firstLine="568"/>
        <w:jc w:val="both"/>
      </w:pPr>
    </w:p>
    <w:p w14:paraId="4632620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"kodeks://link/d?nd=542620598&amp;mark=000000000000000000000000000000000000000000000000007DI0K8"\o"’’Комментарий к Федеральному закону от 22 июля 2008 года N 123-ФЗ ’’Технический регламент о требованиях пожарной безопасности’’ (постатейный)’’</w:instrText>
      </w:r>
    </w:p>
    <w:p w14:paraId="15E8C06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D29F8E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w:t>
      </w:r>
      <w:r>
        <w:fldChar w:fldCharType="end"/>
      </w:r>
    </w:p>
    <w:p w14:paraId="6E3F56D7" w14:textId="77777777" w:rsidR="00503DCD" w:rsidRDefault="00503DCD">
      <w:pPr>
        <w:pStyle w:val="FORMATTEXT"/>
        <w:ind w:firstLine="568"/>
        <w:jc w:val="both"/>
      </w:pPr>
    </w:p>
    <w:p w14:paraId="0EF35F88" w14:textId="77777777" w:rsidR="00503DCD" w:rsidRDefault="00503DCD">
      <w:pPr>
        <w:pStyle w:val="HEADERTEXT"/>
        <w:rPr>
          <w:b/>
          <w:bCs/>
        </w:rPr>
      </w:pPr>
    </w:p>
    <w:p w14:paraId="29A4ADC3" w14:textId="77777777" w:rsidR="00503DCD" w:rsidRDefault="00000000">
      <w:pPr>
        <w:pStyle w:val="HEADERTEXT"/>
        <w:jc w:val="center"/>
        <w:outlineLvl w:val="4"/>
        <w:rPr>
          <w:b/>
          <w:bCs/>
        </w:rPr>
      </w:pPr>
      <w:r>
        <w:rPr>
          <w:b/>
          <w:bCs/>
        </w:rPr>
        <w:t xml:space="preserve"> Статья 11. Показатели </w:t>
      </w:r>
      <w:proofErr w:type="spellStart"/>
      <w:r>
        <w:rPr>
          <w:b/>
          <w:bCs/>
        </w:rPr>
        <w:t>пожаровзрывоопасности</w:t>
      </w:r>
      <w:proofErr w:type="spellEnd"/>
      <w:r>
        <w:rPr>
          <w:b/>
          <w:bCs/>
        </w:rPr>
        <w:t xml:space="preserve"> и пожарной опасности веществ и материалов </w:t>
      </w:r>
    </w:p>
    <w:p w14:paraId="2DAAE503" w14:textId="77777777" w:rsidR="00503DCD" w:rsidRDefault="00000000">
      <w:pPr>
        <w:pStyle w:val="FORMATTEXT"/>
        <w:ind w:firstLine="568"/>
        <w:jc w:val="both"/>
      </w:pPr>
      <w:r>
        <w:t xml:space="preserve">1. Перечень показателей для оценки </w:t>
      </w:r>
      <w:proofErr w:type="spellStart"/>
      <w:r>
        <w:t>пожаровзрывоопасности</w:t>
      </w:r>
      <w:proofErr w:type="spellEnd"/>
      <w:r>
        <w:t xml:space="preserve"> и пожарной опасности веществ и материалов в зависимости от их агрегатного состояния приведен в </w:t>
      </w:r>
      <w:r>
        <w:fldChar w:fldCharType="begin"/>
      </w:r>
      <w:r>
        <w:instrText xml:space="preserve"> HYPERLINK "kodeks://link/d?nd=902111644&amp;mark=00000000000000000000000000000000000000000000000000AB00O1"\o"’’Технический регламент о требованиях пожарной безопасности (с изменениями на 31 июля 2025 года)’’</w:instrText>
      </w:r>
    </w:p>
    <w:p w14:paraId="10206F65" w14:textId="77777777" w:rsidR="00503DCD" w:rsidRDefault="00000000">
      <w:pPr>
        <w:pStyle w:val="FORMATTEXT"/>
        <w:ind w:firstLine="568"/>
        <w:jc w:val="both"/>
      </w:pPr>
      <w:r>
        <w:instrText>Федеральный закон от 22.07.2008 N 123-ФЗ</w:instrText>
      </w:r>
    </w:p>
    <w:p w14:paraId="475E3E3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 приложения к настоящему Федеральному закону</w:t>
      </w:r>
      <w:r>
        <w:fldChar w:fldCharType="end"/>
      </w:r>
      <w:r>
        <w:t xml:space="preserve">. </w:t>
      </w:r>
    </w:p>
    <w:p w14:paraId="0585E3F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"kodeks://link/d?nd=351175886&amp;mark=000000000000000000000000000000000000000000000000007DG0K9"\o"’’О внесении изменений в Федеральный закон ’’Технический регламент о требованиях пожарной безопасности’’</w:instrText>
      </w:r>
    </w:p>
    <w:p w14:paraId="7C86D9E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C62AA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"kodeks://link/d?nd=578317475&amp;mark=000000000000000000000000000000000000000000000000008OE0LK"\o"’’Технический регламент о требованиях пожарной безопасности (с изменениями на 30 ...’’</w:instrText>
      </w:r>
    </w:p>
    <w:p w14:paraId="50309E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43FF6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4DC52B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35EF29B" w14:textId="77777777" w:rsidR="00503DCD" w:rsidRDefault="00000000">
      <w:pPr>
        <w:pStyle w:val="FORMATTEXT"/>
        <w:jc w:val="both"/>
      </w:pPr>
      <w:r>
        <w:t xml:space="preserve">             </w:t>
      </w:r>
    </w:p>
    <w:p w14:paraId="0C8DE4E6" w14:textId="77777777" w:rsidR="00503DCD" w:rsidRDefault="00000000">
      <w:pPr>
        <w:pStyle w:val="FORMATTEXT"/>
        <w:ind w:firstLine="568"/>
        <w:jc w:val="both"/>
      </w:pPr>
      <w:r>
        <w:t xml:space="preserve">2. Методы определения показателей </w:t>
      </w:r>
      <w:proofErr w:type="spellStart"/>
      <w:r>
        <w:t>пожаровзрывоопасности</w:t>
      </w:r>
      <w:proofErr w:type="spellEnd"/>
      <w:r>
        <w:t xml:space="preserve"> и пожарной опасности веществ и материалов, приведенных в </w:t>
      </w:r>
      <w:r>
        <w:fldChar w:fldCharType="begin"/>
      </w:r>
      <w:r>
        <w:instrText xml:space="preserve"> HYPERLINK "kodeks://link/d?nd=902111644&amp;mark=00000000000000000000000000000000000000000000000000AB00O1"\o"’’Технический регламент о требованиях пожарной безопасности (с изменениями на 31 июля 2025 года)’’</w:instrText>
      </w:r>
    </w:p>
    <w:p w14:paraId="3A93150F" w14:textId="77777777" w:rsidR="00503DCD" w:rsidRDefault="00000000">
      <w:pPr>
        <w:pStyle w:val="FORMATTEXT"/>
        <w:ind w:firstLine="568"/>
        <w:jc w:val="both"/>
      </w:pPr>
      <w:r>
        <w:instrText>Федеральный закон от 22.07.2008 N 123-ФЗ</w:instrText>
      </w:r>
    </w:p>
    <w:p w14:paraId="379BC18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 приложения к настоящему Федеральному закону</w:t>
      </w:r>
      <w:r>
        <w:fldChar w:fldCharType="end"/>
      </w:r>
      <w:r>
        <w:t>, устанавливаются нормативными документами по пожарной безопасности.</w:t>
      </w:r>
    </w:p>
    <w:p w14:paraId="6D5D4E02" w14:textId="77777777" w:rsidR="00503DCD" w:rsidRDefault="00503DCD">
      <w:pPr>
        <w:pStyle w:val="FORMATTEXT"/>
        <w:ind w:firstLine="568"/>
        <w:jc w:val="both"/>
      </w:pPr>
    </w:p>
    <w:p w14:paraId="2F86925F" w14:textId="77777777" w:rsidR="00503DCD" w:rsidRDefault="00000000">
      <w:pPr>
        <w:pStyle w:val="FORMATTEXT"/>
        <w:ind w:firstLine="568"/>
        <w:jc w:val="both"/>
      </w:pPr>
      <w:r>
        <w:t xml:space="preserve">3. Показатели </w:t>
      </w:r>
      <w:proofErr w:type="spellStart"/>
      <w:r>
        <w:t>пожаровзрывоопасности</w:t>
      </w:r>
      <w:proofErr w:type="spellEnd"/>
      <w:r>
        <w:t xml:space="preserve">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14:paraId="58AA12DD" w14:textId="77777777" w:rsidR="00503DCD" w:rsidRDefault="00503DCD">
      <w:pPr>
        <w:pStyle w:val="FORMATTEXT"/>
        <w:ind w:firstLine="568"/>
        <w:jc w:val="both"/>
      </w:pPr>
    </w:p>
    <w:p w14:paraId="0FA285A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"kodeks://link/d?nd=542620598&amp;mark=000000000000000000000000000000000000000000000000007DM0KA"\o"’’Комментарий к Федеральному закону от 22 июля 2008 года N 123-ФЗ ’’Технический регламент о требованиях пожарной безопасности’’ (постатейный)’’</w:instrText>
      </w:r>
    </w:p>
    <w:p w14:paraId="68EDF1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B4BC8D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w:t>
      </w:r>
      <w:r>
        <w:fldChar w:fldCharType="end"/>
      </w:r>
    </w:p>
    <w:p w14:paraId="75657FC1" w14:textId="77777777" w:rsidR="00503DCD" w:rsidRDefault="00503DCD">
      <w:pPr>
        <w:pStyle w:val="FORMATTEXT"/>
        <w:ind w:firstLine="568"/>
        <w:jc w:val="both"/>
      </w:pPr>
    </w:p>
    <w:p w14:paraId="51E2F52A" w14:textId="77777777" w:rsidR="00503DCD" w:rsidRDefault="00503DCD">
      <w:pPr>
        <w:pStyle w:val="HEADERTEXT"/>
        <w:rPr>
          <w:b/>
          <w:bCs/>
        </w:rPr>
      </w:pPr>
    </w:p>
    <w:p w14:paraId="0AE43563" w14:textId="77777777" w:rsidR="00503DCD" w:rsidRDefault="00000000">
      <w:pPr>
        <w:pStyle w:val="HEADERTEXT"/>
        <w:jc w:val="center"/>
        <w:outlineLvl w:val="4"/>
        <w:rPr>
          <w:b/>
          <w:bCs/>
        </w:rPr>
      </w:pPr>
      <w:r>
        <w:rPr>
          <w:b/>
          <w:bCs/>
        </w:rPr>
        <w:t xml:space="preserve"> Статья 12. Классификация веществ и материалов (за исключением строительных, текстильных и кожевенных материалов) по пожарной опасности </w:t>
      </w:r>
    </w:p>
    <w:p w14:paraId="6FE0C45E" w14:textId="77777777" w:rsidR="00503DCD" w:rsidRDefault="00000000">
      <w:pPr>
        <w:pStyle w:val="FORMATTEXT"/>
        <w:ind w:firstLine="568"/>
        <w:jc w:val="both"/>
      </w:pPr>
      <w: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14:paraId="1CDA4D33" w14:textId="77777777" w:rsidR="00503DCD" w:rsidRDefault="00503DCD">
      <w:pPr>
        <w:pStyle w:val="FORMATTEXT"/>
        <w:ind w:firstLine="568"/>
        <w:jc w:val="both"/>
      </w:pPr>
    </w:p>
    <w:p w14:paraId="7DD06B86" w14:textId="77777777" w:rsidR="00503DCD" w:rsidRDefault="00000000">
      <w:pPr>
        <w:pStyle w:val="FORMATTEXT"/>
        <w:ind w:firstLine="568"/>
        <w:jc w:val="both"/>
      </w:pPr>
      <w:r>
        <w:t>2. По горючести вещества и материалы подразделяются на следующие группы:</w:t>
      </w:r>
    </w:p>
    <w:p w14:paraId="3FB9F741" w14:textId="77777777" w:rsidR="00503DCD" w:rsidRDefault="00503DCD">
      <w:pPr>
        <w:pStyle w:val="FORMATTEXT"/>
        <w:ind w:firstLine="568"/>
        <w:jc w:val="both"/>
      </w:pPr>
    </w:p>
    <w:p w14:paraId="5C4F50F4" w14:textId="77777777" w:rsidR="00503DCD" w:rsidRDefault="00000000">
      <w:pPr>
        <w:pStyle w:val="FORMATTEXT"/>
        <w:ind w:firstLine="568"/>
        <w:jc w:val="both"/>
      </w:pPr>
      <w:r>
        <w:t xml:space="preserve">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 </w:t>
      </w:r>
    </w:p>
    <w:p w14:paraId="69E1806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"kodeks://link/d?nd=351175886&amp;mark=000000000000000000000000000000000000000000000000008PA0LV"\o"’’О внесении изменений в Федеральный закон ’’Технический регламент о требованиях пожарной безопасности’’</w:instrText>
      </w:r>
    </w:p>
    <w:p w14:paraId="0B07A8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FCA33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"kodeks://link/d?nd=578317475&amp;mark=00000000000000000000000000000000000000000000000000AB00NS"\o"’’Технический регламент о требованиях пожарной безопасности (с изменениями на 30 ...’’</w:instrText>
      </w:r>
    </w:p>
    <w:p w14:paraId="4B3278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A3340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B35527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7AA3A75" w14:textId="77777777" w:rsidR="00503DCD" w:rsidRDefault="00503DCD">
      <w:pPr>
        <w:pStyle w:val="FORMATTEXT"/>
        <w:ind w:firstLine="568"/>
        <w:jc w:val="both"/>
      </w:pPr>
    </w:p>
    <w:p w14:paraId="38918B6C" w14:textId="77777777" w:rsidR="00503DCD" w:rsidRDefault="00000000">
      <w:pPr>
        <w:pStyle w:val="FORMATTEXT"/>
        <w:ind w:firstLine="568"/>
        <w:jc w:val="both"/>
      </w:pPr>
      <w:r>
        <w:t xml:space="preserve">2) </w:t>
      </w:r>
      <w:proofErr w:type="spellStart"/>
      <w:r>
        <w:t>трудногорючие</w:t>
      </w:r>
      <w:proofErr w:type="spellEnd"/>
      <w:r>
        <w:t xml:space="preserve"> - вещества и материалы, способные гореть в воздушной среде при воздействии источника зажигания, но неспособные самостоятельно гореть после его удаления; </w:t>
      </w:r>
    </w:p>
    <w:p w14:paraId="429E7DC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"kodeks://link/d?nd=351175886&amp;mark=000000000000000000000000000000000000000000000000008PC0M0"\o"’’О внесении изменений в Федеральный закон ’’Технический регламент о требованиях пожарной безопасности’’</w:instrText>
      </w:r>
    </w:p>
    <w:p w14:paraId="554D44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041BF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"kodeks://link/d?nd=578317475&amp;mark=00000000000000000000000000000000000000000000000000AB20NT"\o"’’Технический регламент о требованиях пожарной безопасности (с изменениями на 30 ...’’</w:instrText>
      </w:r>
    </w:p>
    <w:p w14:paraId="4566D0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4DC9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73E146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3A1ECF0" w14:textId="77777777" w:rsidR="00503DCD" w:rsidRDefault="00503DCD">
      <w:pPr>
        <w:pStyle w:val="FORMATTEXT"/>
        <w:ind w:firstLine="568"/>
        <w:jc w:val="both"/>
      </w:pPr>
    </w:p>
    <w:p w14:paraId="260BA980" w14:textId="77777777" w:rsidR="00503DCD" w:rsidRDefault="00000000">
      <w:pPr>
        <w:pStyle w:val="FORMATTEXT"/>
        <w:ind w:firstLine="568"/>
        <w:jc w:val="both"/>
      </w:pPr>
      <w: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14:paraId="28726626" w14:textId="77777777" w:rsidR="00503DCD" w:rsidRDefault="00503DCD">
      <w:pPr>
        <w:pStyle w:val="FORMATTEXT"/>
        <w:ind w:firstLine="568"/>
        <w:jc w:val="both"/>
      </w:pPr>
    </w:p>
    <w:p w14:paraId="47C580B1" w14:textId="77777777" w:rsidR="00503DCD" w:rsidRDefault="00000000">
      <w:pPr>
        <w:pStyle w:val="FORMATTEXT"/>
        <w:ind w:firstLine="568"/>
        <w:jc w:val="both"/>
      </w:pPr>
      <w:r>
        <w:t>3. Методы испытаний на горючесть веществ и материалов устанавливаются нормативными документами по пожарной безопасности.</w:t>
      </w:r>
    </w:p>
    <w:p w14:paraId="7EE6EBAD" w14:textId="77777777" w:rsidR="00503DCD" w:rsidRDefault="00503DCD">
      <w:pPr>
        <w:pStyle w:val="FORMATTEXT"/>
        <w:ind w:firstLine="568"/>
        <w:jc w:val="both"/>
      </w:pPr>
    </w:p>
    <w:p w14:paraId="7BEC42D5" w14:textId="77777777" w:rsidR="00503DCD" w:rsidRDefault="00000000">
      <w:pPr>
        <w:pStyle w:val="FORMATTEXT"/>
        <w:ind w:firstLine="568"/>
        <w:jc w:val="both"/>
      </w:pPr>
      <w:r>
        <w:t xml:space="preserve">4. Из горючих жидкостей выделяют группы легковоспламеняющихся и особо опасных </w:t>
      </w:r>
      <w:r>
        <w:lastRenderedPageBreak/>
        <w:t>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14:paraId="31CCD04E" w14:textId="77777777" w:rsidR="00503DCD" w:rsidRDefault="00503DCD">
      <w:pPr>
        <w:pStyle w:val="FORMATTEXT"/>
        <w:ind w:firstLine="568"/>
        <w:jc w:val="both"/>
      </w:pPr>
    </w:p>
    <w:p w14:paraId="195FFB9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"kodeks://link/d?nd=542620598&amp;mark=000000000000000000000000000000000000000000000000007DS0KD"\o"’’Комментарий к Федеральному закону от 22 июля 2008 года N 123-ФЗ ’’Технический регламент о требованиях пожарной безопасности’’ (постатейный)’’</w:instrText>
      </w:r>
    </w:p>
    <w:p w14:paraId="124436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DF68FD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w:t>
      </w:r>
      <w:r>
        <w:fldChar w:fldCharType="end"/>
      </w:r>
    </w:p>
    <w:p w14:paraId="56F813C0" w14:textId="77777777" w:rsidR="00503DCD" w:rsidRDefault="00503DCD">
      <w:pPr>
        <w:pStyle w:val="FORMATTEXT"/>
        <w:ind w:firstLine="568"/>
        <w:jc w:val="both"/>
      </w:pPr>
    </w:p>
    <w:p w14:paraId="061A89E4" w14:textId="77777777" w:rsidR="00503DCD" w:rsidRDefault="00503DCD">
      <w:pPr>
        <w:pStyle w:val="HEADERTEXT"/>
        <w:rPr>
          <w:b/>
          <w:bCs/>
        </w:rPr>
      </w:pPr>
    </w:p>
    <w:p w14:paraId="43289AD6" w14:textId="77777777" w:rsidR="00503DCD" w:rsidRDefault="00000000">
      <w:pPr>
        <w:pStyle w:val="HEADERTEXT"/>
        <w:jc w:val="center"/>
        <w:outlineLvl w:val="4"/>
        <w:rPr>
          <w:b/>
          <w:bCs/>
        </w:rPr>
      </w:pPr>
      <w:r>
        <w:rPr>
          <w:b/>
          <w:bCs/>
        </w:rPr>
        <w:t xml:space="preserve"> Статья 13. Классификация строительных, текстильных и кожевенных материалов по пожарной опасности </w:t>
      </w:r>
    </w:p>
    <w:p w14:paraId="07C8E7A0" w14:textId="77777777" w:rsidR="00503DCD" w:rsidRDefault="00000000">
      <w:pPr>
        <w:pStyle w:val="FORMATTEXT"/>
        <w:ind w:firstLine="568"/>
        <w:jc w:val="both"/>
      </w:pPr>
      <w: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14:paraId="416A9D79" w14:textId="77777777" w:rsidR="00503DCD" w:rsidRDefault="00503DCD">
      <w:pPr>
        <w:pStyle w:val="FORMATTEXT"/>
        <w:ind w:firstLine="568"/>
        <w:jc w:val="both"/>
      </w:pPr>
    </w:p>
    <w:p w14:paraId="3227F536" w14:textId="77777777" w:rsidR="00503DCD" w:rsidRDefault="00000000">
      <w:pPr>
        <w:pStyle w:val="FORMATTEXT"/>
        <w:ind w:firstLine="568"/>
        <w:jc w:val="both"/>
      </w:pPr>
      <w:r>
        <w:t xml:space="preserve">2. Пожарная опасность горючих строительных, текстильных и кожевенных материалов характеризуется следующими свойствами: </w:t>
      </w:r>
    </w:p>
    <w:p w14:paraId="41F6F2A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"kodeks://link/d?nd=351175886&amp;mark=000000000000000000000000000000000000000000000000008OU0LO"\o"’’О внесении изменений в Федеральный закон ’’Технический регламент о требованиях пожарной безопасности’’</w:instrText>
      </w:r>
    </w:p>
    <w:p w14:paraId="39C8E3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AD789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"kodeks://link/d?nd=578317475&amp;mark=000000000000000000000000000000000000000000000000008OI0LL"\o"’’Технический регламент о требованиях пожарной безопасности (с изменениями на 30 ...’’</w:instrText>
      </w:r>
    </w:p>
    <w:p w14:paraId="69BF507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B7FD9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2C3FFE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43D702D" w14:textId="77777777" w:rsidR="00503DCD" w:rsidRDefault="00503DCD">
      <w:pPr>
        <w:pStyle w:val="FORMATTEXT"/>
        <w:ind w:firstLine="568"/>
        <w:jc w:val="both"/>
      </w:pPr>
    </w:p>
    <w:p w14:paraId="540542B7" w14:textId="77777777" w:rsidR="00503DCD" w:rsidRDefault="00000000">
      <w:pPr>
        <w:pStyle w:val="FORMATTEXT"/>
        <w:ind w:firstLine="568"/>
        <w:jc w:val="both"/>
      </w:pPr>
      <w:r>
        <w:t>1) горючесть;</w:t>
      </w:r>
    </w:p>
    <w:p w14:paraId="68DD548C" w14:textId="77777777" w:rsidR="00503DCD" w:rsidRDefault="00503DCD">
      <w:pPr>
        <w:pStyle w:val="FORMATTEXT"/>
        <w:ind w:firstLine="568"/>
        <w:jc w:val="both"/>
      </w:pPr>
    </w:p>
    <w:p w14:paraId="0E01788C" w14:textId="77777777" w:rsidR="00503DCD" w:rsidRDefault="00000000">
      <w:pPr>
        <w:pStyle w:val="FORMATTEXT"/>
        <w:ind w:firstLine="568"/>
        <w:jc w:val="both"/>
      </w:pPr>
      <w:r>
        <w:t>2) воспламеняемость;</w:t>
      </w:r>
    </w:p>
    <w:p w14:paraId="697A45BC" w14:textId="77777777" w:rsidR="00503DCD" w:rsidRDefault="00503DCD">
      <w:pPr>
        <w:pStyle w:val="FORMATTEXT"/>
        <w:ind w:firstLine="568"/>
        <w:jc w:val="both"/>
      </w:pPr>
    </w:p>
    <w:p w14:paraId="12D223F4" w14:textId="77777777" w:rsidR="00503DCD" w:rsidRDefault="00000000">
      <w:pPr>
        <w:pStyle w:val="FORMATTEXT"/>
        <w:ind w:firstLine="568"/>
        <w:jc w:val="both"/>
      </w:pPr>
      <w:r>
        <w:t>3) способность распространения пламени по поверхности;</w:t>
      </w:r>
    </w:p>
    <w:p w14:paraId="22B9F546" w14:textId="77777777" w:rsidR="00503DCD" w:rsidRDefault="00503DCD">
      <w:pPr>
        <w:pStyle w:val="FORMATTEXT"/>
        <w:ind w:firstLine="568"/>
        <w:jc w:val="both"/>
      </w:pPr>
    </w:p>
    <w:p w14:paraId="530349A8" w14:textId="77777777" w:rsidR="00503DCD" w:rsidRDefault="00000000">
      <w:pPr>
        <w:pStyle w:val="FORMATTEXT"/>
        <w:ind w:firstLine="568"/>
        <w:jc w:val="both"/>
      </w:pPr>
      <w:r>
        <w:t>4) дымообразующая способность;</w:t>
      </w:r>
    </w:p>
    <w:p w14:paraId="402D99F5" w14:textId="77777777" w:rsidR="00503DCD" w:rsidRDefault="00503DCD">
      <w:pPr>
        <w:pStyle w:val="FORMATTEXT"/>
        <w:ind w:firstLine="568"/>
        <w:jc w:val="both"/>
      </w:pPr>
    </w:p>
    <w:p w14:paraId="3078235F" w14:textId="77777777" w:rsidR="00503DCD" w:rsidRDefault="00000000">
      <w:pPr>
        <w:pStyle w:val="FORMATTEXT"/>
        <w:ind w:firstLine="568"/>
        <w:jc w:val="both"/>
      </w:pPr>
      <w:r>
        <w:t>5) токсичность продуктов горения.</w:t>
      </w:r>
    </w:p>
    <w:p w14:paraId="0BF1C569" w14:textId="77777777" w:rsidR="00503DCD" w:rsidRDefault="00503DCD">
      <w:pPr>
        <w:pStyle w:val="FORMATTEXT"/>
        <w:ind w:firstLine="568"/>
        <w:jc w:val="both"/>
      </w:pPr>
    </w:p>
    <w:p w14:paraId="552F1513" w14:textId="77777777" w:rsidR="00503DCD" w:rsidRDefault="00000000">
      <w:pPr>
        <w:pStyle w:val="FORMATTEXT"/>
        <w:ind w:firstLine="568"/>
        <w:jc w:val="both"/>
      </w:pPr>
      <w:r>
        <w:t xml:space="preserve">3. По горючести строительные материалы подразделяются на негорючие (НГ) и горючие (Г1-Г4). </w:t>
      </w:r>
    </w:p>
    <w:p w14:paraId="0A48622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"kodeks://link/d?nd=351175886&amp;mark=000000000000000000000000000000000000000000000000008P00LP"\o"’’О внесении изменений в Федеральный закон ’’Технический регламент о требованиях пожарной безопасности’’</w:instrText>
      </w:r>
    </w:p>
    <w:p w14:paraId="15E958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402FE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"kodeks://link/d?nd=578317475&amp;mark=000000000000000000000000000000000000000000000000008OK0LM"\o"’’Технический регламент о требованиях пожарной безопасности (с изменениями на 30 ...’’</w:instrText>
      </w:r>
    </w:p>
    <w:p w14:paraId="71D9753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E73A5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5A73203"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A369354" w14:textId="77777777" w:rsidR="00503DCD" w:rsidRDefault="00503DCD">
      <w:pPr>
        <w:pStyle w:val="FORMATTEXT"/>
        <w:ind w:firstLine="568"/>
        <w:jc w:val="both"/>
      </w:pPr>
    </w:p>
    <w:p w14:paraId="0ABEC946" w14:textId="77777777" w:rsidR="00503DCD" w:rsidRDefault="00000000">
      <w:pPr>
        <w:pStyle w:val="FORMATTEXT"/>
        <w:ind w:firstLine="568"/>
        <w:jc w:val="both"/>
      </w:pPr>
      <w: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14:paraId="543C280B" w14:textId="77777777" w:rsidR="00503DCD" w:rsidRDefault="00503DCD">
      <w:pPr>
        <w:pStyle w:val="FORMATTEXT"/>
        <w:ind w:firstLine="568"/>
        <w:jc w:val="both"/>
      </w:pPr>
    </w:p>
    <w:p w14:paraId="22D90EE1" w14:textId="77777777" w:rsidR="00503DCD" w:rsidRDefault="00000000">
      <w:pPr>
        <w:pStyle w:val="FORMATTEXT"/>
        <w:ind w:firstLine="568"/>
        <w:jc w:val="both"/>
      </w:pPr>
      <w:r>
        <w:t>5. Горючие строительные материалы подразделяются на следующие группы:</w:t>
      </w:r>
    </w:p>
    <w:p w14:paraId="7C1CA241" w14:textId="77777777" w:rsidR="00503DCD" w:rsidRDefault="00503DCD">
      <w:pPr>
        <w:pStyle w:val="FORMATTEXT"/>
        <w:ind w:firstLine="568"/>
        <w:jc w:val="both"/>
      </w:pPr>
    </w:p>
    <w:p w14:paraId="7189939E" w14:textId="77777777" w:rsidR="00503DCD" w:rsidRDefault="00000000">
      <w:pPr>
        <w:pStyle w:val="FORMATTEXT"/>
        <w:ind w:firstLine="568"/>
        <w:jc w:val="both"/>
      </w:pPr>
      <w:r>
        <w:t xml:space="preserve">1) </w:t>
      </w:r>
      <w:proofErr w:type="spellStart"/>
      <w:r>
        <w:t>слабогорючие</w:t>
      </w:r>
      <w:proofErr w:type="spellEnd"/>
      <w:r>
        <w:t xml:space="preserve"> (Г1);</w:t>
      </w:r>
    </w:p>
    <w:p w14:paraId="45F105EA" w14:textId="77777777" w:rsidR="00503DCD" w:rsidRDefault="00503DCD">
      <w:pPr>
        <w:pStyle w:val="FORMATTEXT"/>
        <w:ind w:firstLine="568"/>
        <w:jc w:val="both"/>
      </w:pPr>
    </w:p>
    <w:p w14:paraId="4A7CC30A" w14:textId="77777777" w:rsidR="00503DCD" w:rsidRDefault="00000000">
      <w:pPr>
        <w:pStyle w:val="FORMATTEXT"/>
        <w:ind w:firstLine="568"/>
        <w:jc w:val="both"/>
      </w:pPr>
      <w:r>
        <w:t xml:space="preserve">2) </w:t>
      </w:r>
      <w:proofErr w:type="spellStart"/>
      <w:r>
        <w:t>умеренногорючие</w:t>
      </w:r>
      <w:proofErr w:type="spellEnd"/>
      <w:r>
        <w:t xml:space="preserve"> (Г2);</w:t>
      </w:r>
    </w:p>
    <w:p w14:paraId="2F533917" w14:textId="77777777" w:rsidR="00503DCD" w:rsidRDefault="00503DCD">
      <w:pPr>
        <w:pStyle w:val="FORMATTEXT"/>
        <w:ind w:firstLine="568"/>
        <w:jc w:val="both"/>
      </w:pPr>
    </w:p>
    <w:p w14:paraId="26C1F4C2" w14:textId="77777777" w:rsidR="00503DCD" w:rsidRDefault="00000000">
      <w:pPr>
        <w:pStyle w:val="FORMATTEXT"/>
        <w:ind w:firstLine="568"/>
        <w:jc w:val="both"/>
      </w:pPr>
      <w:r>
        <w:t xml:space="preserve">3) </w:t>
      </w:r>
      <w:proofErr w:type="spellStart"/>
      <w:r>
        <w:t>нормальногорючие</w:t>
      </w:r>
      <w:proofErr w:type="spellEnd"/>
      <w:r>
        <w:t xml:space="preserve"> (ГЗ);</w:t>
      </w:r>
    </w:p>
    <w:p w14:paraId="79D7824D" w14:textId="77777777" w:rsidR="00503DCD" w:rsidRDefault="00503DCD">
      <w:pPr>
        <w:pStyle w:val="FORMATTEXT"/>
        <w:ind w:firstLine="568"/>
        <w:jc w:val="both"/>
      </w:pPr>
    </w:p>
    <w:p w14:paraId="5BAEBD48" w14:textId="77777777" w:rsidR="00503DCD" w:rsidRDefault="00000000">
      <w:pPr>
        <w:pStyle w:val="FORMATTEXT"/>
        <w:ind w:firstLine="568"/>
        <w:jc w:val="both"/>
      </w:pPr>
      <w:r>
        <w:t xml:space="preserve">4) </w:t>
      </w:r>
      <w:proofErr w:type="spellStart"/>
      <w:r>
        <w:t>сильногорючие</w:t>
      </w:r>
      <w:proofErr w:type="spellEnd"/>
      <w:r>
        <w:t xml:space="preserve"> (Г4). </w:t>
      </w:r>
    </w:p>
    <w:p w14:paraId="59A04FF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"kodeks://link/d?nd=351175886&amp;mark=000000000000000000000000000000000000000000000000008P20LQ"\o"’’О внесении изменений в Федеральный закон ’’Технический регламент о требованиях пожарной безопасности’’</w:instrText>
      </w:r>
    </w:p>
    <w:p w14:paraId="76299F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5CACFB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"kodeks://link/d?nd=578317475&amp;mark=000000000000000000000000000000000000000000000000008OO0LO"\o"’’Технический регламент о требованиях пожарной безопасности (с изменениями на 30 ...’’</w:instrText>
      </w:r>
    </w:p>
    <w:p w14:paraId="408F7C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BB24A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1E15F3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E0F1388" w14:textId="77777777" w:rsidR="00503DCD" w:rsidRDefault="00503DCD">
      <w:pPr>
        <w:pStyle w:val="FORMATTEXT"/>
        <w:ind w:firstLine="568"/>
        <w:jc w:val="both"/>
      </w:pPr>
    </w:p>
    <w:p w14:paraId="436D0B9E" w14:textId="77777777" w:rsidR="00503DCD" w:rsidRDefault="00000000">
      <w:pPr>
        <w:pStyle w:val="FORMATTEXT"/>
        <w:ind w:firstLine="568"/>
        <w:jc w:val="both"/>
      </w:pPr>
      <w:r>
        <w:t xml:space="preserve">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 </w:t>
      </w:r>
    </w:p>
    <w:p w14:paraId="4963839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"kodeks://link/d?nd=351175886&amp;mark=000000000000000000000000000000000000000000000000008P40LR"\o"’’О внесении изменений в Федеральный закон ’’Технический регламент о требованиях пожарной безопасности’’</w:instrText>
      </w:r>
    </w:p>
    <w:p w14:paraId="09BD08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3F681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"kodeks://link/d?nd=578317475&amp;mark=000000000000000000000000000000000000000000000000008OQ0LP"\o"’’Технический регламент о требованиях пожарной безопасности (с изменениями на 30 ...’’</w:instrText>
      </w:r>
    </w:p>
    <w:p w14:paraId="12D68B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BB9FF9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98EE1C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9776ECC" w14:textId="77777777" w:rsidR="00503DCD" w:rsidRDefault="00503DCD">
      <w:pPr>
        <w:pStyle w:val="FORMATTEXT"/>
        <w:ind w:firstLine="568"/>
        <w:jc w:val="both"/>
      </w:pPr>
    </w:p>
    <w:p w14:paraId="35E25F1A" w14:textId="77777777" w:rsidR="00503DCD" w:rsidRDefault="00000000">
      <w:pPr>
        <w:pStyle w:val="FORMATTEXT"/>
        <w:ind w:firstLine="568"/>
        <w:jc w:val="both"/>
      </w:pPr>
      <w: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48673DDD" w14:textId="77777777" w:rsidR="00503DCD" w:rsidRDefault="00503DCD">
      <w:pPr>
        <w:pStyle w:val="FORMATTEXT"/>
        <w:ind w:firstLine="568"/>
        <w:jc w:val="both"/>
      </w:pPr>
    </w:p>
    <w:p w14:paraId="3BBD23D2" w14:textId="77777777" w:rsidR="00503DCD" w:rsidRDefault="00000000">
      <w:pPr>
        <w:pStyle w:val="FORMATTEXT"/>
        <w:ind w:firstLine="568"/>
        <w:jc w:val="both"/>
      </w:pPr>
      <w:r>
        <w:t xml:space="preserve">1) трудновоспламеняемые (В1); </w:t>
      </w:r>
    </w:p>
    <w:p w14:paraId="621415A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"kodeks://link/d?nd=351175886&amp;mark=000000000000000000000000000000000000000000000000008P60LS"\o"’’О внесении изменений в Федеральный закон ’’Технический регламент о требованиях пожарной безопасности’’</w:instrText>
      </w:r>
    </w:p>
    <w:p w14:paraId="378F13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6DB288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"kodeks://link/d?nd=578317475&amp;mark=00000000000000000000000000000000000000000000000000A8Q0ND"\o"’’Технический регламент о требованиях пожарной безопасности (с изменениями на 30 ...’’</w:instrText>
      </w:r>
    </w:p>
    <w:p w14:paraId="20AE831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1E888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0C049E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BE11643" w14:textId="77777777" w:rsidR="00503DCD" w:rsidRDefault="00503DCD">
      <w:pPr>
        <w:pStyle w:val="FORMATTEXT"/>
        <w:ind w:firstLine="568"/>
        <w:jc w:val="both"/>
      </w:pPr>
    </w:p>
    <w:p w14:paraId="651FEA45" w14:textId="77777777" w:rsidR="00503DCD" w:rsidRDefault="00000000">
      <w:pPr>
        <w:pStyle w:val="FORMATTEXT"/>
        <w:ind w:firstLine="568"/>
        <w:jc w:val="both"/>
      </w:pPr>
      <w:r>
        <w:t xml:space="preserve">2) </w:t>
      </w:r>
      <w:proofErr w:type="spellStart"/>
      <w:r>
        <w:t>умеренновоспламеняемые</w:t>
      </w:r>
      <w:proofErr w:type="spellEnd"/>
      <w:r>
        <w:t xml:space="preserve"> (В2); </w:t>
      </w:r>
    </w:p>
    <w:p w14:paraId="146B426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"kodeks://link/d?nd=351175886&amp;mark=000000000000000000000000000000000000000000000000008P60LS"\o"’’О внесении изменений в Федеральный закон ’’Технический регламент о требованиях пожарной безопасности’’</w:instrText>
      </w:r>
    </w:p>
    <w:p w14:paraId="71DFC5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09C6C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"kodeks://link/d?nd=578317475&amp;mark=00000000000000000000000000000000000000000000000000A900NE"\o"’’Технический регламент о требованиях пожарной безопасности (с изменениями на 30 ...’’</w:instrText>
      </w:r>
    </w:p>
    <w:p w14:paraId="7BF754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A625B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A5C8F93"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BFCA09E" w14:textId="77777777" w:rsidR="00503DCD" w:rsidRDefault="00503DCD">
      <w:pPr>
        <w:pStyle w:val="FORMATTEXT"/>
        <w:ind w:firstLine="568"/>
        <w:jc w:val="both"/>
      </w:pPr>
    </w:p>
    <w:p w14:paraId="45AA994D" w14:textId="77777777" w:rsidR="00503DCD" w:rsidRDefault="00000000">
      <w:pPr>
        <w:pStyle w:val="FORMATTEXT"/>
        <w:ind w:firstLine="568"/>
        <w:jc w:val="both"/>
      </w:pPr>
      <w:r>
        <w:t xml:space="preserve">3) </w:t>
      </w:r>
      <w:proofErr w:type="spellStart"/>
      <w:r>
        <w:t>легковоспламеняемые</w:t>
      </w:r>
      <w:proofErr w:type="spellEnd"/>
      <w:r>
        <w:t xml:space="preserve"> (В3). </w:t>
      </w:r>
    </w:p>
    <w:p w14:paraId="3CC7F8E3"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"kodeks://link/d?nd=351175886&amp;mark=000000000000000000000000000000000000000000000000008P60LS"\o"’’О внесении изменений в Федеральный закон ’’Технический регламент о требованиях пожарной безопасности’’</w:instrText>
      </w:r>
    </w:p>
    <w:p w14:paraId="5EA3F5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2FEE2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"kodeks://link/d?nd=578317475&amp;mark=00000000000000000000000000000000000000000000000000A960NF"\o"’’Технический регламент о требованиях пожарной безопасности (с изменениями на 30 ...’’</w:instrText>
      </w:r>
    </w:p>
    <w:p w14:paraId="1733E7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D52F7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2FC507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4A814B7" w14:textId="77777777" w:rsidR="00503DCD" w:rsidRDefault="00503DCD">
      <w:pPr>
        <w:pStyle w:val="FORMATTEXT"/>
        <w:ind w:firstLine="568"/>
        <w:jc w:val="both"/>
      </w:pPr>
    </w:p>
    <w:p w14:paraId="0F2F7365" w14:textId="77777777" w:rsidR="00503DCD" w:rsidRDefault="00000000">
      <w:pPr>
        <w:pStyle w:val="FORMATTEXT"/>
        <w:ind w:firstLine="568"/>
        <w:jc w:val="both"/>
      </w:pPr>
      <w: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2A6AA509" w14:textId="77777777" w:rsidR="00503DCD" w:rsidRDefault="00503DCD">
      <w:pPr>
        <w:pStyle w:val="FORMATTEXT"/>
        <w:ind w:firstLine="568"/>
        <w:jc w:val="both"/>
      </w:pPr>
    </w:p>
    <w:p w14:paraId="584A1EB6" w14:textId="77777777" w:rsidR="00503DCD" w:rsidRDefault="00000000">
      <w:pPr>
        <w:pStyle w:val="FORMATTEXT"/>
        <w:ind w:firstLine="568"/>
        <w:jc w:val="both"/>
      </w:pPr>
      <w:r>
        <w:t xml:space="preserve">1) </w:t>
      </w:r>
      <w:proofErr w:type="spellStart"/>
      <w:r>
        <w:t>нераспространяющие</w:t>
      </w:r>
      <w:proofErr w:type="spellEnd"/>
      <w:r>
        <w:t xml:space="preserve"> (РП1); </w:t>
      </w:r>
    </w:p>
    <w:p w14:paraId="2E89212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"kodeks://link/d?nd=351175886&amp;mark=000000000000000000000000000000000000000000000000008P80LT"\o"’’О внесении изменений в Федеральный закон ’’Технический регламент о требованиях пожарной безопасности’’</w:instrText>
      </w:r>
    </w:p>
    <w:p w14:paraId="5DC9CA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17341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"kodeks://link/d?nd=578317475&amp;mark=00000000000000000000000000000000000000000000000000A9C0NG"\o"’’Технический регламент о требованиях пожарной безопасности (с изменениями на 30 ...’’</w:instrText>
      </w:r>
    </w:p>
    <w:p w14:paraId="5DA67A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C921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D1D43D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6C1253D" w14:textId="77777777" w:rsidR="00503DCD" w:rsidRDefault="00503DCD">
      <w:pPr>
        <w:pStyle w:val="FORMATTEXT"/>
        <w:ind w:firstLine="568"/>
        <w:jc w:val="both"/>
      </w:pPr>
    </w:p>
    <w:p w14:paraId="1ABE7898" w14:textId="77777777" w:rsidR="00503DCD" w:rsidRDefault="00000000">
      <w:pPr>
        <w:pStyle w:val="FORMATTEXT"/>
        <w:ind w:firstLine="568"/>
        <w:jc w:val="both"/>
      </w:pPr>
      <w:r>
        <w:t xml:space="preserve">2) </w:t>
      </w:r>
      <w:proofErr w:type="spellStart"/>
      <w:r>
        <w:t>слабораспространяющие</w:t>
      </w:r>
      <w:proofErr w:type="spellEnd"/>
      <w:r>
        <w:t xml:space="preserve"> (РП2); </w:t>
      </w:r>
    </w:p>
    <w:p w14:paraId="1825141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"kodeks://link/d?nd=351175886&amp;mark=000000000000000000000000000000000000000000000000008P80LT"\o"’’О внесении изменений в Федеральный закон ’’Технический регламент о требованиях пожарной безопасности’’</w:instrText>
      </w:r>
    </w:p>
    <w:p w14:paraId="6181A5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5C5808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"kodeks://link/d?nd=578317475&amp;mark=00000000000000000000000000000000000000000000000000A9I0NH"\o"’’Технический регламент о требованиях пожарной безопасности (с изменениями на 30 ...’’</w:instrText>
      </w:r>
    </w:p>
    <w:p w14:paraId="44E19C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E4E2C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7FBF304"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7A6BE90" w14:textId="77777777" w:rsidR="00503DCD" w:rsidRDefault="00503DCD">
      <w:pPr>
        <w:pStyle w:val="FORMATTEXT"/>
        <w:ind w:firstLine="568"/>
        <w:jc w:val="both"/>
      </w:pPr>
    </w:p>
    <w:p w14:paraId="32E9798C" w14:textId="77777777" w:rsidR="00503DCD" w:rsidRDefault="00000000">
      <w:pPr>
        <w:pStyle w:val="FORMATTEXT"/>
        <w:ind w:firstLine="568"/>
        <w:jc w:val="both"/>
      </w:pPr>
      <w:r>
        <w:t xml:space="preserve">3) </w:t>
      </w:r>
      <w:proofErr w:type="spellStart"/>
      <w:r>
        <w:t>умереннораспространяющие</w:t>
      </w:r>
      <w:proofErr w:type="spellEnd"/>
      <w:r>
        <w:t xml:space="preserve"> (РП3); </w:t>
      </w:r>
    </w:p>
    <w:p w14:paraId="41E8C48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"kodeks://link/d?nd=351175886&amp;mark=000000000000000000000000000000000000000000000000008P80LT"\o"’’О внесении изменений в Федеральный закон ’’Технический регламент о требованиях пожарной безопасности’’</w:instrText>
      </w:r>
    </w:p>
    <w:p w14:paraId="19C852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51686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"kodeks://link/d?nd=578317475&amp;mark=00000000000000000000000000000000000000000000000000A9O0NI"\o"’’Технический регламент о требованиях пожарной безопасности (с изменениями на 30 ...’’</w:instrText>
      </w:r>
    </w:p>
    <w:p w14:paraId="3C4466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70DF2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181B2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0D76013" w14:textId="77777777" w:rsidR="00503DCD" w:rsidRDefault="00503DCD">
      <w:pPr>
        <w:pStyle w:val="FORMATTEXT"/>
        <w:ind w:firstLine="568"/>
        <w:jc w:val="both"/>
      </w:pPr>
    </w:p>
    <w:p w14:paraId="618D5A65" w14:textId="77777777" w:rsidR="00503DCD" w:rsidRDefault="00000000">
      <w:pPr>
        <w:pStyle w:val="FORMATTEXT"/>
        <w:ind w:firstLine="568"/>
        <w:jc w:val="both"/>
      </w:pPr>
      <w:r>
        <w:t xml:space="preserve">4) </w:t>
      </w:r>
      <w:proofErr w:type="spellStart"/>
      <w:r>
        <w:t>сильнораспространяющие</w:t>
      </w:r>
      <w:proofErr w:type="spellEnd"/>
      <w:r>
        <w:t xml:space="preserve"> (РП4). </w:t>
      </w:r>
    </w:p>
    <w:p w14:paraId="06D1B5F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"kodeks://link/d?nd=351175886&amp;mark=000000000000000000000000000000000000000000000000008P80LT"\o"’’О внесении изменений в Федеральный закон ’’Технический регламент о требованиях пожарной безопасности’’</w:instrText>
      </w:r>
    </w:p>
    <w:p w14:paraId="363E07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4BBBD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"kodeks://link/d?nd=578317475&amp;mark=00000000000000000000000000000000000000000000000000A9U0NJ"\o"’’Технический регламент о требованиях пожарной безопасности (с изменениями на 30 ...’’</w:instrText>
      </w:r>
    </w:p>
    <w:p w14:paraId="315031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C8BBC4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7C3001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EE7DFA8" w14:textId="77777777" w:rsidR="00503DCD" w:rsidRDefault="00503DCD">
      <w:pPr>
        <w:pStyle w:val="FORMATTEXT"/>
        <w:ind w:firstLine="568"/>
        <w:jc w:val="both"/>
      </w:pPr>
    </w:p>
    <w:p w14:paraId="407BED53" w14:textId="77777777" w:rsidR="00503DCD" w:rsidRDefault="00000000">
      <w:pPr>
        <w:pStyle w:val="FORMATTEXT"/>
        <w:ind w:firstLine="568"/>
        <w:jc w:val="both"/>
      </w:pPr>
      <w:r>
        <w:t xml:space="preserve">9. По дымообразующей способности горючие строительные, текстильные и кожевенные материалы в зависимости от значения коэффициента </w:t>
      </w:r>
      <w:proofErr w:type="spellStart"/>
      <w:r>
        <w:t>дымообразования</w:t>
      </w:r>
      <w:proofErr w:type="spellEnd"/>
      <w:r>
        <w:t xml:space="preserve"> подразделяются на следующие группы:</w:t>
      </w:r>
    </w:p>
    <w:p w14:paraId="6D4C52F4" w14:textId="77777777" w:rsidR="00503DCD" w:rsidRDefault="00503DCD">
      <w:pPr>
        <w:pStyle w:val="FORMATTEXT"/>
        <w:ind w:firstLine="568"/>
        <w:jc w:val="both"/>
      </w:pPr>
    </w:p>
    <w:p w14:paraId="2417579F" w14:textId="77777777" w:rsidR="00503DCD" w:rsidRDefault="00000000">
      <w:pPr>
        <w:pStyle w:val="FORMATTEXT"/>
        <w:ind w:firstLine="568"/>
        <w:jc w:val="both"/>
      </w:pPr>
      <w:r>
        <w:t>1) с малой дымообразующей способностью (Д1);</w:t>
      </w:r>
    </w:p>
    <w:p w14:paraId="2E8947B4" w14:textId="77777777" w:rsidR="00503DCD" w:rsidRDefault="00503DCD">
      <w:pPr>
        <w:pStyle w:val="FORMATTEXT"/>
        <w:ind w:firstLine="568"/>
        <w:jc w:val="both"/>
      </w:pPr>
    </w:p>
    <w:p w14:paraId="63908F2B" w14:textId="77777777" w:rsidR="00503DCD" w:rsidRDefault="00000000">
      <w:pPr>
        <w:pStyle w:val="FORMATTEXT"/>
        <w:ind w:firstLine="568"/>
        <w:jc w:val="both"/>
      </w:pPr>
      <w:r>
        <w:t>2) с умеренной дымообразующей способностью (Д2);</w:t>
      </w:r>
    </w:p>
    <w:p w14:paraId="3BD1491A" w14:textId="77777777" w:rsidR="00503DCD" w:rsidRDefault="00503DCD">
      <w:pPr>
        <w:pStyle w:val="FORMATTEXT"/>
        <w:ind w:firstLine="568"/>
        <w:jc w:val="both"/>
      </w:pPr>
    </w:p>
    <w:p w14:paraId="66EE342C" w14:textId="77777777" w:rsidR="00503DCD" w:rsidRDefault="00000000">
      <w:pPr>
        <w:pStyle w:val="FORMATTEXT"/>
        <w:ind w:firstLine="568"/>
        <w:jc w:val="both"/>
      </w:pPr>
      <w:r>
        <w:t xml:space="preserve">3) с высокой дымообразующей способностью (Д3). </w:t>
      </w:r>
    </w:p>
    <w:p w14:paraId="5B5471F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"kodeks://link/d?nd=351175886&amp;mark=000000000000000000000000000000000000000000000000008PA0LU"\o"’’О внесении изменений в Федеральный закон ’’Технический регламент о требованиях пожарной безопасности’’</w:instrText>
      </w:r>
    </w:p>
    <w:p w14:paraId="51A620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D413D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"kodeks://link/d?nd=578317475&amp;mark=000000000000000000000000000000000000000000000000008P00LS"\o"’’Технический регламент о требованиях пожарной безопасности (с изменениями на 30 ...’’</w:instrText>
      </w:r>
    </w:p>
    <w:p w14:paraId="7ADE8CF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6D297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812A23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DE6F3CD" w14:textId="77777777" w:rsidR="00503DCD" w:rsidRDefault="00503DCD">
      <w:pPr>
        <w:pStyle w:val="FORMATTEXT"/>
        <w:ind w:firstLine="568"/>
        <w:jc w:val="both"/>
      </w:pPr>
    </w:p>
    <w:p w14:paraId="4023B9B1" w14:textId="77777777" w:rsidR="00503DCD" w:rsidRDefault="00000000">
      <w:pPr>
        <w:pStyle w:val="FORMATTEXT"/>
        <w:ind w:firstLine="568"/>
        <w:jc w:val="both"/>
      </w:pPr>
      <w:r>
        <w:t xml:space="preserve">10. По токсичности продуктов горения горючие строительные, текстильные и кожевенные материалы подразделяются на следующие группы: </w:t>
      </w:r>
    </w:p>
    <w:p w14:paraId="35979A5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"kodeks://link/d?nd=351175886&amp;mark=000000000000000000000000000000000000000000000000008PC0LV"\o"’’О внесении изменений в Федеральный закон ’’Технический регламент о требованиях пожарной безопасности’’</w:instrText>
      </w:r>
    </w:p>
    <w:p w14:paraId="1407AE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5CAC4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"kodeks://link/d?nd=578317475&amp;mark=000000000000000000000000000000000000000000000000008P20LT"\o"’’Технический регламент о требованиях пожарной безопасности (с изменениями на 30 ...’’</w:instrText>
      </w:r>
    </w:p>
    <w:p w14:paraId="4EE4E3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DF099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23F7FE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919A36B" w14:textId="77777777" w:rsidR="00503DCD" w:rsidRDefault="00503DCD">
      <w:pPr>
        <w:pStyle w:val="FORMATTEXT"/>
        <w:ind w:firstLine="568"/>
        <w:jc w:val="both"/>
      </w:pPr>
    </w:p>
    <w:p w14:paraId="179F210E" w14:textId="77777777" w:rsidR="00503DCD" w:rsidRDefault="00000000">
      <w:pPr>
        <w:pStyle w:val="FORMATTEXT"/>
        <w:ind w:firstLine="568"/>
        <w:jc w:val="both"/>
      </w:pPr>
      <w:r>
        <w:t>1) малоопасные (Т1);</w:t>
      </w:r>
    </w:p>
    <w:p w14:paraId="4EC3E01D" w14:textId="77777777" w:rsidR="00503DCD" w:rsidRDefault="00503DCD">
      <w:pPr>
        <w:pStyle w:val="FORMATTEXT"/>
        <w:ind w:firstLine="568"/>
        <w:jc w:val="both"/>
      </w:pPr>
    </w:p>
    <w:p w14:paraId="4B79A40F" w14:textId="77777777" w:rsidR="00503DCD" w:rsidRDefault="00000000">
      <w:pPr>
        <w:pStyle w:val="FORMATTEXT"/>
        <w:ind w:firstLine="568"/>
        <w:jc w:val="both"/>
      </w:pPr>
      <w:r>
        <w:t xml:space="preserve">2) </w:t>
      </w:r>
      <w:proofErr w:type="spellStart"/>
      <w:r>
        <w:t>умеренноопасные</w:t>
      </w:r>
      <w:proofErr w:type="spellEnd"/>
      <w:r>
        <w:t xml:space="preserve"> (Т2);</w:t>
      </w:r>
    </w:p>
    <w:p w14:paraId="1497A007" w14:textId="77777777" w:rsidR="00503DCD" w:rsidRDefault="00503DCD">
      <w:pPr>
        <w:pStyle w:val="FORMATTEXT"/>
        <w:ind w:firstLine="568"/>
        <w:jc w:val="both"/>
      </w:pPr>
    </w:p>
    <w:p w14:paraId="17E2F873" w14:textId="77777777" w:rsidR="00503DCD" w:rsidRDefault="00000000">
      <w:pPr>
        <w:pStyle w:val="FORMATTEXT"/>
        <w:ind w:firstLine="568"/>
        <w:jc w:val="both"/>
      </w:pPr>
      <w:r>
        <w:t>3) высокоопасные (ТЗ);</w:t>
      </w:r>
    </w:p>
    <w:p w14:paraId="79620753" w14:textId="77777777" w:rsidR="00503DCD" w:rsidRDefault="00503DCD">
      <w:pPr>
        <w:pStyle w:val="FORMATTEXT"/>
        <w:ind w:firstLine="568"/>
        <w:jc w:val="both"/>
      </w:pPr>
    </w:p>
    <w:p w14:paraId="40BFFA28" w14:textId="77777777" w:rsidR="00503DCD" w:rsidRDefault="00000000">
      <w:pPr>
        <w:pStyle w:val="FORMATTEXT"/>
        <w:ind w:firstLine="568"/>
        <w:jc w:val="both"/>
      </w:pPr>
      <w:r>
        <w:t>4) чрезвычайно опасные (Т4).</w:t>
      </w:r>
    </w:p>
    <w:p w14:paraId="1FECA5E0" w14:textId="77777777" w:rsidR="00503DCD" w:rsidRDefault="00503DCD">
      <w:pPr>
        <w:pStyle w:val="FORMATTEXT"/>
        <w:ind w:firstLine="568"/>
        <w:jc w:val="both"/>
      </w:pPr>
    </w:p>
    <w:p w14:paraId="54A457F1" w14:textId="77777777" w:rsidR="00503DCD" w:rsidRDefault="00000000">
      <w:pPr>
        <w:pStyle w:val="FORMATTEXT"/>
        <w:ind w:firstLine="568"/>
        <w:jc w:val="both"/>
      </w:pPr>
      <w:r>
        <w:t xml:space="preserve">11. Часть утратила силу с 25 июля 2022 года - </w:t>
      </w:r>
      <w:r>
        <w:fldChar w:fldCharType="begin"/>
      </w:r>
      <w:r>
        <w:instrText xml:space="preserve"> HYPERLINK "kodeks://link/d?nd=351175886&amp;mark=000000000000000000000000000000000000000000000000008PE0M0"\o"’’О внесении изменений в Федеральный закон ’’Технический регламент о требованиях пожарной безопасности’’</w:instrText>
      </w:r>
    </w:p>
    <w:p w14:paraId="3FCEA306" w14:textId="77777777" w:rsidR="00503DCD" w:rsidRDefault="00000000">
      <w:pPr>
        <w:pStyle w:val="FORMATTEXT"/>
        <w:ind w:firstLine="568"/>
        <w:jc w:val="both"/>
      </w:pPr>
      <w:r>
        <w:instrText>Федеральный закон от 14.07.2022 N 276-ФЗ</w:instrText>
      </w:r>
    </w:p>
    <w:p w14:paraId="7550FB49"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"kodeks://link/d?nd=578317475&amp;mark=000000000000000000000000000000000000000000000000008P40LU"\o"’’Технический регламент о требованиях пожарной безопасности (с изменениями на 30 ...’’</w:instrText>
      </w:r>
    </w:p>
    <w:p w14:paraId="3EC525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C2DC4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2DDB22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E075AB4" w14:textId="77777777" w:rsidR="00503DCD" w:rsidRDefault="00000000">
      <w:pPr>
        <w:pStyle w:val="FORMATTEXT"/>
        <w:jc w:val="both"/>
      </w:pPr>
      <w:r>
        <w:t xml:space="preserve">               </w:t>
      </w:r>
    </w:p>
    <w:p w14:paraId="3B2F8694" w14:textId="77777777" w:rsidR="00503DCD" w:rsidRDefault="00000000">
      <w:pPr>
        <w:pStyle w:val="FORMATTEXT"/>
        <w:ind w:firstLine="568"/>
        <w:jc w:val="both"/>
      </w:pPr>
      <w:r>
        <w:t>12. Для напольных ковровых покрытий группа горючести не определяется.</w:t>
      </w:r>
    </w:p>
    <w:p w14:paraId="294AB7C7" w14:textId="77777777" w:rsidR="00503DCD" w:rsidRDefault="00503DCD">
      <w:pPr>
        <w:pStyle w:val="FORMATTEXT"/>
        <w:ind w:firstLine="568"/>
        <w:jc w:val="both"/>
      </w:pPr>
    </w:p>
    <w:p w14:paraId="3279293B" w14:textId="77777777" w:rsidR="00503DCD" w:rsidRDefault="00000000">
      <w:pPr>
        <w:pStyle w:val="FORMATTEXT"/>
        <w:ind w:firstLine="568"/>
        <w:jc w:val="both"/>
      </w:pPr>
      <w:r>
        <w:t xml:space="preserve">13. Текстильные и кожевенные материалы по воспламеняемости подразделяются на </w:t>
      </w:r>
      <w:proofErr w:type="spellStart"/>
      <w:r>
        <w:t>легковоспламеняемые</w:t>
      </w:r>
      <w:proofErr w:type="spellEnd"/>
      <w:r>
        <w:t xml:space="preserve"> и трудновоспламеняемые. </w:t>
      </w:r>
    </w:p>
    <w:p w14:paraId="6D2F916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"kodeks://link/d?nd=351175886&amp;mark=000000000000000000000000000000000000000000000000008P20LP"\o"’’О внесении изменений в Федеральный закон ’’Технический регламент о требованиях пожарной безопасности’’</w:instrText>
      </w:r>
    </w:p>
    <w:p w14:paraId="54E9F5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E7C55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"kodeks://link/d?nd=578317475&amp;mark=000000000000000000000000000000000000000000000000008OQ0LO"\o"’’Технический регламент о требованиях пожарной безопасности (с изменениями на 30 ...’’</w:instrText>
      </w:r>
    </w:p>
    <w:p w14:paraId="72D65DA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D3E2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FAECF2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04E8249" w14:textId="77777777" w:rsidR="00503DCD" w:rsidRDefault="00503DCD">
      <w:pPr>
        <w:pStyle w:val="FORMATTEXT"/>
        <w:ind w:firstLine="568"/>
        <w:jc w:val="both"/>
      </w:pPr>
    </w:p>
    <w:p w14:paraId="7EE8E017" w14:textId="77777777" w:rsidR="00503DCD" w:rsidRDefault="00000000">
      <w:pPr>
        <w:pStyle w:val="FORMATTEXT"/>
        <w:ind w:firstLine="568"/>
        <w:jc w:val="both"/>
      </w:pPr>
      <w:r>
        <w:t xml:space="preserve">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 </w:t>
      </w:r>
    </w:p>
    <w:p w14:paraId="46E9CDB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"kodeks://link/d?nd=351175886&amp;mark=000000000000000000000000000000000000000000000000008PG0M1"\o"’’О внесении изменений в Федеральный закон ’’Технический регламент о требованиях пожарной безопасности’’</w:instrText>
      </w:r>
    </w:p>
    <w:p w14:paraId="1284B2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7B44F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"kodeks://link/d?nd=578317475&amp;mark=000000000000000000000000000000000000000000000000008OO0LN"\o"’’Технический регламент о требованиях пожарной безопасности (с изменениями на 30 ...’’</w:instrText>
      </w:r>
    </w:p>
    <w:p w14:paraId="2B4786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212AF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1F1993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C8F840F" w14:textId="77777777" w:rsidR="00503DCD" w:rsidRDefault="00503DCD">
      <w:pPr>
        <w:pStyle w:val="FORMATTEXT"/>
        <w:ind w:firstLine="568"/>
        <w:jc w:val="both"/>
      </w:pPr>
    </w:p>
    <w:p w14:paraId="68CA0C50" w14:textId="77777777" w:rsidR="00503DCD" w:rsidRDefault="00000000">
      <w:pPr>
        <w:pStyle w:val="FORMATTEXT"/>
        <w:ind w:firstLine="568"/>
        <w:jc w:val="both"/>
      </w:pPr>
      <w:r>
        <w:t xml:space="preserve">1) не распространяющие пламя по поверхности; </w:t>
      </w:r>
    </w:p>
    <w:p w14:paraId="2A47433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"kodeks://link/d?nd=351175886&amp;mark=000000000000000000000000000000000000000000000000008PG0M1"\o"’’О внесении изменений в Федеральный закон ’’Технический регламент о требованиях пожарной безопасности’’</w:instrText>
      </w:r>
    </w:p>
    <w:p w14:paraId="0AEB3D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D9F3B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14 июля 2022 </w:t>
      </w:r>
      <w:r>
        <w:rPr>
          <w:rFonts w:ascii="Arial" w:hAnsi="Arial" w:cs="Arial"/>
          <w:color w:val="0000AA"/>
          <w:sz w:val="20"/>
          <w:szCs w:val="20"/>
          <w:u w:val="single"/>
        </w:rPr>
        <w:lastRenderedPageBreak/>
        <w:t>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"kodeks://link/d?nd=578317475&amp;mark=00000000000000000000000000000000000000000000000000ABA0O0"\o"’’Технический регламент о требованиях пожарной безопасности (с изменениями на 30 ...’’</w:instrText>
      </w:r>
    </w:p>
    <w:p w14:paraId="60B6FE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74734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1C4723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85E2642" w14:textId="77777777" w:rsidR="00503DCD" w:rsidRDefault="00503DCD">
      <w:pPr>
        <w:pStyle w:val="FORMATTEXT"/>
        <w:ind w:firstLine="568"/>
        <w:jc w:val="both"/>
      </w:pPr>
    </w:p>
    <w:p w14:paraId="2EEE8500" w14:textId="77777777" w:rsidR="00503DCD" w:rsidRDefault="00000000">
      <w:pPr>
        <w:pStyle w:val="FORMATTEXT"/>
        <w:ind w:firstLine="568"/>
        <w:jc w:val="both"/>
      </w:pPr>
      <w:r>
        <w:t xml:space="preserve">2) медленно распространяющие пламя по поверхности; </w:t>
      </w:r>
    </w:p>
    <w:p w14:paraId="0F710E5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"kodeks://link/d?nd=351175886&amp;mark=000000000000000000000000000000000000000000000000008PG0M1"\o"’’О внесении изменений в Федеральный закон ’’Технический регламент о требованиях пожарной безопасности’’</w:instrText>
      </w:r>
    </w:p>
    <w:p w14:paraId="7F40FC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B33BC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"kodeks://link/d?nd=578317475&amp;mark=00000000000000000000000000000000000000000000000000ABC0O1"\o"’’Технический регламент о требованиях пожарной безопасности (с изменениями на 30 ...’’</w:instrText>
      </w:r>
    </w:p>
    <w:p w14:paraId="0AC8FC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B97F8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0367B5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2766A3" w14:textId="77777777" w:rsidR="00503DCD" w:rsidRDefault="00503DCD">
      <w:pPr>
        <w:pStyle w:val="FORMATTEXT"/>
        <w:ind w:firstLine="568"/>
        <w:jc w:val="both"/>
      </w:pPr>
    </w:p>
    <w:p w14:paraId="039982EA" w14:textId="77777777" w:rsidR="00503DCD" w:rsidRDefault="00000000">
      <w:pPr>
        <w:pStyle w:val="FORMATTEXT"/>
        <w:ind w:firstLine="568"/>
        <w:jc w:val="both"/>
      </w:pPr>
      <w:r>
        <w:t xml:space="preserve">3) быстро распространяющие пламя по поверхности. </w:t>
      </w:r>
    </w:p>
    <w:p w14:paraId="333FFCB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"kodeks://link/d?nd=351175886&amp;mark=000000000000000000000000000000000000000000000000008PG0M1"\o"’’О внесении изменений в Федеральный закон ’’Технический регламент о требованиях пожарной безопасности’’</w:instrText>
      </w:r>
    </w:p>
    <w:p w14:paraId="38CDAF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5DEFA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"kodeks://link/d?nd=578317475&amp;mark=00000000000000000000000000000000000000000000000000ABE0O2"\o"’’Технический регламент о требованиях пожарной безопасности (с изменениями на 30 ...’’</w:instrText>
      </w:r>
    </w:p>
    <w:p w14:paraId="164A8F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562C5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92F580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8519EA6" w14:textId="77777777" w:rsidR="00503DCD" w:rsidRDefault="00503DCD">
      <w:pPr>
        <w:pStyle w:val="FORMATTEXT"/>
        <w:ind w:firstLine="568"/>
        <w:jc w:val="both"/>
      </w:pPr>
    </w:p>
    <w:p w14:paraId="5E401B7F" w14:textId="77777777" w:rsidR="00503DCD" w:rsidRDefault="00000000">
      <w:pPr>
        <w:pStyle w:val="FORMATTEXT"/>
        <w:ind w:firstLine="568"/>
        <w:jc w:val="both"/>
      </w:pPr>
      <w:r>
        <w:t>15. Методы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14:paraId="5C6BC521" w14:textId="77777777" w:rsidR="00503DCD" w:rsidRDefault="00503DCD">
      <w:pPr>
        <w:pStyle w:val="FORMATTEXT"/>
        <w:ind w:firstLine="568"/>
        <w:jc w:val="both"/>
      </w:pPr>
    </w:p>
    <w:p w14:paraId="2D7675B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"kodeks://link/d?nd=542620598&amp;mark=000000000000000000000000000000000000000000000000007E00KF"\o"’’Комментарий к Федеральному закону от 22 июля 2008 года N 123-ФЗ ’’Технический регламент о требованиях пожарной безопасности’’ (постатейный)’’</w:instrText>
      </w:r>
    </w:p>
    <w:p w14:paraId="348E57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3C9470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w:t>
      </w:r>
      <w:r>
        <w:fldChar w:fldCharType="end"/>
      </w:r>
    </w:p>
    <w:p w14:paraId="6BB6AF0F" w14:textId="77777777" w:rsidR="00503DCD" w:rsidRDefault="00503DCD">
      <w:pPr>
        <w:pStyle w:val="FORMATTEXT"/>
        <w:ind w:firstLine="568"/>
        <w:jc w:val="both"/>
      </w:pPr>
    </w:p>
    <w:p w14:paraId="5A66B248" w14:textId="77777777" w:rsidR="00503DCD" w:rsidRDefault="00503DCD">
      <w:pPr>
        <w:pStyle w:val="HEADERTEXT"/>
        <w:rPr>
          <w:b/>
          <w:bCs/>
        </w:rPr>
      </w:pPr>
    </w:p>
    <w:p w14:paraId="30D25A49" w14:textId="77777777" w:rsidR="00503DCD" w:rsidRDefault="00000000">
      <w:pPr>
        <w:pStyle w:val="HEADERTEXT"/>
        <w:jc w:val="center"/>
        <w:outlineLvl w:val="3"/>
        <w:rPr>
          <w:b/>
          <w:bCs/>
        </w:rPr>
      </w:pPr>
      <w:r>
        <w:rPr>
          <w:b/>
          <w:bCs/>
        </w:rPr>
        <w:t xml:space="preserve"> Глава 4. Показатели </w:t>
      </w:r>
      <w:proofErr w:type="spellStart"/>
      <w:r>
        <w:rPr>
          <w:b/>
          <w:bCs/>
        </w:rPr>
        <w:t>пожаровзрывоопасности</w:t>
      </w:r>
      <w:proofErr w:type="spellEnd"/>
      <w:r>
        <w:rPr>
          <w:b/>
          <w:bCs/>
        </w:rPr>
        <w:t xml:space="preserve"> и пожарной опасности и классификация технологических сред по </w:t>
      </w:r>
      <w:proofErr w:type="spellStart"/>
      <w:r>
        <w:rPr>
          <w:b/>
          <w:bCs/>
        </w:rPr>
        <w:t>пожаровзрывоопасности</w:t>
      </w:r>
      <w:proofErr w:type="spellEnd"/>
      <w:r>
        <w:rPr>
          <w:b/>
          <w:bCs/>
        </w:rPr>
        <w:t xml:space="preserve"> и пожарной опасности</w:t>
      </w:r>
    </w:p>
    <w:p w14:paraId="10DE6C1A" w14:textId="77777777" w:rsidR="00503DCD" w:rsidRDefault="00503DCD">
      <w:pPr>
        <w:pStyle w:val="HEADERTEXT"/>
        <w:rPr>
          <w:b/>
          <w:bCs/>
        </w:rPr>
      </w:pPr>
    </w:p>
    <w:p w14:paraId="3FE5E328" w14:textId="77777777" w:rsidR="00503DCD" w:rsidRDefault="00000000">
      <w:pPr>
        <w:pStyle w:val="HEADERTEXT"/>
        <w:jc w:val="center"/>
        <w:outlineLvl w:val="4"/>
        <w:rPr>
          <w:b/>
          <w:bCs/>
        </w:rPr>
      </w:pPr>
      <w:r>
        <w:rPr>
          <w:b/>
          <w:bCs/>
        </w:rPr>
        <w:t xml:space="preserve"> Статья 14. Цель классификации технологических сред по </w:t>
      </w:r>
      <w:proofErr w:type="spellStart"/>
      <w:r>
        <w:rPr>
          <w:b/>
          <w:bCs/>
        </w:rPr>
        <w:t>пожаровзрывоопасности</w:t>
      </w:r>
      <w:proofErr w:type="spellEnd"/>
      <w:r>
        <w:rPr>
          <w:b/>
          <w:bCs/>
        </w:rPr>
        <w:t xml:space="preserve"> и пожарной опасности </w:t>
      </w:r>
    </w:p>
    <w:p w14:paraId="71485AD5" w14:textId="77777777" w:rsidR="00503DCD" w:rsidRDefault="00000000">
      <w:pPr>
        <w:pStyle w:val="FORMATTEXT"/>
        <w:ind w:firstLine="568"/>
        <w:jc w:val="both"/>
      </w:pPr>
      <w:r>
        <w:t xml:space="preserve">Классификация технологических сред по </w:t>
      </w:r>
      <w:proofErr w:type="spellStart"/>
      <w:r>
        <w:t>пожаровзрывоопасности</w:t>
      </w:r>
      <w:proofErr w:type="spellEnd"/>
      <w:r>
        <w:t xml:space="preserve"> и пожарной опасности используется для установления безопасных параметров ведения технологического процесса.</w:t>
      </w:r>
    </w:p>
    <w:p w14:paraId="7FD18D65" w14:textId="77777777" w:rsidR="00503DCD" w:rsidRDefault="00503DCD">
      <w:pPr>
        <w:pStyle w:val="FORMATTEXT"/>
        <w:ind w:firstLine="568"/>
        <w:jc w:val="both"/>
      </w:pPr>
    </w:p>
    <w:p w14:paraId="252A4AD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"kodeks://link/d?nd=542620598&amp;mark=000000000000000000000000000000000000000000000000007E00KE"\o"’’Комментарий к Федеральному закону от 22 июля 2008 года N 123-ФЗ ’’Технический регламент о требованиях пожарной безопасности’’ (постатейный)’’</w:instrText>
      </w:r>
    </w:p>
    <w:p w14:paraId="6284CF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C16557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w:t>
      </w:r>
      <w:r>
        <w:fldChar w:fldCharType="end"/>
      </w:r>
      <w:r>
        <w:t xml:space="preserve"> </w:t>
      </w:r>
    </w:p>
    <w:p w14:paraId="1FD9EABC" w14:textId="77777777" w:rsidR="00503DCD" w:rsidRDefault="00000000">
      <w:pPr>
        <w:pStyle w:val="FORMATTEXT"/>
        <w:jc w:val="both"/>
      </w:pPr>
      <w:r>
        <w:t>           </w:t>
      </w:r>
    </w:p>
    <w:p w14:paraId="060EF7BB" w14:textId="77777777" w:rsidR="00503DCD" w:rsidRDefault="00503DCD">
      <w:pPr>
        <w:pStyle w:val="HEADERTEXT"/>
        <w:rPr>
          <w:b/>
          <w:bCs/>
        </w:rPr>
      </w:pPr>
    </w:p>
    <w:p w14:paraId="074274B6" w14:textId="77777777" w:rsidR="00503DCD" w:rsidRDefault="00000000">
      <w:pPr>
        <w:pStyle w:val="HEADERTEXT"/>
        <w:jc w:val="center"/>
        <w:outlineLvl w:val="4"/>
        <w:rPr>
          <w:b/>
          <w:bCs/>
        </w:rPr>
      </w:pPr>
      <w:r>
        <w:rPr>
          <w:b/>
          <w:bCs/>
        </w:rPr>
        <w:t xml:space="preserve"> Статья 15. Показатели </w:t>
      </w:r>
      <w:proofErr w:type="spellStart"/>
      <w:r>
        <w:rPr>
          <w:b/>
          <w:bCs/>
        </w:rPr>
        <w:t>пожаровзрывоопасности</w:t>
      </w:r>
      <w:proofErr w:type="spellEnd"/>
      <w:r>
        <w:rPr>
          <w:b/>
          <w:bCs/>
        </w:rPr>
        <w:t xml:space="preserve"> и пожарной опасности технологических сред </w:t>
      </w:r>
    </w:p>
    <w:p w14:paraId="1B84314D" w14:textId="77777777" w:rsidR="00503DCD" w:rsidRDefault="00000000">
      <w:pPr>
        <w:pStyle w:val="FORMATTEXT"/>
        <w:ind w:firstLine="568"/>
        <w:jc w:val="both"/>
      </w:pPr>
      <w:r>
        <w:t xml:space="preserve">1. </w:t>
      </w:r>
      <w:proofErr w:type="spellStart"/>
      <w:r>
        <w:t>Пожаровзрывоопасность</w:t>
      </w:r>
      <w:proofErr w:type="spellEnd"/>
      <w:r>
        <w:t xml:space="preserve"> и пожарная опасность технологических сред характеризуется показателями </w:t>
      </w:r>
      <w:proofErr w:type="spellStart"/>
      <w:r>
        <w:t>пожаровзрывоопасности</w:t>
      </w:r>
      <w:proofErr w:type="spellEnd"/>
      <w:r>
        <w:t xml:space="preserve">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w:t>
      </w:r>
      <w:proofErr w:type="spellStart"/>
      <w:r>
        <w:t>пожаровзрывоопасности</w:t>
      </w:r>
      <w:proofErr w:type="spellEnd"/>
      <w:r>
        <w:t xml:space="preserve"> и пожарной опасности веществ, приведен в </w:t>
      </w:r>
      <w:r>
        <w:fldChar w:fldCharType="begin"/>
      </w:r>
      <w:r>
        <w:instrText xml:space="preserve"> HYPERLINK "kodeks://link/d?nd=902111644&amp;mark=00000000000000000000000000000000000000000000000000AB00O1"\o"’’Технический регламент о требованиях пожарной безопасности (с изменениями на 31 июля 2025 года)’’</w:instrText>
      </w:r>
    </w:p>
    <w:p w14:paraId="39641FE1" w14:textId="77777777" w:rsidR="00503DCD" w:rsidRDefault="00000000">
      <w:pPr>
        <w:pStyle w:val="FORMATTEXT"/>
        <w:ind w:firstLine="568"/>
        <w:jc w:val="both"/>
      </w:pPr>
      <w:r>
        <w:instrText>Федеральный закон от 22.07.2008 N 123-ФЗ</w:instrText>
      </w:r>
    </w:p>
    <w:p w14:paraId="5127CA7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 приложения к настоящему Федеральному закону</w:t>
      </w:r>
      <w:r>
        <w:fldChar w:fldCharType="end"/>
      </w:r>
      <w:r>
        <w:t xml:space="preserve">. </w:t>
      </w:r>
    </w:p>
    <w:p w14:paraId="7E8EF4E5" w14:textId="77777777" w:rsidR="00503DCD" w:rsidRDefault="00000000">
      <w:pPr>
        <w:pStyle w:val="FORMATTEXT"/>
        <w:jc w:val="both"/>
      </w:pPr>
      <w:r>
        <w:t xml:space="preserve">           </w:t>
      </w:r>
    </w:p>
    <w:p w14:paraId="4D55E1D6" w14:textId="77777777" w:rsidR="00503DCD" w:rsidRDefault="00000000">
      <w:pPr>
        <w:pStyle w:val="FORMATTEXT"/>
        <w:ind w:firstLine="568"/>
        <w:jc w:val="both"/>
      </w:pPr>
      <w:r>
        <w:t xml:space="preserve">2. Методы определения показателей </w:t>
      </w:r>
      <w:proofErr w:type="spellStart"/>
      <w:r>
        <w:t>пожаровзрывоопасности</w:t>
      </w:r>
      <w:proofErr w:type="spellEnd"/>
      <w:r>
        <w:t xml:space="preserve"> и пожарной опасности веществ, входящих в состав технологических сред, устанавливаются нормативными документами по пожарной безопасности.</w:t>
      </w:r>
    </w:p>
    <w:p w14:paraId="72C5B744" w14:textId="77777777" w:rsidR="00503DCD" w:rsidRDefault="00503DCD">
      <w:pPr>
        <w:pStyle w:val="FORMATTEXT"/>
        <w:ind w:firstLine="568"/>
        <w:jc w:val="both"/>
      </w:pPr>
    </w:p>
    <w:p w14:paraId="2614947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"kodeks://link/d?nd=542620598&amp;mark=000000000000000000000000000000000000000000000000007E20KF"\o"’’Комментарий к Федеральному закону от 22 июля 2008 года N 123-ФЗ ’’Технический регламент о требованиях пожарной безопасности’’ (постатейный)’’</w:instrText>
      </w:r>
    </w:p>
    <w:p w14:paraId="7E8FFD9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50015F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15</w:t>
      </w:r>
      <w:r>
        <w:fldChar w:fldCharType="end"/>
      </w:r>
      <w:r>
        <w:t xml:space="preserve"> </w:t>
      </w:r>
    </w:p>
    <w:p w14:paraId="1F589B99" w14:textId="77777777" w:rsidR="00503DCD" w:rsidRDefault="00000000">
      <w:pPr>
        <w:pStyle w:val="FORMATTEXT"/>
        <w:jc w:val="both"/>
      </w:pPr>
      <w:r>
        <w:t>           </w:t>
      </w:r>
    </w:p>
    <w:p w14:paraId="25560CD5" w14:textId="77777777" w:rsidR="00503DCD" w:rsidRDefault="00503DCD">
      <w:pPr>
        <w:pStyle w:val="HEADERTEXT"/>
        <w:rPr>
          <w:b/>
          <w:bCs/>
        </w:rPr>
      </w:pPr>
    </w:p>
    <w:p w14:paraId="71370F75" w14:textId="77777777" w:rsidR="00503DCD" w:rsidRDefault="00000000">
      <w:pPr>
        <w:pStyle w:val="HEADERTEXT"/>
        <w:jc w:val="center"/>
        <w:outlineLvl w:val="4"/>
        <w:rPr>
          <w:b/>
          <w:bCs/>
        </w:rPr>
      </w:pPr>
      <w:r>
        <w:rPr>
          <w:b/>
          <w:bCs/>
        </w:rPr>
        <w:t xml:space="preserve"> Статья 16. Классификация технологических сред по </w:t>
      </w:r>
      <w:proofErr w:type="spellStart"/>
      <w:r>
        <w:rPr>
          <w:b/>
          <w:bCs/>
        </w:rPr>
        <w:t>пожаровзрывоопасности</w:t>
      </w:r>
      <w:proofErr w:type="spellEnd"/>
      <w:r>
        <w:rPr>
          <w:b/>
          <w:bCs/>
        </w:rPr>
        <w:t xml:space="preserve"> </w:t>
      </w:r>
    </w:p>
    <w:p w14:paraId="6858F1AA" w14:textId="77777777" w:rsidR="00503DCD" w:rsidRDefault="00000000">
      <w:pPr>
        <w:pStyle w:val="FORMATTEXT"/>
        <w:ind w:firstLine="568"/>
        <w:jc w:val="both"/>
      </w:pPr>
      <w:r>
        <w:t xml:space="preserve">1. Технологические среды по </w:t>
      </w:r>
      <w:proofErr w:type="spellStart"/>
      <w:r>
        <w:t>пожаровзрывоопасности</w:t>
      </w:r>
      <w:proofErr w:type="spellEnd"/>
      <w:r>
        <w:t xml:space="preserve"> подразделяются на следующие группы:</w:t>
      </w:r>
    </w:p>
    <w:p w14:paraId="373BF1D5" w14:textId="77777777" w:rsidR="00503DCD" w:rsidRDefault="00503DCD">
      <w:pPr>
        <w:pStyle w:val="FORMATTEXT"/>
        <w:ind w:firstLine="568"/>
        <w:jc w:val="both"/>
      </w:pPr>
    </w:p>
    <w:p w14:paraId="11B94183" w14:textId="77777777" w:rsidR="00503DCD" w:rsidRDefault="00000000">
      <w:pPr>
        <w:pStyle w:val="FORMATTEXT"/>
        <w:ind w:firstLine="568"/>
        <w:jc w:val="both"/>
      </w:pPr>
      <w:r>
        <w:t>1) пожароопасные;</w:t>
      </w:r>
    </w:p>
    <w:p w14:paraId="0B12FCDC" w14:textId="77777777" w:rsidR="00503DCD" w:rsidRDefault="00503DCD">
      <w:pPr>
        <w:pStyle w:val="FORMATTEXT"/>
        <w:ind w:firstLine="568"/>
        <w:jc w:val="both"/>
      </w:pPr>
    </w:p>
    <w:p w14:paraId="727B3539" w14:textId="77777777" w:rsidR="00503DCD" w:rsidRDefault="00000000">
      <w:pPr>
        <w:pStyle w:val="FORMATTEXT"/>
        <w:ind w:firstLine="568"/>
        <w:jc w:val="both"/>
      </w:pPr>
      <w:r>
        <w:t>2) пожаровзрывоопасные;</w:t>
      </w:r>
    </w:p>
    <w:p w14:paraId="7BB5B979" w14:textId="77777777" w:rsidR="00503DCD" w:rsidRDefault="00503DCD">
      <w:pPr>
        <w:pStyle w:val="FORMATTEXT"/>
        <w:ind w:firstLine="568"/>
        <w:jc w:val="both"/>
      </w:pPr>
    </w:p>
    <w:p w14:paraId="05995B36" w14:textId="77777777" w:rsidR="00503DCD" w:rsidRDefault="00000000">
      <w:pPr>
        <w:pStyle w:val="FORMATTEXT"/>
        <w:ind w:firstLine="568"/>
        <w:jc w:val="both"/>
      </w:pPr>
      <w:r>
        <w:t>3) взрывоопасные;</w:t>
      </w:r>
    </w:p>
    <w:p w14:paraId="674CCAA8" w14:textId="77777777" w:rsidR="00503DCD" w:rsidRDefault="00503DCD">
      <w:pPr>
        <w:pStyle w:val="FORMATTEXT"/>
        <w:ind w:firstLine="568"/>
        <w:jc w:val="both"/>
      </w:pPr>
    </w:p>
    <w:p w14:paraId="08077709" w14:textId="77777777" w:rsidR="00503DCD" w:rsidRDefault="00000000">
      <w:pPr>
        <w:pStyle w:val="FORMATTEXT"/>
        <w:ind w:firstLine="568"/>
        <w:jc w:val="both"/>
      </w:pPr>
      <w:r>
        <w:t>4) пожаробезопасные.</w:t>
      </w:r>
    </w:p>
    <w:p w14:paraId="216E4C3E" w14:textId="77777777" w:rsidR="00503DCD" w:rsidRDefault="00503DCD">
      <w:pPr>
        <w:pStyle w:val="FORMATTEXT"/>
        <w:ind w:firstLine="568"/>
        <w:jc w:val="both"/>
      </w:pPr>
    </w:p>
    <w:p w14:paraId="1F6FB44D" w14:textId="77777777" w:rsidR="00503DCD" w:rsidRDefault="00000000">
      <w:pPr>
        <w:pStyle w:val="FORMATTEXT"/>
        <w:ind w:firstLine="568"/>
        <w:jc w:val="both"/>
      </w:pPr>
      <w: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14:paraId="1B64B648" w14:textId="77777777" w:rsidR="00503DCD" w:rsidRDefault="00503DCD">
      <w:pPr>
        <w:pStyle w:val="FORMATTEXT"/>
        <w:ind w:firstLine="568"/>
        <w:jc w:val="both"/>
      </w:pPr>
    </w:p>
    <w:p w14:paraId="01B1A680" w14:textId="77777777" w:rsidR="00503DCD" w:rsidRDefault="00000000">
      <w:pPr>
        <w:pStyle w:val="FORMATTEXT"/>
        <w:ind w:firstLine="568"/>
        <w:jc w:val="both"/>
      </w:pPr>
      <w: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14:paraId="174D34C6" w14:textId="77777777" w:rsidR="00503DCD" w:rsidRDefault="00503DCD">
      <w:pPr>
        <w:pStyle w:val="FORMATTEXT"/>
        <w:ind w:firstLine="568"/>
        <w:jc w:val="both"/>
      </w:pPr>
    </w:p>
    <w:p w14:paraId="07EE5339" w14:textId="77777777" w:rsidR="00503DCD" w:rsidRDefault="00000000">
      <w:pPr>
        <w:pStyle w:val="FORMATTEXT"/>
        <w:ind w:firstLine="568"/>
        <w:jc w:val="both"/>
      </w:pPr>
      <w:r>
        <w:t xml:space="preserve">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w:t>
      </w:r>
      <w:proofErr w:type="gramStart"/>
      <w:r>
        <w:t>и</w:t>
      </w:r>
      <w:proofErr w:type="gramEnd"/>
      <w:r>
        <w:t xml:space="preserve"> если при определенной концентрации горючего и появлении источника инициирования взрыва (источника зажигания) она способна взрываться.</w:t>
      </w:r>
    </w:p>
    <w:p w14:paraId="5CFB5A2B" w14:textId="77777777" w:rsidR="00503DCD" w:rsidRDefault="00503DCD">
      <w:pPr>
        <w:pStyle w:val="FORMATTEXT"/>
        <w:ind w:firstLine="568"/>
        <w:jc w:val="both"/>
      </w:pPr>
    </w:p>
    <w:p w14:paraId="31BF00C2" w14:textId="77777777" w:rsidR="00503DCD" w:rsidRDefault="00000000">
      <w:pPr>
        <w:pStyle w:val="FORMATTEXT"/>
        <w:ind w:firstLine="568"/>
        <w:jc w:val="both"/>
      </w:pPr>
      <w:r>
        <w:t>5. К пожаробезопасным средам относится пространство, в котором отсутствуют горючая среда и (или) окислитель.</w:t>
      </w:r>
    </w:p>
    <w:p w14:paraId="078CE3DA" w14:textId="77777777" w:rsidR="00503DCD" w:rsidRDefault="00503DCD">
      <w:pPr>
        <w:pStyle w:val="FORMATTEXT"/>
        <w:ind w:firstLine="568"/>
        <w:jc w:val="both"/>
      </w:pPr>
    </w:p>
    <w:p w14:paraId="430DDFB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"kodeks://link/d?nd=542620598&amp;mark=000000000000000000000000000000000000000000000000007DO0K9"\o"’’Комментарий к Федеральному закону от 22 июля 2008 года N 123-ФЗ ’’Технический регламент о требованиях пожарной безопасности’’ (постатейный)’’</w:instrText>
      </w:r>
    </w:p>
    <w:p w14:paraId="064C27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2A0BA4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16</w:t>
      </w:r>
      <w:r>
        <w:fldChar w:fldCharType="end"/>
      </w:r>
      <w:r>
        <w:t xml:space="preserve"> </w:t>
      </w:r>
    </w:p>
    <w:p w14:paraId="5B16C321" w14:textId="77777777" w:rsidR="00503DCD" w:rsidRDefault="00000000">
      <w:pPr>
        <w:pStyle w:val="FORMATTEXT"/>
        <w:jc w:val="both"/>
      </w:pPr>
      <w:r>
        <w:t>           </w:t>
      </w:r>
    </w:p>
    <w:p w14:paraId="1348AF91" w14:textId="77777777" w:rsidR="00503DCD" w:rsidRDefault="00503DCD">
      <w:pPr>
        <w:pStyle w:val="HEADERTEXT"/>
        <w:rPr>
          <w:b/>
          <w:bCs/>
        </w:rPr>
      </w:pPr>
    </w:p>
    <w:p w14:paraId="66841AB3" w14:textId="77777777" w:rsidR="00503DCD" w:rsidRDefault="00000000">
      <w:pPr>
        <w:pStyle w:val="HEADERTEXT"/>
        <w:jc w:val="center"/>
        <w:outlineLvl w:val="3"/>
        <w:rPr>
          <w:b/>
          <w:bCs/>
        </w:rPr>
      </w:pPr>
      <w:r>
        <w:rPr>
          <w:b/>
          <w:bCs/>
        </w:rPr>
        <w:t xml:space="preserve"> Глава 5. Классификация пожароопасных и взрывоопасных зон</w:t>
      </w:r>
    </w:p>
    <w:p w14:paraId="75013ABD" w14:textId="77777777" w:rsidR="00503DCD" w:rsidRDefault="00503DCD">
      <w:pPr>
        <w:pStyle w:val="HEADERTEXT"/>
        <w:rPr>
          <w:b/>
          <w:bCs/>
        </w:rPr>
      </w:pPr>
    </w:p>
    <w:p w14:paraId="4B374C36" w14:textId="77777777" w:rsidR="00503DCD" w:rsidRDefault="00000000">
      <w:pPr>
        <w:pStyle w:val="HEADERTEXT"/>
        <w:jc w:val="center"/>
        <w:outlineLvl w:val="4"/>
        <w:rPr>
          <w:b/>
          <w:bCs/>
        </w:rPr>
      </w:pPr>
      <w:r>
        <w:rPr>
          <w:b/>
          <w:bCs/>
        </w:rPr>
        <w:t xml:space="preserve"> Статья 17. Цель классификации </w:t>
      </w:r>
    </w:p>
    <w:p w14:paraId="23738EA8" w14:textId="77777777" w:rsidR="00503DCD" w:rsidRDefault="00000000">
      <w:pPr>
        <w:pStyle w:val="FORMATTEXT"/>
        <w:ind w:firstLine="568"/>
        <w:jc w:val="both"/>
      </w:pPr>
      <w:r>
        <w:t xml:space="preserve">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w:t>
      </w:r>
      <w:proofErr w:type="spellStart"/>
      <w:r>
        <w:t>пожаровзрывобезопасную</w:t>
      </w:r>
      <w:proofErr w:type="spellEnd"/>
      <w:r>
        <w:t xml:space="preserve"> эксплуатацию в указанной зоне.</w:t>
      </w:r>
    </w:p>
    <w:p w14:paraId="2334911C" w14:textId="77777777" w:rsidR="00503DCD" w:rsidRDefault="00503DCD">
      <w:pPr>
        <w:pStyle w:val="FORMATTEXT"/>
        <w:ind w:firstLine="568"/>
        <w:jc w:val="both"/>
      </w:pPr>
    </w:p>
    <w:p w14:paraId="32AF9CF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"kodeks://link/d?nd=542620598&amp;mark=000000000000000000000000000000000000000000000000007DU0KC"\o"’’Комментарий к Федеральному закону от 22 июля 2008 года N 123-ФЗ ’’Технический регламент о требованиях пожарной безопасности’’ (постатейный)’’</w:instrText>
      </w:r>
    </w:p>
    <w:p w14:paraId="16266A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AC2541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17</w:t>
      </w:r>
      <w:r>
        <w:fldChar w:fldCharType="end"/>
      </w:r>
    </w:p>
    <w:p w14:paraId="6C2204D2" w14:textId="77777777" w:rsidR="00503DCD" w:rsidRDefault="00503DCD">
      <w:pPr>
        <w:pStyle w:val="FORMATTEXT"/>
        <w:ind w:firstLine="568"/>
        <w:jc w:val="both"/>
      </w:pPr>
    </w:p>
    <w:p w14:paraId="701FEB24" w14:textId="77777777" w:rsidR="00503DCD" w:rsidRDefault="00503DCD">
      <w:pPr>
        <w:pStyle w:val="HEADERTEXT"/>
        <w:rPr>
          <w:b/>
          <w:bCs/>
        </w:rPr>
      </w:pPr>
    </w:p>
    <w:p w14:paraId="138CB1DA" w14:textId="77777777" w:rsidR="00503DCD" w:rsidRDefault="00000000">
      <w:pPr>
        <w:pStyle w:val="HEADERTEXT"/>
        <w:jc w:val="center"/>
        <w:outlineLvl w:val="4"/>
        <w:rPr>
          <w:b/>
          <w:bCs/>
        </w:rPr>
      </w:pPr>
      <w:r>
        <w:rPr>
          <w:b/>
          <w:bCs/>
        </w:rPr>
        <w:t xml:space="preserve"> Статья 18. Классификация пожароопасных зон </w:t>
      </w:r>
    </w:p>
    <w:p w14:paraId="178FAFB8" w14:textId="77777777" w:rsidR="00503DCD" w:rsidRDefault="00000000">
      <w:pPr>
        <w:pStyle w:val="FORMATTEXT"/>
        <w:ind w:firstLine="568"/>
        <w:jc w:val="both"/>
      </w:pPr>
      <w:r>
        <w:t>1. Пожароопасные зоны подразделяются на следующие классы:</w:t>
      </w:r>
    </w:p>
    <w:p w14:paraId="7E54F02B" w14:textId="77777777" w:rsidR="00503DCD" w:rsidRDefault="00503DCD">
      <w:pPr>
        <w:pStyle w:val="FORMATTEXT"/>
        <w:ind w:firstLine="568"/>
        <w:jc w:val="both"/>
      </w:pPr>
    </w:p>
    <w:p w14:paraId="1B8EA905" w14:textId="77777777" w:rsidR="00503DCD" w:rsidRDefault="00000000">
      <w:pPr>
        <w:pStyle w:val="FORMATTEXT"/>
        <w:ind w:firstLine="568"/>
        <w:jc w:val="both"/>
      </w:pPr>
      <w:r>
        <w:t>1) П-I - зоны, расположенные в помещениях, в которых обращаются горючие жидкости с температурой вспышки 61 и более градуса Цельсия;</w:t>
      </w:r>
    </w:p>
    <w:p w14:paraId="4AF6E0FC" w14:textId="77777777" w:rsidR="00503DCD" w:rsidRDefault="00503DCD">
      <w:pPr>
        <w:pStyle w:val="FORMATTEXT"/>
        <w:ind w:firstLine="568"/>
        <w:jc w:val="both"/>
      </w:pPr>
    </w:p>
    <w:p w14:paraId="7C21F7EA" w14:textId="77777777" w:rsidR="00503DCD" w:rsidRDefault="00000000">
      <w:pPr>
        <w:pStyle w:val="FORMATTEXT"/>
        <w:ind w:firstLine="568"/>
        <w:jc w:val="both"/>
      </w:pPr>
      <w:r>
        <w:t>2) П-II - зоны, расположенные в помещениях, в которых выделяются горючие пыли или волокна;</w:t>
      </w:r>
    </w:p>
    <w:p w14:paraId="3E30BA14" w14:textId="77777777" w:rsidR="00503DCD" w:rsidRDefault="00503DCD">
      <w:pPr>
        <w:pStyle w:val="FORMATTEXT"/>
        <w:ind w:firstLine="568"/>
        <w:jc w:val="both"/>
      </w:pPr>
    </w:p>
    <w:p w14:paraId="6E5F64A9" w14:textId="77777777" w:rsidR="00503DCD" w:rsidRDefault="00000000">
      <w:pPr>
        <w:pStyle w:val="FORMATTEXT"/>
        <w:ind w:firstLine="568"/>
        <w:jc w:val="both"/>
      </w:pPr>
      <w:r>
        <w:t>3) П-</w:t>
      </w:r>
      <w:proofErr w:type="spellStart"/>
      <w:r>
        <w:t>IIа</w:t>
      </w:r>
      <w:proofErr w:type="spellEnd"/>
      <w:r>
        <w:t xml:space="preserve">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14:paraId="5CA5879A" w14:textId="77777777" w:rsidR="00503DCD" w:rsidRDefault="00503DCD">
      <w:pPr>
        <w:pStyle w:val="FORMATTEXT"/>
        <w:ind w:firstLine="568"/>
        <w:jc w:val="both"/>
      </w:pPr>
    </w:p>
    <w:p w14:paraId="5550017A" w14:textId="77777777" w:rsidR="00503DCD" w:rsidRDefault="00000000">
      <w:pPr>
        <w:pStyle w:val="FORMATTEXT"/>
        <w:ind w:firstLine="568"/>
        <w:jc w:val="both"/>
      </w:pPr>
      <w:r>
        <w:t xml:space="preserve">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 </w:t>
      </w:r>
    </w:p>
    <w:p w14:paraId="795579B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"kodeks://link/d?nd=902357173&amp;mark=000000000000000000000000000000000000000000000000007D80K5"\o"’’О внесении изменений в Федеральный закон ’’Технический регламент о требованиях пожарной безопасности’’ (с изменениями на 14 июля 2022 года)’’</w:instrText>
      </w:r>
    </w:p>
    <w:p w14:paraId="5F2A43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35977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"kodeks://link/d?nd=902357569&amp;mark=000000000000000000000000000000000000000000000000008PA0LV"\o"’’Технический регламент о требованиях пожарной безопасности’’</w:instrText>
      </w:r>
    </w:p>
    <w:p w14:paraId="4A3BC0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1539E1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FE605F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680CF7F" w14:textId="77777777" w:rsidR="00503DCD" w:rsidRDefault="00503DCD">
      <w:pPr>
        <w:pStyle w:val="FORMATTEXT"/>
        <w:ind w:firstLine="568"/>
        <w:jc w:val="both"/>
      </w:pPr>
    </w:p>
    <w:p w14:paraId="36A4F608" w14:textId="77777777" w:rsidR="00503DCD" w:rsidRDefault="00000000">
      <w:pPr>
        <w:pStyle w:val="FORMATTEXT"/>
        <w:ind w:firstLine="568"/>
        <w:jc w:val="both"/>
      </w:pPr>
      <w:r>
        <w:t>2. Методы определения классификационных показателей пожароопасной зоны устанавливаются нормативными документами по пожарной безопасности.</w:t>
      </w:r>
    </w:p>
    <w:p w14:paraId="717F61E7" w14:textId="77777777" w:rsidR="00503DCD" w:rsidRDefault="00503DCD">
      <w:pPr>
        <w:pStyle w:val="FORMATTEXT"/>
        <w:ind w:firstLine="568"/>
        <w:jc w:val="both"/>
      </w:pPr>
    </w:p>
    <w:p w14:paraId="3EDBC25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"kodeks://link/d?nd=542620598&amp;mark=000000000000000000000000000000000000000000000000007E00KD"\o"’’Комментарий к Федеральному закону от 22 июля 2008 года N 123-ФЗ ’’Технический регламент о требованиях пожарной безопасности’’ (постатейный)’’</w:instrText>
      </w:r>
    </w:p>
    <w:p w14:paraId="0FBA90B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34F916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18</w:t>
      </w:r>
      <w:r>
        <w:fldChar w:fldCharType="end"/>
      </w:r>
    </w:p>
    <w:p w14:paraId="1E8A0818" w14:textId="77777777" w:rsidR="00503DCD" w:rsidRDefault="00503DCD">
      <w:pPr>
        <w:pStyle w:val="FORMATTEXT"/>
        <w:ind w:firstLine="568"/>
        <w:jc w:val="both"/>
      </w:pPr>
    </w:p>
    <w:p w14:paraId="306534DF" w14:textId="77777777" w:rsidR="00503DCD" w:rsidRDefault="00503DCD">
      <w:pPr>
        <w:pStyle w:val="HEADERTEXT"/>
        <w:rPr>
          <w:b/>
          <w:bCs/>
        </w:rPr>
      </w:pPr>
    </w:p>
    <w:p w14:paraId="35AA29AD" w14:textId="77777777" w:rsidR="00503DCD" w:rsidRDefault="00000000">
      <w:pPr>
        <w:pStyle w:val="HEADERTEXT"/>
        <w:jc w:val="center"/>
        <w:outlineLvl w:val="4"/>
        <w:rPr>
          <w:b/>
          <w:bCs/>
        </w:rPr>
      </w:pPr>
      <w:r>
        <w:rPr>
          <w:b/>
          <w:bCs/>
        </w:rPr>
        <w:t xml:space="preserve"> Статья 19. Классификация взрывоопасных зон </w:t>
      </w:r>
    </w:p>
    <w:p w14:paraId="5C0DA371" w14:textId="77777777" w:rsidR="00503DCD" w:rsidRDefault="00000000">
      <w:pPr>
        <w:pStyle w:val="FORMATTEXT"/>
        <w:ind w:firstLine="568"/>
        <w:jc w:val="both"/>
      </w:pPr>
      <w:r>
        <w:t>1. В зависимости от частоты и длительности присутствия взрывоопасной смеси взрывоопасные зоны подразделяются на следующие классы:</w:t>
      </w:r>
    </w:p>
    <w:p w14:paraId="12441ED7" w14:textId="77777777" w:rsidR="00503DCD" w:rsidRDefault="00503DCD">
      <w:pPr>
        <w:pStyle w:val="FORMATTEXT"/>
        <w:ind w:firstLine="568"/>
        <w:jc w:val="both"/>
      </w:pPr>
    </w:p>
    <w:p w14:paraId="5A5FCA16" w14:textId="77777777" w:rsidR="00503DCD" w:rsidRDefault="00000000">
      <w:pPr>
        <w:pStyle w:val="FORMATTEXT"/>
        <w:ind w:firstLine="568"/>
        <w:jc w:val="both"/>
      </w:pPr>
      <w:r>
        <w:t xml:space="preserve">1) 0-й класс - зоны, в которых взрывоопасная смесь газов или паров жидкостей с воздухом присутствует постоянно или хотя бы в течение одного часа; </w:t>
      </w:r>
    </w:p>
    <w:p w14:paraId="27D89FB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"kodeks://link/d?nd=902357173&amp;mark=000000000000000000000000000000000000000000000000007DA0K6"\o"’’О внесении изменений в Федеральный закон ’’Технический регламент о требованиях пожарной безопасности’’ (с изменениями на 14 июля 2022 года)’’</w:instrText>
      </w:r>
    </w:p>
    <w:p w14:paraId="3C74BEC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5C867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"kodeks://link/d?nd=902357569&amp;mark=000000000000000000000000000000000000000000000000008P00LP"\o"’’Технический регламент о требованиях пожарной безопасности’’</w:instrText>
      </w:r>
    </w:p>
    <w:p w14:paraId="542D3B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4E45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3C5805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AD9CD52" w14:textId="77777777" w:rsidR="00503DCD" w:rsidRDefault="00503DCD">
      <w:pPr>
        <w:pStyle w:val="FORMATTEXT"/>
        <w:ind w:firstLine="568"/>
        <w:jc w:val="both"/>
      </w:pPr>
    </w:p>
    <w:p w14:paraId="00A6875A" w14:textId="77777777" w:rsidR="00503DCD" w:rsidRDefault="00000000">
      <w:pPr>
        <w:pStyle w:val="FORMATTEXT"/>
        <w:ind w:firstLine="568"/>
        <w:jc w:val="both"/>
      </w:pPr>
      <w:r>
        <w:t xml:space="preserve">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 </w:t>
      </w:r>
    </w:p>
    <w:p w14:paraId="0FA342E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"kodeks://link/d?nd=902357173&amp;mark=000000000000000000000000000000000000000000000000007DA0K6"\o"’’О внесении изменений в Федеральный закон ’’Технический регламент о требованиях пожарной безопасности’’ (с изменениями на 14 июля 2022 года)’’</w:instrText>
      </w:r>
    </w:p>
    <w:p w14:paraId="0549EB5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FD624A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"kodeks://link/d?nd=902357569&amp;mark=000000000000000000000000000000000000000000000000008P00LP"\o"’’Технический регламент о требованиях пожарной безопасности’’</w:instrText>
      </w:r>
    </w:p>
    <w:p w14:paraId="5549447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D576F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6415F0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4E7A16E" w14:textId="77777777" w:rsidR="00503DCD" w:rsidRDefault="00503DCD">
      <w:pPr>
        <w:pStyle w:val="FORMATTEXT"/>
        <w:ind w:firstLine="568"/>
        <w:jc w:val="both"/>
      </w:pPr>
    </w:p>
    <w:p w14:paraId="0528C59E" w14:textId="77777777" w:rsidR="00503DCD" w:rsidRDefault="00000000">
      <w:pPr>
        <w:pStyle w:val="FORMATTEXT"/>
        <w:ind w:firstLine="568"/>
        <w:jc w:val="both"/>
      </w:pPr>
      <w:r>
        <w:t xml:space="preserve">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 </w:t>
      </w:r>
    </w:p>
    <w:p w14:paraId="0831EAE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"kodeks://link/d?nd=902357173&amp;mark=000000000000000000000000000000000000000000000000007DA0K6"\o"’’О внесении изменений в Федеральный закон ’’Технический регламент о требованиях пожарной безопасности’’ (с изменениями на 14 июля 2022 года)’’</w:instrText>
      </w:r>
    </w:p>
    <w:p w14:paraId="7E0D9C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B295D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"kodeks://link/d?nd=902357569&amp;mark=000000000000000000000000000000000000000000000000008P00LP"\o"’’Технический регламент о требованиях пожарной безопасности’’</w:instrText>
      </w:r>
    </w:p>
    <w:p w14:paraId="2D04D21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CFDA9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A55F2F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E5642A5" w14:textId="77777777" w:rsidR="00503DCD" w:rsidRDefault="00503DCD">
      <w:pPr>
        <w:pStyle w:val="FORMATTEXT"/>
        <w:ind w:firstLine="568"/>
        <w:jc w:val="both"/>
      </w:pPr>
    </w:p>
    <w:p w14:paraId="7E47A322" w14:textId="77777777" w:rsidR="00503DCD" w:rsidRDefault="00000000">
      <w:pPr>
        <w:pStyle w:val="FORMATTEXT"/>
        <w:ind w:firstLine="568"/>
        <w:jc w:val="both"/>
      </w:pPr>
      <w:r>
        <w:t xml:space="preserve">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 </w:t>
      </w:r>
    </w:p>
    <w:p w14:paraId="1D4A3E7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"kodeks://link/d?nd=436753148&amp;mark=000000000000000000000000000000000000000000000000007D80K5"\o"’’О внесении изменений в Федеральный закон ’’Технический регламент о требованиях пожарной безопасности’’ (с изменениями на 14 июля 2022 года)’’</w:instrText>
      </w:r>
    </w:p>
    <w:p w14:paraId="444B69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1C276A2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"kodeks://link/d?nd=542603754&amp;mark=00000000000000000000000000000000000000000000000000AB40NS"\o"’’Технический регламент о требованиях пожарной безопасности (с изменениями на 3 ...’’</w:instrText>
      </w:r>
    </w:p>
    <w:p w14:paraId="2F20B5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CDE3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39A5242B"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0F694CCE" w14:textId="77777777" w:rsidR="00503DCD" w:rsidRDefault="00503DCD">
      <w:pPr>
        <w:pStyle w:val="FORMATTEXT"/>
        <w:ind w:firstLine="568"/>
        <w:jc w:val="both"/>
      </w:pPr>
    </w:p>
    <w:p w14:paraId="55B443BD" w14:textId="77777777" w:rsidR="00503DCD" w:rsidRDefault="00000000">
      <w:pPr>
        <w:pStyle w:val="FORMATTEXT"/>
        <w:ind w:firstLine="568"/>
        <w:jc w:val="both"/>
      </w:pPr>
      <w: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14:paraId="7F979FBE" w14:textId="77777777" w:rsidR="00503DCD" w:rsidRDefault="00503DCD">
      <w:pPr>
        <w:pStyle w:val="FORMATTEXT"/>
        <w:ind w:firstLine="568"/>
        <w:jc w:val="both"/>
      </w:pPr>
    </w:p>
    <w:p w14:paraId="76D8466A" w14:textId="77777777" w:rsidR="00503DCD" w:rsidRDefault="00000000">
      <w:pPr>
        <w:pStyle w:val="FORMATTEXT"/>
        <w:ind w:firstLine="568"/>
        <w:jc w:val="both"/>
      </w:pPr>
      <w:r>
        <w:t xml:space="preserve">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 </w:t>
      </w:r>
    </w:p>
    <w:p w14:paraId="62123D3A" w14:textId="77777777" w:rsidR="00503DCD" w:rsidRDefault="00000000">
      <w:pPr>
        <w:pStyle w:val="FORMATTEXT"/>
        <w:ind w:firstLine="568"/>
        <w:jc w:val="both"/>
      </w:pPr>
      <w:r>
        <w:t>2. Методы определения классификационных показателей взрывоопасной зоны устанавливаются нормативными документами по пожарной безопасности.</w:t>
      </w:r>
    </w:p>
    <w:p w14:paraId="70C3C97C" w14:textId="77777777" w:rsidR="00503DCD" w:rsidRDefault="00503DCD">
      <w:pPr>
        <w:pStyle w:val="FORMATTEXT"/>
        <w:ind w:firstLine="568"/>
        <w:jc w:val="both"/>
      </w:pPr>
    </w:p>
    <w:p w14:paraId="22159E1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"kodeks://link/d?nd=542620598&amp;mark=000000000000000000000000000000000000000000000000007E60KG"\o"’’Комментарий к Федеральному закону от 22 июля 2008 года N 123-ФЗ ’’Технический регламент о требованиях пожарной безопасности’’ (постатейный)’’</w:instrText>
      </w:r>
    </w:p>
    <w:p w14:paraId="325DF4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978C14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19</w:t>
      </w:r>
      <w:r>
        <w:fldChar w:fldCharType="end"/>
      </w:r>
    </w:p>
    <w:p w14:paraId="089C0CFA" w14:textId="77777777" w:rsidR="00503DCD" w:rsidRDefault="00503DCD">
      <w:pPr>
        <w:pStyle w:val="FORMATTEXT"/>
        <w:ind w:firstLine="568"/>
        <w:jc w:val="both"/>
      </w:pPr>
    </w:p>
    <w:p w14:paraId="65AA852C" w14:textId="77777777" w:rsidR="00503DCD" w:rsidRDefault="00503DCD">
      <w:pPr>
        <w:pStyle w:val="HEADERTEXT"/>
        <w:rPr>
          <w:b/>
          <w:bCs/>
        </w:rPr>
      </w:pPr>
    </w:p>
    <w:p w14:paraId="59C3C538" w14:textId="77777777" w:rsidR="00503DCD" w:rsidRDefault="00000000">
      <w:pPr>
        <w:pStyle w:val="HEADERTEXT"/>
        <w:jc w:val="center"/>
        <w:outlineLvl w:val="3"/>
        <w:rPr>
          <w:b/>
          <w:bCs/>
        </w:rPr>
      </w:pPr>
      <w:r>
        <w:rPr>
          <w:b/>
          <w:bCs/>
        </w:rPr>
        <w:t xml:space="preserve"> Глава 6. Классификация электрооборудования по </w:t>
      </w:r>
      <w:proofErr w:type="spellStart"/>
      <w:r>
        <w:rPr>
          <w:b/>
          <w:bCs/>
        </w:rPr>
        <w:t>пожаровзрывоопасности</w:t>
      </w:r>
      <w:proofErr w:type="spellEnd"/>
      <w:r>
        <w:rPr>
          <w:b/>
          <w:bCs/>
        </w:rPr>
        <w:t xml:space="preserve"> и пожарной опасности</w:t>
      </w:r>
    </w:p>
    <w:p w14:paraId="4671E630" w14:textId="77777777" w:rsidR="00503DCD" w:rsidRDefault="00503DCD">
      <w:pPr>
        <w:pStyle w:val="HEADERTEXT"/>
        <w:rPr>
          <w:b/>
          <w:bCs/>
        </w:rPr>
      </w:pPr>
    </w:p>
    <w:p w14:paraId="1A98880C" w14:textId="77777777" w:rsidR="00503DCD" w:rsidRDefault="00000000">
      <w:pPr>
        <w:pStyle w:val="HEADERTEXT"/>
        <w:jc w:val="center"/>
        <w:outlineLvl w:val="4"/>
        <w:rPr>
          <w:b/>
          <w:bCs/>
        </w:rPr>
      </w:pPr>
      <w:r>
        <w:rPr>
          <w:b/>
          <w:bCs/>
        </w:rPr>
        <w:t xml:space="preserve"> Статья 20. Цель классификации </w:t>
      </w:r>
    </w:p>
    <w:p w14:paraId="68A7E835" w14:textId="77777777" w:rsidR="00503DCD" w:rsidRDefault="00000000">
      <w:pPr>
        <w:pStyle w:val="FORMATTEXT"/>
        <w:ind w:firstLine="568"/>
        <w:jc w:val="both"/>
      </w:pPr>
      <w:r>
        <w:t xml:space="preserve">Классификация электрооборудования по </w:t>
      </w:r>
      <w:proofErr w:type="spellStart"/>
      <w:r>
        <w:t>пожаровзрывоопасности</w:t>
      </w:r>
      <w:proofErr w:type="spellEnd"/>
      <w:r>
        <w:t xml:space="preserve">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14:paraId="0C842DC5" w14:textId="77777777" w:rsidR="00503DCD" w:rsidRDefault="00503DCD">
      <w:pPr>
        <w:pStyle w:val="FORMATTEXT"/>
        <w:ind w:firstLine="568"/>
        <w:jc w:val="both"/>
      </w:pPr>
    </w:p>
    <w:p w14:paraId="45DCA35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"kodeks://link/d?nd=542620598&amp;mark=000000000000000000000000000000000000000000000000007DU0KB"\o"’’Комментарий к Федеральному закону от 22 июля 2008 года N 123-ФЗ ’’Технический регламент о требованиях пожарной безопасности’’ (постатейный)’’</w:instrText>
      </w:r>
    </w:p>
    <w:p w14:paraId="3C7383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693E34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20</w:t>
      </w:r>
      <w:r>
        <w:fldChar w:fldCharType="end"/>
      </w:r>
    </w:p>
    <w:p w14:paraId="62820CA7" w14:textId="77777777" w:rsidR="00503DCD" w:rsidRDefault="00503DCD">
      <w:pPr>
        <w:pStyle w:val="FORMATTEXT"/>
        <w:ind w:firstLine="568"/>
        <w:jc w:val="both"/>
      </w:pPr>
    </w:p>
    <w:p w14:paraId="322C4CEB" w14:textId="77777777" w:rsidR="00503DCD" w:rsidRDefault="00503DCD">
      <w:pPr>
        <w:pStyle w:val="HEADERTEXT"/>
        <w:rPr>
          <w:b/>
          <w:bCs/>
        </w:rPr>
      </w:pPr>
    </w:p>
    <w:p w14:paraId="688F9C93" w14:textId="77777777" w:rsidR="00503DCD" w:rsidRDefault="00000000">
      <w:pPr>
        <w:pStyle w:val="HEADERTEXT"/>
        <w:jc w:val="center"/>
        <w:outlineLvl w:val="4"/>
        <w:rPr>
          <w:b/>
          <w:bCs/>
        </w:rPr>
      </w:pPr>
      <w:r>
        <w:rPr>
          <w:b/>
          <w:bCs/>
        </w:rPr>
        <w:t xml:space="preserve"> Статья 21. Классификация электрооборудования по </w:t>
      </w:r>
      <w:proofErr w:type="spellStart"/>
      <w:r>
        <w:rPr>
          <w:b/>
          <w:bCs/>
        </w:rPr>
        <w:t>пожаровзрывоопасности</w:t>
      </w:r>
      <w:proofErr w:type="spellEnd"/>
      <w:r>
        <w:rPr>
          <w:b/>
          <w:bCs/>
        </w:rPr>
        <w:t xml:space="preserve"> и пожарной опасности </w:t>
      </w:r>
    </w:p>
    <w:p w14:paraId="68769EFF" w14:textId="77777777" w:rsidR="00503DCD" w:rsidRDefault="00000000">
      <w:pPr>
        <w:pStyle w:val="FORMATTEXT"/>
        <w:ind w:firstLine="568"/>
        <w:jc w:val="both"/>
      </w:pPr>
      <w:r>
        <w:t xml:space="preserve">1. В зависимости от степени </w:t>
      </w:r>
      <w:proofErr w:type="spellStart"/>
      <w:r>
        <w:t>пожаровзрывоопасности</w:t>
      </w:r>
      <w:proofErr w:type="spellEnd"/>
      <w:r>
        <w:t xml:space="preserve"> и пожарной опасности электрооборудование подразделяется на следующие виды:</w:t>
      </w:r>
    </w:p>
    <w:p w14:paraId="29BE968C" w14:textId="77777777" w:rsidR="00503DCD" w:rsidRDefault="00503DCD">
      <w:pPr>
        <w:pStyle w:val="FORMATTEXT"/>
        <w:ind w:firstLine="568"/>
        <w:jc w:val="both"/>
      </w:pPr>
    </w:p>
    <w:p w14:paraId="0FA240A5" w14:textId="77777777" w:rsidR="00503DCD" w:rsidRDefault="00000000">
      <w:pPr>
        <w:pStyle w:val="FORMATTEXT"/>
        <w:ind w:firstLine="568"/>
        <w:jc w:val="both"/>
      </w:pPr>
      <w:r>
        <w:t xml:space="preserve">1) электрооборудование без средств </w:t>
      </w:r>
      <w:proofErr w:type="spellStart"/>
      <w:r>
        <w:t>пожаровзрывозащиты</w:t>
      </w:r>
      <w:proofErr w:type="spellEnd"/>
      <w:r>
        <w:t>;</w:t>
      </w:r>
    </w:p>
    <w:p w14:paraId="5E96ADDD" w14:textId="77777777" w:rsidR="00503DCD" w:rsidRDefault="00503DCD">
      <w:pPr>
        <w:pStyle w:val="FORMATTEXT"/>
        <w:ind w:firstLine="568"/>
        <w:jc w:val="both"/>
      </w:pPr>
    </w:p>
    <w:p w14:paraId="5598F2C4" w14:textId="77777777" w:rsidR="00503DCD" w:rsidRDefault="00000000">
      <w:pPr>
        <w:pStyle w:val="FORMATTEXT"/>
        <w:ind w:firstLine="568"/>
        <w:jc w:val="both"/>
      </w:pPr>
      <w:r>
        <w:t xml:space="preserve">2) </w:t>
      </w:r>
      <w:proofErr w:type="spellStart"/>
      <w:r>
        <w:t>пожарозащищенное</w:t>
      </w:r>
      <w:proofErr w:type="spellEnd"/>
      <w:r>
        <w:t xml:space="preserve"> электрооборудование (для пожароопасных зон);</w:t>
      </w:r>
    </w:p>
    <w:p w14:paraId="67A6303A" w14:textId="77777777" w:rsidR="00503DCD" w:rsidRDefault="00503DCD">
      <w:pPr>
        <w:pStyle w:val="FORMATTEXT"/>
        <w:ind w:firstLine="568"/>
        <w:jc w:val="both"/>
      </w:pPr>
    </w:p>
    <w:p w14:paraId="6D9517E7" w14:textId="77777777" w:rsidR="00503DCD" w:rsidRDefault="00000000">
      <w:pPr>
        <w:pStyle w:val="FORMATTEXT"/>
        <w:ind w:firstLine="568"/>
        <w:jc w:val="both"/>
      </w:pPr>
      <w:r>
        <w:t>3) взрывозащищенное электрооборудование (для взрывоопасных зон).</w:t>
      </w:r>
    </w:p>
    <w:p w14:paraId="0BC2FC45" w14:textId="77777777" w:rsidR="00503DCD" w:rsidRDefault="00503DCD">
      <w:pPr>
        <w:pStyle w:val="FORMATTEXT"/>
        <w:ind w:firstLine="568"/>
        <w:jc w:val="both"/>
      </w:pPr>
    </w:p>
    <w:p w14:paraId="5254A693" w14:textId="77777777" w:rsidR="00503DCD" w:rsidRDefault="00000000">
      <w:pPr>
        <w:pStyle w:val="FORMATTEXT"/>
        <w:ind w:firstLine="568"/>
        <w:jc w:val="both"/>
      </w:pPr>
      <w:r>
        <w:t xml:space="preserve">2. Под степенью </w:t>
      </w:r>
      <w:proofErr w:type="spellStart"/>
      <w:r>
        <w:t>пожаровзрывоопасности</w:t>
      </w:r>
      <w:proofErr w:type="spellEnd"/>
      <w:r>
        <w:t xml:space="preserve">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w:t>
      </w:r>
      <w:proofErr w:type="spellStart"/>
      <w:r>
        <w:t>пожаровзрывозащиты</w:t>
      </w:r>
      <w:proofErr w:type="spellEnd"/>
      <w:r>
        <w:t xml:space="preserve"> по уровням пожарной защиты и взрывозащиты не классифицируется.</w:t>
      </w:r>
    </w:p>
    <w:p w14:paraId="1487487F" w14:textId="77777777" w:rsidR="00503DCD" w:rsidRDefault="00503DCD">
      <w:pPr>
        <w:pStyle w:val="FORMATTEXT"/>
        <w:ind w:firstLine="568"/>
        <w:jc w:val="both"/>
      </w:pPr>
    </w:p>
    <w:p w14:paraId="24F4E39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"kodeks://link/d?nd=542620598&amp;mark=000000000000000000000000000000000000000000000000007E00KC"\o"’’Комментарий к Федеральному закону от 22 июля 2008 года N 123-ФЗ ’’Технический регламент о требованиях пожарной безопасности’’ (постатейный)’’</w:instrText>
      </w:r>
    </w:p>
    <w:p w14:paraId="61CCCF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9492C2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21</w:t>
      </w:r>
      <w:r>
        <w:fldChar w:fldCharType="end"/>
      </w:r>
    </w:p>
    <w:p w14:paraId="572F55AA" w14:textId="77777777" w:rsidR="00503DCD" w:rsidRDefault="00503DCD">
      <w:pPr>
        <w:pStyle w:val="FORMATTEXT"/>
        <w:ind w:firstLine="568"/>
        <w:jc w:val="both"/>
      </w:pPr>
    </w:p>
    <w:p w14:paraId="4DF64CE0" w14:textId="77777777" w:rsidR="00503DCD" w:rsidRDefault="00503DCD">
      <w:pPr>
        <w:pStyle w:val="HEADERTEXT"/>
        <w:rPr>
          <w:b/>
          <w:bCs/>
        </w:rPr>
      </w:pPr>
    </w:p>
    <w:p w14:paraId="7CEFF959" w14:textId="77777777" w:rsidR="00503DCD" w:rsidRDefault="00000000">
      <w:pPr>
        <w:pStyle w:val="HEADERTEXT"/>
        <w:jc w:val="center"/>
        <w:outlineLvl w:val="4"/>
        <w:rPr>
          <w:b/>
          <w:bCs/>
        </w:rPr>
      </w:pPr>
      <w:r>
        <w:rPr>
          <w:b/>
          <w:bCs/>
        </w:rPr>
        <w:t xml:space="preserve"> Статья 22. Классификация </w:t>
      </w:r>
      <w:proofErr w:type="spellStart"/>
      <w:r>
        <w:rPr>
          <w:b/>
          <w:bCs/>
        </w:rPr>
        <w:t>пожарозащищенного</w:t>
      </w:r>
      <w:proofErr w:type="spellEnd"/>
      <w:r>
        <w:rPr>
          <w:b/>
          <w:bCs/>
        </w:rPr>
        <w:t xml:space="preserve"> электрооборудования </w:t>
      </w:r>
    </w:p>
    <w:p w14:paraId="1D3DD294" w14:textId="77777777" w:rsidR="00503DCD" w:rsidRDefault="00000000">
      <w:pPr>
        <w:pStyle w:val="FORMATTEXT"/>
        <w:ind w:firstLine="568"/>
        <w:jc w:val="both"/>
      </w:pPr>
      <w: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w:t>
      </w:r>
      <w:proofErr w:type="spellStart"/>
      <w:r>
        <w:t>пожарозащищенного</w:t>
      </w:r>
      <w:proofErr w:type="spellEnd"/>
      <w:r>
        <w:t xml:space="preserve"> электрооборудования осуществляется в соответствии с </w:t>
      </w:r>
      <w:r>
        <w:fldChar w:fldCharType="begin"/>
      </w:r>
      <w:r>
        <w:instrText xml:space="preserve"> HYPERLINK "kodeks://link/d?nd=902111644&amp;mark=00000000000000000000000000000000000000000000000000A9S0NK"\o"’’Технический регламент о требованиях пожарной безопасности (с изменениями на 31 июля 2025 года)’’</w:instrText>
      </w:r>
    </w:p>
    <w:p w14:paraId="67C44C5C" w14:textId="77777777" w:rsidR="00503DCD" w:rsidRDefault="00000000">
      <w:pPr>
        <w:pStyle w:val="FORMATTEXT"/>
        <w:ind w:firstLine="568"/>
        <w:jc w:val="both"/>
      </w:pPr>
      <w:r>
        <w:instrText>Федеральный закон от 22.07.2008 N 123-ФЗ</w:instrText>
      </w:r>
    </w:p>
    <w:p w14:paraId="70B24208"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таблицами 4</w:t>
      </w:r>
      <w:r>
        <w:fldChar w:fldCharType="end"/>
      </w:r>
      <w:r>
        <w:t xml:space="preserve"> и </w:t>
      </w:r>
      <w:r>
        <w:fldChar w:fldCharType="begin"/>
      </w:r>
      <w:r>
        <w:instrText xml:space="preserve"> HYPERLINK "kodeks://link/d?nd=902111644&amp;mark=00000000000000000000000000000000000000000000000000AA00NL"\o"’’Технический регламент о требованиях пожарной безопасности (с изменениями на 31 июля 2025 года)’’</w:instrText>
      </w:r>
    </w:p>
    <w:p w14:paraId="019C1A3B" w14:textId="77777777" w:rsidR="00503DCD" w:rsidRDefault="00000000">
      <w:pPr>
        <w:pStyle w:val="FORMATTEXT"/>
        <w:ind w:firstLine="568"/>
        <w:jc w:val="both"/>
      </w:pPr>
      <w:r>
        <w:instrText>Федеральный закон от 22.07.2008 N 123-ФЗ</w:instrText>
      </w:r>
    </w:p>
    <w:p w14:paraId="5CA6FD82"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5 приложения к настоящему Федеральному закону</w:t>
      </w:r>
      <w:r>
        <w:fldChar w:fldCharType="end"/>
      </w:r>
      <w:r>
        <w:t>.</w:t>
      </w:r>
    </w:p>
    <w:p w14:paraId="0D584749" w14:textId="77777777" w:rsidR="00503DCD" w:rsidRDefault="00503DCD">
      <w:pPr>
        <w:pStyle w:val="FORMATTEXT"/>
        <w:ind w:firstLine="568"/>
        <w:jc w:val="both"/>
      </w:pPr>
    </w:p>
    <w:p w14:paraId="0EB37F68" w14:textId="77777777" w:rsidR="00503DCD" w:rsidRDefault="00000000">
      <w:pPr>
        <w:pStyle w:val="FORMATTEXT"/>
        <w:ind w:firstLine="568"/>
        <w:jc w:val="both"/>
      </w:pPr>
      <w:r>
        <w:t xml:space="preserve">2. Методы определения степени защиты оболочки </w:t>
      </w:r>
      <w:proofErr w:type="spellStart"/>
      <w:r>
        <w:t>пожарозащищенного</w:t>
      </w:r>
      <w:proofErr w:type="spellEnd"/>
      <w:r>
        <w:t xml:space="preserve"> электрооборудования устанавливаются нормативными документами по пожарной безопасности.</w:t>
      </w:r>
    </w:p>
    <w:p w14:paraId="172B81FD" w14:textId="77777777" w:rsidR="00503DCD" w:rsidRDefault="00503DCD">
      <w:pPr>
        <w:pStyle w:val="FORMATTEXT"/>
        <w:ind w:firstLine="568"/>
        <w:jc w:val="both"/>
      </w:pPr>
    </w:p>
    <w:p w14:paraId="7B268C24" w14:textId="77777777" w:rsidR="00503DCD" w:rsidRDefault="00000000">
      <w:pPr>
        <w:pStyle w:val="FORMATTEXT"/>
        <w:ind w:firstLine="568"/>
        <w:jc w:val="both"/>
      </w:pPr>
      <w: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14:paraId="10DB3AFD" w14:textId="77777777" w:rsidR="00503DCD" w:rsidRDefault="00503DCD">
      <w:pPr>
        <w:pStyle w:val="FORMATTEXT"/>
        <w:ind w:firstLine="568"/>
        <w:jc w:val="both"/>
      </w:pPr>
    </w:p>
    <w:p w14:paraId="4572C3C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"kodeks://link/d?nd=542620598&amp;mark=000000000000000000000000000000000000000000000000007E60KF"\o"’’Комментарий к Федеральному закону от 22 июля 2008 года N 123-ФЗ ’’Технический регламент о требованиях пожарной безопасности’’ (постатейный)’’</w:instrText>
      </w:r>
    </w:p>
    <w:p w14:paraId="5ECD177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D09DAD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22</w:t>
      </w:r>
      <w:r>
        <w:fldChar w:fldCharType="end"/>
      </w:r>
    </w:p>
    <w:p w14:paraId="7E1E37AF" w14:textId="77777777" w:rsidR="00503DCD" w:rsidRDefault="00503DCD">
      <w:pPr>
        <w:pStyle w:val="FORMATTEXT"/>
        <w:ind w:firstLine="568"/>
        <w:jc w:val="both"/>
      </w:pPr>
    </w:p>
    <w:p w14:paraId="684B27E3" w14:textId="77777777" w:rsidR="00503DCD" w:rsidRDefault="00503DCD">
      <w:pPr>
        <w:pStyle w:val="HEADERTEXT"/>
        <w:rPr>
          <w:b/>
          <w:bCs/>
        </w:rPr>
      </w:pPr>
    </w:p>
    <w:p w14:paraId="26461E49" w14:textId="77777777" w:rsidR="00503DCD" w:rsidRDefault="00000000">
      <w:pPr>
        <w:pStyle w:val="HEADERTEXT"/>
        <w:jc w:val="center"/>
        <w:outlineLvl w:val="4"/>
        <w:rPr>
          <w:b/>
          <w:bCs/>
        </w:rPr>
      </w:pPr>
      <w:r>
        <w:rPr>
          <w:b/>
          <w:bCs/>
        </w:rPr>
        <w:t xml:space="preserve"> Статья 23. Классификация взрывозащищенного электрооборудования </w:t>
      </w:r>
    </w:p>
    <w:p w14:paraId="6B04A2CB" w14:textId="77777777" w:rsidR="00503DCD" w:rsidRDefault="00000000">
      <w:pPr>
        <w:pStyle w:val="FORMATTEXT"/>
        <w:ind w:firstLine="568"/>
        <w:jc w:val="both"/>
      </w:pPr>
      <w:r>
        <w:t>1. Взрывозащищенное электрооборудование классифицируется по уровням взрывозащиты, видам взрывозащиты, группам и температурным классам.</w:t>
      </w:r>
    </w:p>
    <w:p w14:paraId="2BE64281" w14:textId="77777777" w:rsidR="00503DCD" w:rsidRDefault="00503DCD">
      <w:pPr>
        <w:pStyle w:val="FORMATTEXT"/>
        <w:ind w:firstLine="568"/>
        <w:jc w:val="both"/>
      </w:pPr>
    </w:p>
    <w:p w14:paraId="3B9212F9" w14:textId="77777777" w:rsidR="00503DCD" w:rsidRDefault="00000000">
      <w:pPr>
        <w:pStyle w:val="FORMATTEXT"/>
        <w:ind w:firstLine="568"/>
        <w:jc w:val="both"/>
      </w:pPr>
      <w:r>
        <w:t>2. Взрывозащищенное электрооборудование по уровням взрывозащиты подразделяется на следующие виды:</w:t>
      </w:r>
    </w:p>
    <w:p w14:paraId="6DEEB891" w14:textId="77777777" w:rsidR="00503DCD" w:rsidRDefault="00503DCD">
      <w:pPr>
        <w:pStyle w:val="FORMATTEXT"/>
        <w:ind w:firstLine="568"/>
        <w:jc w:val="both"/>
      </w:pPr>
    </w:p>
    <w:p w14:paraId="7A2B71E8" w14:textId="77777777" w:rsidR="00503DCD" w:rsidRDefault="00000000">
      <w:pPr>
        <w:pStyle w:val="FORMATTEXT"/>
        <w:ind w:firstLine="568"/>
        <w:jc w:val="both"/>
      </w:pPr>
      <w:r>
        <w:t xml:space="preserve">1) </w:t>
      </w:r>
      <w:proofErr w:type="spellStart"/>
      <w:r>
        <w:t>особовзрывобезопасное</w:t>
      </w:r>
      <w:proofErr w:type="spellEnd"/>
      <w:r>
        <w:t xml:space="preserve"> электрооборудование (уровень 0);</w:t>
      </w:r>
    </w:p>
    <w:p w14:paraId="6FBDCC63" w14:textId="77777777" w:rsidR="00503DCD" w:rsidRDefault="00503DCD">
      <w:pPr>
        <w:pStyle w:val="FORMATTEXT"/>
        <w:ind w:firstLine="568"/>
        <w:jc w:val="both"/>
      </w:pPr>
    </w:p>
    <w:p w14:paraId="5F56DC96" w14:textId="77777777" w:rsidR="00503DCD" w:rsidRDefault="00000000">
      <w:pPr>
        <w:pStyle w:val="FORMATTEXT"/>
        <w:ind w:firstLine="568"/>
        <w:jc w:val="both"/>
      </w:pPr>
      <w:r>
        <w:t>2) взрывобезопасное электрооборудование (уровень 1);</w:t>
      </w:r>
    </w:p>
    <w:p w14:paraId="2259529E" w14:textId="77777777" w:rsidR="00503DCD" w:rsidRDefault="00503DCD">
      <w:pPr>
        <w:pStyle w:val="FORMATTEXT"/>
        <w:ind w:firstLine="568"/>
        <w:jc w:val="both"/>
      </w:pPr>
    </w:p>
    <w:p w14:paraId="57C32EFE" w14:textId="77777777" w:rsidR="00503DCD" w:rsidRDefault="00000000">
      <w:pPr>
        <w:pStyle w:val="FORMATTEXT"/>
        <w:ind w:firstLine="568"/>
        <w:jc w:val="both"/>
      </w:pPr>
      <w:r>
        <w:t>3) электрооборудование повышенной надежности против взрыва (уровень 2).</w:t>
      </w:r>
    </w:p>
    <w:p w14:paraId="75EEBDEE" w14:textId="77777777" w:rsidR="00503DCD" w:rsidRDefault="00503DCD">
      <w:pPr>
        <w:pStyle w:val="FORMATTEXT"/>
        <w:ind w:firstLine="568"/>
        <w:jc w:val="both"/>
      </w:pPr>
    </w:p>
    <w:p w14:paraId="62F956BC" w14:textId="77777777" w:rsidR="00503DCD" w:rsidRDefault="00000000">
      <w:pPr>
        <w:pStyle w:val="FORMATTEXT"/>
        <w:ind w:firstLine="568"/>
        <w:jc w:val="both"/>
      </w:pPr>
      <w:r>
        <w:t xml:space="preserve">3. </w:t>
      </w:r>
      <w:proofErr w:type="spellStart"/>
      <w:r>
        <w:t>Особовзрывобезопасное</w:t>
      </w:r>
      <w:proofErr w:type="spellEnd"/>
      <w:r>
        <w:t xml:space="preserve"> электрооборудование </w:t>
      </w:r>
      <w:proofErr w:type="gramStart"/>
      <w:r>
        <w:t>- это взрывобезопасное электрооборудование с дополнительными средствами</w:t>
      </w:r>
      <w:proofErr w:type="gramEnd"/>
      <w:r>
        <w:t xml:space="preserve"> взрывозащиты.</w:t>
      </w:r>
    </w:p>
    <w:p w14:paraId="12814D21" w14:textId="77777777" w:rsidR="00503DCD" w:rsidRDefault="00503DCD">
      <w:pPr>
        <w:pStyle w:val="FORMATTEXT"/>
        <w:ind w:firstLine="568"/>
        <w:jc w:val="both"/>
      </w:pPr>
    </w:p>
    <w:p w14:paraId="0578B4DF" w14:textId="77777777" w:rsidR="00503DCD" w:rsidRDefault="00000000">
      <w:pPr>
        <w:pStyle w:val="FORMATTEXT"/>
        <w:ind w:firstLine="568"/>
        <w:jc w:val="both"/>
      </w:pPr>
      <w: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14:paraId="02BF863D" w14:textId="77777777" w:rsidR="00503DCD" w:rsidRDefault="00503DCD">
      <w:pPr>
        <w:pStyle w:val="FORMATTEXT"/>
        <w:ind w:firstLine="568"/>
        <w:jc w:val="both"/>
      </w:pPr>
    </w:p>
    <w:p w14:paraId="088D809F" w14:textId="77777777" w:rsidR="00503DCD" w:rsidRDefault="00000000">
      <w:pPr>
        <w:pStyle w:val="FORMATTEXT"/>
        <w:ind w:firstLine="568"/>
        <w:jc w:val="both"/>
      </w:pPr>
      <w:r>
        <w:t>5. Взрывозащищенное электрооборудование по видам взрывозащиты подразделяется на оборудование, имеющее:</w:t>
      </w:r>
    </w:p>
    <w:p w14:paraId="378BF88E" w14:textId="77777777" w:rsidR="00503DCD" w:rsidRDefault="00503DCD">
      <w:pPr>
        <w:pStyle w:val="FORMATTEXT"/>
        <w:ind w:firstLine="568"/>
        <w:jc w:val="both"/>
      </w:pPr>
    </w:p>
    <w:p w14:paraId="0FCB312D" w14:textId="77777777" w:rsidR="00503DCD" w:rsidRDefault="00000000">
      <w:pPr>
        <w:pStyle w:val="FORMATTEXT"/>
        <w:ind w:firstLine="568"/>
        <w:jc w:val="both"/>
      </w:pPr>
      <w:r>
        <w:t>1) взрывонепроницаемую оболочку (d);</w:t>
      </w:r>
    </w:p>
    <w:p w14:paraId="012A4E7D" w14:textId="77777777" w:rsidR="00503DCD" w:rsidRDefault="00503DCD">
      <w:pPr>
        <w:pStyle w:val="FORMATTEXT"/>
        <w:ind w:firstLine="568"/>
        <w:jc w:val="both"/>
      </w:pPr>
    </w:p>
    <w:p w14:paraId="4F11BB4B" w14:textId="77777777" w:rsidR="00503DCD" w:rsidRDefault="00000000">
      <w:pPr>
        <w:pStyle w:val="FORMATTEXT"/>
        <w:ind w:firstLine="568"/>
        <w:jc w:val="both"/>
      </w:pPr>
      <w:r>
        <w:t>2) заполнение или продувку оболочки под избыточным давлением защитным газом (р);</w:t>
      </w:r>
    </w:p>
    <w:p w14:paraId="764B1AB0" w14:textId="77777777" w:rsidR="00503DCD" w:rsidRDefault="00503DCD">
      <w:pPr>
        <w:pStyle w:val="FORMATTEXT"/>
        <w:ind w:firstLine="568"/>
        <w:jc w:val="both"/>
      </w:pPr>
    </w:p>
    <w:p w14:paraId="3A4BD390" w14:textId="77777777" w:rsidR="00503DCD" w:rsidRDefault="00000000">
      <w:pPr>
        <w:pStyle w:val="FORMATTEXT"/>
        <w:ind w:firstLine="568"/>
        <w:jc w:val="both"/>
      </w:pPr>
      <w:r>
        <w:t>3) искробезопасную электрическую цепь (i);</w:t>
      </w:r>
    </w:p>
    <w:p w14:paraId="0A001E72" w14:textId="77777777" w:rsidR="00503DCD" w:rsidRDefault="00503DCD">
      <w:pPr>
        <w:pStyle w:val="FORMATTEXT"/>
        <w:ind w:firstLine="568"/>
        <w:jc w:val="both"/>
      </w:pPr>
    </w:p>
    <w:p w14:paraId="419CBACE" w14:textId="77777777" w:rsidR="00503DCD" w:rsidRDefault="00000000">
      <w:pPr>
        <w:pStyle w:val="FORMATTEXT"/>
        <w:ind w:firstLine="568"/>
        <w:jc w:val="both"/>
      </w:pPr>
      <w:r>
        <w:t>4) кварцевое заполнение оболочки с токоведущими частями (q);</w:t>
      </w:r>
    </w:p>
    <w:p w14:paraId="34B73DF0" w14:textId="77777777" w:rsidR="00503DCD" w:rsidRDefault="00503DCD">
      <w:pPr>
        <w:pStyle w:val="FORMATTEXT"/>
        <w:ind w:firstLine="568"/>
        <w:jc w:val="both"/>
      </w:pPr>
    </w:p>
    <w:p w14:paraId="74CFF681" w14:textId="77777777" w:rsidR="00503DCD" w:rsidRDefault="00000000">
      <w:pPr>
        <w:pStyle w:val="FORMATTEXT"/>
        <w:ind w:firstLine="568"/>
        <w:jc w:val="both"/>
      </w:pPr>
      <w:r>
        <w:t>5) масляное заполнение оболочки с токоведущими частями (о);</w:t>
      </w:r>
    </w:p>
    <w:p w14:paraId="6930964A" w14:textId="77777777" w:rsidR="00503DCD" w:rsidRDefault="00503DCD">
      <w:pPr>
        <w:pStyle w:val="FORMATTEXT"/>
        <w:ind w:firstLine="568"/>
        <w:jc w:val="both"/>
      </w:pPr>
    </w:p>
    <w:p w14:paraId="08029696" w14:textId="77777777" w:rsidR="00503DCD" w:rsidRDefault="00000000">
      <w:pPr>
        <w:pStyle w:val="FORMATTEXT"/>
        <w:ind w:firstLine="568"/>
        <w:jc w:val="both"/>
      </w:pPr>
      <w:r>
        <w:t>6) специальный вид взрывозащиты, определяемый особенностями объекта (s);</w:t>
      </w:r>
    </w:p>
    <w:p w14:paraId="6657BC13" w14:textId="77777777" w:rsidR="00503DCD" w:rsidRDefault="00503DCD">
      <w:pPr>
        <w:pStyle w:val="FORMATTEXT"/>
        <w:ind w:firstLine="568"/>
        <w:jc w:val="both"/>
      </w:pPr>
    </w:p>
    <w:p w14:paraId="4ED71EF6" w14:textId="77777777" w:rsidR="00503DCD" w:rsidRDefault="00000000">
      <w:pPr>
        <w:pStyle w:val="FORMATTEXT"/>
        <w:ind w:firstLine="568"/>
        <w:jc w:val="both"/>
      </w:pPr>
      <w:r>
        <w:t>7) любой иной вид защиты (е).</w:t>
      </w:r>
    </w:p>
    <w:p w14:paraId="2DCB9916" w14:textId="77777777" w:rsidR="00503DCD" w:rsidRDefault="00503DCD">
      <w:pPr>
        <w:pStyle w:val="FORMATTEXT"/>
        <w:ind w:firstLine="568"/>
        <w:jc w:val="both"/>
      </w:pPr>
    </w:p>
    <w:p w14:paraId="76BCB309" w14:textId="77777777" w:rsidR="00503DCD" w:rsidRDefault="00000000">
      <w:pPr>
        <w:pStyle w:val="FORMATTEXT"/>
        <w:ind w:firstLine="568"/>
        <w:jc w:val="both"/>
      </w:pPr>
      <w:r>
        <w:t>6. Взрывозащищенное электрооборудование по допустимости применения в зонах подразделяется на оборудование:</w:t>
      </w:r>
    </w:p>
    <w:p w14:paraId="402D5C80" w14:textId="77777777" w:rsidR="00503DCD" w:rsidRDefault="00503DCD">
      <w:pPr>
        <w:pStyle w:val="FORMATTEXT"/>
        <w:ind w:firstLine="568"/>
        <w:jc w:val="both"/>
      </w:pPr>
    </w:p>
    <w:p w14:paraId="27427AA3" w14:textId="77777777" w:rsidR="00503DCD" w:rsidRDefault="00000000">
      <w:pPr>
        <w:pStyle w:val="FORMATTEXT"/>
        <w:ind w:firstLine="568"/>
        <w:jc w:val="both"/>
      </w:pPr>
      <w:r>
        <w:t>1) с промышленными газами и парами (группа II и подгруппы IIА, IIВ, IIС);</w:t>
      </w:r>
    </w:p>
    <w:p w14:paraId="3C67746A" w14:textId="77777777" w:rsidR="00503DCD" w:rsidRDefault="00503DCD">
      <w:pPr>
        <w:pStyle w:val="FORMATTEXT"/>
        <w:ind w:firstLine="568"/>
        <w:jc w:val="both"/>
      </w:pPr>
    </w:p>
    <w:p w14:paraId="67E9DEFF" w14:textId="77777777" w:rsidR="00503DCD" w:rsidRDefault="00000000">
      <w:pPr>
        <w:pStyle w:val="FORMATTEXT"/>
        <w:ind w:firstLine="568"/>
        <w:jc w:val="both"/>
      </w:pPr>
      <w:r>
        <w:t>2) с рудничным метаном (группа I).</w:t>
      </w:r>
    </w:p>
    <w:p w14:paraId="121CCA56" w14:textId="77777777" w:rsidR="00503DCD" w:rsidRDefault="00503DCD">
      <w:pPr>
        <w:pStyle w:val="FORMATTEXT"/>
        <w:ind w:firstLine="568"/>
        <w:jc w:val="both"/>
      </w:pPr>
    </w:p>
    <w:p w14:paraId="758AF5B8" w14:textId="77777777" w:rsidR="00503DCD" w:rsidRDefault="00000000">
      <w:pPr>
        <w:pStyle w:val="FORMATTEXT"/>
        <w:ind w:firstLine="568"/>
        <w:jc w:val="both"/>
      </w:pPr>
      <w: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14:paraId="6F0181B0" w14:textId="77777777" w:rsidR="00503DCD" w:rsidRDefault="00503DCD">
      <w:pPr>
        <w:pStyle w:val="FORMATTEXT"/>
        <w:ind w:firstLine="568"/>
        <w:jc w:val="both"/>
      </w:pPr>
    </w:p>
    <w:p w14:paraId="27D921DE" w14:textId="77777777" w:rsidR="00503DCD" w:rsidRDefault="00000000">
      <w:pPr>
        <w:pStyle w:val="FORMATTEXT"/>
        <w:ind w:firstLine="568"/>
        <w:jc w:val="both"/>
      </w:pPr>
      <w:r>
        <w:t>1) Т1 (450 градусов Цельсия);</w:t>
      </w:r>
    </w:p>
    <w:p w14:paraId="4FF50EE6" w14:textId="77777777" w:rsidR="00503DCD" w:rsidRDefault="00503DCD">
      <w:pPr>
        <w:pStyle w:val="FORMATTEXT"/>
        <w:ind w:firstLine="568"/>
        <w:jc w:val="both"/>
      </w:pPr>
    </w:p>
    <w:p w14:paraId="074971D0" w14:textId="77777777" w:rsidR="00503DCD" w:rsidRDefault="00000000">
      <w:pPr>
        <w:pStyle w:val="FORMATTEXT"/>
        <w:ind w:firstLine="568"/>
        <w:jc w:val="both"/>
      </w:pPr>
      <w:r>
        <w:t>2) Т2 (300 градусов Цельсия);</w:t>
      </w:r>
    </w:p>
    <w:p w14:paraId="279FED64" w14:textId="77777777" w:rsidR="00503DCD" w:rsidRDefault="00503DCD">
      <w:pPr>
        <w:pStyle w:val="FORMATTEXT"/>
        <w:ind w:firstLine="568"/>
        <w:jc w:val="both"/>
      </w:pPr>
    </w:p>
    <w:p w14:paraId="3D62CAFA" w14:textId="77777777" w:rsidR="00503DCD" w:rsidRDefault="00000000">
      <w:pPr>
        <w:pStyle w:val="FORMATTEXT"/>
        <w:ind w:firstLine="568"/>
        <w:jc w:val="both"/>
      </w:pPr>
      <w:r>
        <w:t>3) Т3 (200 градусов Цельсия);</w:t>
      </w:r>
    </w:p>
    <w:p w14:paraId="1211B4C3" w14:textId="77777777" w:rsidR="00503DCD" w:rsidRDefault="00503DCD">
      <w:pPr>
        <w:pStyle w:val="FORMATTEXT"/>
        <w:ind w:firstLine="568"/>
        <w:jc w:val="both"/>
      </w:pPr>
    </w:p>
    <w:p w14:paraId="4C504B72" w14:textId="77777777" w:rsidR="00503DCD" w:rsidRDefault="00000000">
      <w:pPr>
        <w:pStyle w:val="FORMATTEXT"/>
        <w:ind w:firstLine="568"/>
        <w:jc w:val="both"/>
      </w:pPr>
      <w:r>
        <w:t>4) Т4 (135 градусов Цельсия);</w:t>
      </w:r>
    </w:p>
    <w:p w14:paraId="3F6B2D81" w14:textId="77777777" w:rsidR="00503DCD" w:rsidRDefault="00503DCD">
      <w:pPr>
        <w:pStyle w:val="FORMATTEXT"/>
        <w:ind w:firstLine="568"/>
        <w:jc w:val="both"/>
      </w:pPr>
    </w:p>
    <w:p w14:paraId="0DBD8695" w14:textId="77777777" w:rsidR="00503DCD" w:rsidRDefault="00000000">
      <w:pPr>
        <w:pStyle w:val="FORMATTEXT"/>
        <w:ind w:firstLine="568"/>
        <w:jc w:val="both"/>
      </w:pPr>
      <w:r>
        <w:t>5) Т5 (100 градусов Цельсия);</w:t>
      </w:r>
    </w:p>
    <w:p w14:paraId="3AE0B801" w14:textId="77777777" w:rsidR="00503DCD" w:rsidRDefault="00503DCD">
      <w:pPr>
        <w:pStyle w:val="FORMATTEXT"/>
        <w:ind w:firstLine="568"/>
        <w:jc w:val="both"/>
      </w:pPr>
    </w:p>
    <w:p w14:paraId="59FFC8D7" w14:textId="77777777" w:rsidR="00503DCD" w:rsidRDefault="00000000">
      <w:pPr>
        <w:pStyle w:val="FORMATTEXT"/>
        <w:ind w:firstLine="568"/>
        <w:jc w:val="both"/>
      </w:pPr>
      <w:r>
        <w:t>6) Т6 (85 градусов Цельсия).</w:t>
      </w:r>
    </w:p>
    <w:p w14:paraId="44C8CF13" w14:textId="77777777" w:rsidR="00503DCD" w:rsidRDefault="00503DCD">
      <w:pPr>
        <w:pStyle w:val="FORMATTEXT"/>
        <w:ind w:firstLine="568"/>
        <w:jc w:val="both"/>
      </w:pPr>
    </w:p>
    <w:p w14:paraId="66BCE61D" w14:textId="77777777" w:rsidR="00503DCD" w:rsidRDefault="00000000">
      <w:pPr>
        <w:pStyle w:val="FORMATTEXT"/>
        <w:ind w:firstLine="568"/>
        <w:jc w:val="both"/>
      </w:pPr>
      <w:r>
        <w:t>8. Взрывозащищенное электрооборудование должно иметь маркировку. В приведенной ниже последовательности должны указываться:</w:t>
      </w:r>
    </w:p>
    <w:p w14:paraId="77D4DB0C" w14:textId="77777777" w:rsidR="00503DCD" w:rsidRDefault="00503DCD">
      <w:pPr>
        <w:pStyle w:val="FORMATTEXT"/>
        <w:ind w:firstLine="568"/>
        <w:jc w:val="both"/>
      </w:pPr>
    </w:p>
    <w:p w14:paraId="3BE44682" w14:textId="77777777" w:rsidR="00503DCD" w:rsidRDefault="00000000">
      <w:pPr>
        <w:pStyle w:val="FORMATTEXT"/>
        <w:ind w:firstLine="568"/>
        <w:jc w:val="both"/>
      </w:pPr>
      <w:r>
        <w:t>1) знак уровня взрывозащиты электрооборудования (2, 1, 0);</w:t>
      </w:r>
    </w:p>
    <w:p w14:paraId="3F71B97A" w14:textId="77777777" w:rsidR="00503DCD" w:rsidRDefault="00503DCD">
      <w:pPr>
        <w:pStyle w:val="FORMATTEXT"/>
        <w:ind w:firstLine="568"/>
        <w:jc w:val="both"/>
      </w:pPr>
    </w:p>
    <w:p w14:paraId="08E54568" w14:textId="77777777" w:rsidR="00503DCD" w:rsidRDefault="00000000">
      <w:pPr>
        <w:pStyle w:val="FORMATTEXT"/>
        <w:ind w:firstLine="568"/>
        <w:jc w:val="both"/>
      </w:pPr>
      <w:r>
        <w:t>2) знак, относящий электрооборудование к взрывозащищенному (</w:t>
      </w:r>
      <w:proofErr w:type="spellStart"/>
      <w:r>
        <w:t>Ех</w:t>
      </w:r>
      <w:proofErr w:type="spellEnd"/>
      <w:r>
        <w:t>);</w:t>
      </w:r>
    </w:p>
    <w:p w14:paraId="5EA45037" w14:textId="77777777" w:rsidR="00503DCD" w:rsidRDefault="00503DCD">
      <w:pPr>
        <w:pStyle w:val="FORMATTEXT"/>
        <w:ind w:firstLine="568"/>
        <w:jc w:val="both"/>
      </w:pPr>
    </w:p>
    <w:p w14:paraId="60A638FA" w14:textId="77777777" w:rsidR="00503DCD" w:rsidRDefault="00000000">
      <w:pPr>
        <w:pStyle w:val="FORMATTEXT"/>
        <w:ind w:firstLine="568"/>
        <w:jc w:val="both"/>
      </w:pPr>
      <w:r>
        <w:t>3) знак вида взрывозащиты (d, р, i, q, о, s, е);</w:t>
      </w:r>
    </w:p>
    <w:p w14:paraId="63E4B758" w14:textId="77777777" w:rsidR="00503DCD" w:rsidRDefault="00503DCD">
      <w:pPr>
        <w:pStyle w:val="FORMATTEXT"/>
        <w:ind w:firstLine="568"/>
        <w:jc w:val="both"/>
      </w:pPr>
    </w:p>
    <w:p w14:paraId="585A93B8" w14:textId="77777777" w:rsidR="00503DCD" w:rsidRDefault="00000000">
      <w:pPr>
        <w:pStyle w:val="FORMATTEXT"/>
        <w:ind w:firstLine="568"/>
        <w:jc w:val="both"/>
      </w:pPr>
      <w:r>
        <w:t>4) знак группы или подгруппы электрооборудования (I, II, IIА, IIВ, IIС);</w:t>
      </w:r>
    </w:p>
    <w:p w14:paraId="25E1D123" w14:textId="77777777" w:rsidR="00503DCD" w:rsidRDefault="00503DCD">
      <w:pPr>
        <w:pStyle w:val="FORMATTEXT"/>
        <w:ind w:firstLine="568"/>
        <w:jc w:val="both"/>
      </w:pPr>
    </w:p>
    <w:p w14:paraId="6320F6A4" w14:textId="77777777" w:rsidR="00503DCD" w:rsidRDefault="00000000">
      <w:pPr>
        <w:pStyle w:val="FORMATTEXT"/>
        <w:ind w:firstLine="568"/>
        <w:jc w:val="both"/>
      </w:pPr>
      <w:r>
        <w:t>5) знак температурного класса электрооборудования (Т1, Т2, Т3, Т4, Т5, Т6).</w:t>
      </w:r>
    </w:p>
    <w:p w14:paraId="02A2E3FF" w14:textId="77777777" w:rsidR="00503DCD" w:rsidRDefault="00503DCD">
      <w:pPr>
        <w:pStyle w:val="FORMATTEXT"/>
        <w:ind w:firstLine="568"/>
        <w:jc w:val="both"/>
      </w:pPr>
    </w:p>
    <w:p w14:paraId="3E116F20" w14:textId="77777777" w:rsidR="00503DCD" w:rsidRDefault="00000000">
      <w:pPr>
        <w:pStyle w:val="FORMATTEXT"/>
        <w:ind w:firstLine="568"/>
        <w:jc w:val="both"/>
      </w:pPr>
      <w:r>
        <w:t>9. Методы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14:paraId="3DE0EF07" w14:textId="77777777" w:rsidR="00503DCD" w:rsidRDefault="00503DCD">
      <w:pPr>
        <w:pStyle w:val="FORMATTEXT"/>
        <w:ind w:firstLine="568"/>
        <w:jc w:val="both"/>
      </w:pPr>
    </w:p>
    <w:p w14:paraId="793EA63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"kodeks://link/d?nd=542620598&amp;mark=000000000000000000000000000000000000000000000000007EA0KH"\o"’’Комментарий к Федеральному закону от 22 июля 2008 года N 123-ФЗ ’’Технический регламент о требованиях пожарной безопасности’’ (постатейный)’’</w:instrText>
      </w:r>
    </w:p>
    <w:p w14:paraId="737AD7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AA590F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23</w:t>
      </w:r>
      <w:r>
        <w:fldChar w:fldCharType="end"/>
      </w:r>
    </w:p>
    <w:p w14:paraId="4CB6F66C" w14:textId="77777777" w:rsidR="00503DCD" w:rsidRDefault="00503DCD">
      <w:pPr>
        <w:pStyle w:val="FORMATTEXT"/>
        <w:ind w:firstLine="568"/>
        <w:jc w:val="both"/>
      </w:pPr>
    </w:p>
    <w:p w14:paraId="22186AE6" w14:textId="77777777" w:rsidR="00503DCD" w:rsidRDefault="00503DCD">
      <w:pPr>
        <w:pStyle w:val="HEADERTEXT"/>
        <w:rPr>
          <w:b/>
          <w:bCs/>
        </w:rPr>
      </w:pPr>
    </w:p>
    <w:p w14:paraId="1DC9AEFB" w14:textId="77777777" w:rsidR="00503DCD" w:rsidRDefault="00000000">
      <w:pPr>
        <w:pStyle w:val="HEADERTEXT"/>
        <w:jc w:val="center"/>
        <w:outlineLvl w:val="3"/>
        <w:rPr>
          <w:b/>
          <w:bCs/>
        </w:rPr>
      </w:pPr>
      <w:r>
        <w:rPr>
          <w:b/>
          <w:bCs/>
        </w:rPr>
        <w:t xml:space="preserve"> Глава 7. Классификация наружных установок по пожарной опасности</w:t>
      </w:r>
    </w:p>
    <w:p w14:paraId="5D4A9A37" w14:textId="77777777" w:rsidR="00503DCD" w:rsidRDefault="00503DCD">
      <w:pPr>
        <w:pStyle w:val="HEADERTEXT"/>
        <w:rPr>
          <w:b/>
          <w:bCs/>
        </w:rPr>
      </w:pPr>
    </w:p>
    <w:p w14:paraId="120B1151" w14:textId="77777777" w:rsidR="00503DCD" w:rsidRDefault="00000000">
      <w:pPr>
        <w:pStyle w:val="HEADERTEXT"/>
        <w:jc w:val="center"/>
        <w:outlineLvl w:val="4"/>
        <w:rPr>
          <w:b/>
          <w:bCs/>
        </w:rPr>
      </w:pPr>
      <w:r>
        <w:rPr>
          <w:b/>
          <w:bCs/>
        </w:rPr>
        <w:t xml:space="preserve"> Статья 24. Цель классификации наружных установок по пожарной опасности </w:t>
      </w:r>
    </w:p>
    <w:p w14:paraId="4DA40207" w14:textId="77777777" w:rsidR="00503DCD" w:rsidRDefault="00000000">
      <w:pPr>
        <w:pStyle w:val="FORMATTEXT"/>
        <w:ind w:firstLine="568"/>
        <w:jc w:val="both"/>
      </w:pPr>
      <w: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14:paraId="27EEA9D3" w14:textId="77777777" w:rsidR="00503DCD" w:rsidRDefault="00503DCD">
      <w:pPr>
        <w:pStyle w:val="FORMATTEXT"/>
        <w:ind w:firstLine="568"/>
        <w:jc w:val="both"/>
      </w:pPr>
    </w:p>
    <w:p w14:paraId="09F5D0FB" w14:textId="77777777" w:rsidR="00503DCD" w:rsidRDefault="00000000">
      <w:pPr>
        <w:pStyle w:val="FORMATTEXT"/>
        <w:ind w:firstLine="568"/>
        <w:jc w:val="both"/>
      </w:pPr>
      <w:r>
        <w:t>2. Классификация наружных установок по пожарной опасности основывается на определении их принадлежности к соответствующей категории.</w:t>
      </w:r>
    </w:p>
    <w:p w14:paraId="365EF20B" w14:textId="77777777" w:rsidR="00503DCD" w:rsidRDefault="00503DCD">
      <w:pPr>
        <w:pStyle w:val="FORMATTEXT"/>
        <w:ind w:firstLine="568"/>
        <w:jc w:val="both"/>
      </w:pPr>
    </w:p>
    <w:p w14:paraId="7378670F" w14:textId="77777777" w:rsidR="00503DCD" w:rsidRDefault="00000000">
      <w:pPr>
        <w:pStyle w:val="FORMATTEXT"/>
        <w:ind w:firstLine="568"/>
        <w:jc w:val="both"/>
      </w:pPr>
      <w: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14:paraId="6D16AD32" w14:textId="77777777" w:rsidR="00503DCD" w:rsidRDefault="00503DCD">
      <w:pPr>
        <w:pStyle w:val="FORMATTEXT"/>
        <w:ind w:firstLine="568"/>
        <w:jc w:val="both"/>
      </w:pPr>
    </w:p>
    <w:p w14:paraId="19FF560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"kodeks://link/d?nd=542620598&amp;mark=000000000000000000000000000000000000000000000000007E20KC"\o"’’Комментарий к Федеральному закону от 22 июля 2008 года N 123-ФЗ ’’Технический регламент о требованиях пожарной безопасности’’ (постатейный)’’</w:instrText>
      </w:r>
    </w:p>
    <w:p w14:paraId="7393C53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701F98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24</w:t>
      </w:r>
      <w:r>
        <w:fldChar w:fldCharType="end"/>
      </w:r>
      <w:r>
        <w:t xml:space="preserve"> </w:t>
      </w:r>
    </w:p>
    <w:p w14:paraId="71CE26AD" w14:textId="77777777" w:rsidR="00503DCD" w:rsidRDefault="00000000">
      <w:pPr>
        <w:pStyle w:val="FORMATTEXT"/>
        <w:jc w:val="both"/>
      </w:pPr>
      <w:r>
        <w:t>           </w:t>
      </w:r>
    </w:p>
    <w:p w14:paraId="0CAEA001" w14:textId="77777777" w:rsidR="00503DCD" w:rsidRDefault="00503DCD">
      <w:pPr>
        <w:pStyle w:val="HEADERTEXT"/>
        <w:rPr>
          <w:b/>
          <w:bCs/>
        </w:rPr>
      </w:pPr>
    </w:p>
    <w:p w14:paraId="223D023C" w14:textId="77777777" w:rsidR="00503DCD" w:rsidRDefault="00000000">
      <w:pPr>
        <w:pStyle w:val="HEADERTEXT"/>
        <w:jc w:val="center"/>
        <w:outlineLvl w:val="4"/>
        <w:rPr>
          <w:b/>
          <w:bCs/>
        </w:rPr>
      </w:pPr>
      <w:r>
        <w:rPr>
          <w:b/>
          <w:bCs/>
        </w:rPr>
        <w:t xml:space="preserve"> Статья 25. Определение категорий наружных установок по пожарной опасности </w:t>
      </w:r>
    </w:p>
    <w:p w14:paraId="198B704C" w14:textId="77777777" w:rsidR="00503DCD" w:rsidRDefault="00000000">
      <w:pPr>
        <w:pStyle w:val="FORMATTEXT"/>
        <w:ind w:firstLine="568"/>
        <w:jc w:val="both"/>
      </w:pPr>
      <w:r>
        <w:t>1. По пожарной опасности наружные установки подразделяются на следующие категории:</w:t>
      </w:r>
    </w:p>
    <w:p w14:paraId="155FC571" w14:textId="77777777" w:rsidR="00503DCD" w:rsidRDefault="00503DCD">
      <w:pPr>
        <w:pStyle w:val="FORMATTEXT"/>
        <w:ind w:firstLine="568"/>
        <w:jc w:val="both"/>
      </w:pPr>
    </w:p>
    <w:p w14:paraId="16262B83" w14:textId="77777777" w:rsidR="00503DCD" w:rsidRDefault="00000000">
      <w:pPr>
        <w:pStyle w:val="FORMATTEXT"/>
        <w:ind w:firstLine="568"/>
        <w:jc w:val="both"/>
      </w:pPr>
      <w:r>
        <w:t xml:space="preserve">1) повышенная </w:t>
      </w:r>
      <w:proofErr w:type="spellStart"/>
      <w:r>
        <w:t>взрывопожароопасность</w:t>
      </w:r>
      <w:proofErr w:type="spellEnd"/>
      <w:r>
        <w:t xml:space="preserve"> (АН);</w:t>
      </w:r>
    </w:p>
    <w:p w14:paraId="5160018D" w14:textId="77777777" w:rsidR="00503DCD" w:rsidRDefault="00503DCD">
      <w:pPr>
        <w:pStyle w:val="FORMATTEXT"/>
        <w:ind w:firstLine="568"/>
        <w:jc w:val="both"/>
      </w:pPr>
    </w:p>
    <w:p w14:paraId="6B286A91" w14:textId="77777777" w:rsidR="00503DCD" w:rsidRDefault="00000000">
      <w:pPr>
        <w:pStyle w:val="FORMATTEXT"/>
        <w:ind w:firstLine="568"/>
        <w:jc w:val="both"/>
      </w:pPr>
      <w:r>
        <w:t xml:space="preserve">2) </w:t>
      </w:r>
      <w:proofErr w:type="spellStart"/>
      <w:r>
        <w:t>взрывопожароопасность</w:t>
      </w:r>
      <w:proofErr w:type="spellEnd"/>
      <w:r>
        <w:t xml:space="preserve"> (БН);</w:t>
      </w:r>
    </w:p>
    <w:p w14:paraId="088D2F8B" w14:textId="77777777" w:rsidR="00503DCD" w:rsidRDefault="00503DCD">
      <w:pPr>
        <w:pStyle w:val="FORMATTEXT"/>
        <w:ind w:firstLine="568"/>
        <w:jc w:val="both"/>
      </w:pPr>
    </w:p>
    <w:p w14:paraId="2B65AC82" w14:textId="77777777" w:rsidR="00503DCD" w:rsidRDefault="00000000">
      <w:pPr>
        <w:pStyle w:val="FORMATTEXT"/>
        <w:ind w:firstLine="568"/>
        <w:jc w:val="both"/>
      </w:pPr>
      <w:r>
        <w:t>3) пожароопасность (ВН);</w:t>
      </w:r>
    </w:p>
    <w:p w14:paraId="7697B5DD" w14:textId="77777777" w:rsidR="00503DCD" w:rsidRDefault="00503DCD">
      <w:pPr>
        <w:pStyle w:val="FORMATTEXT"/>
        <w:ind w:firstLine="568"/>
        <w:jc w:val="both"/>
      </w:pPr>
    </w:p>
    <w:p w14:paraId="3528D9CB" w14:textId="77777777" w:rsidR="00503DCD" w:rsidRDefault="00000000">
      <w:pPr>
        <w:pStyle w:val="FORMATTEXT"/>
        <w:ind w:firstLine="568"/>
        <w:jc w:val="both"/>
      </w:pPr>
      <w:r>
        <w:t>4) умеренная пожароопасность (ГН);</w:t>
      </w:r>
    </w:p>
    <w:p w14:paraId="7B3819FB" w14:textId="77777777" w:rsidR="00503DCD" w:rsidRDefault="00503DCD">
      <w:pPr>
        <w:pStyle w:val="FORMATTEXT"/>
        <w:ind w:firstLine="568"/>
        <w:jc w:val="both"/>
      </w:pPr>
    </w:p>
    <w:p w14:paraId="3249BF33" w14:textId="77777777" w:rsidR="00503DCD" w:rsidRDefault="00000000">
      <w:pPr>
        <w:pStyle w:val="FORMATTEXT"/>
        <w:ind w:firstLine="568"/>
        <w:jc w:val="both"/>
      </w:pPr>
      <w:r>
        <w:t>5) пониженная пожароопасность (ДН).</w:t>
      </w:r>
    </w:p>
    <w:p w14:paraId="5238DBAC" w14:textId="77777777" w:rsidR="00503DCD" w:rsidRDefault="00503DCD">
      <w:pPr>
        <w:pStyle w:val="FORMATTEXT"/>
        <w:ind w:firstLine="568"/>
        <w:jc w:val="both"/>
      </w:pPr>
    </w:p>
    <w:p w14:paraId="6A502EA6" w14:textId="77777777" w:rsidR="00503DCD" w:rsidRDefault="00000000">
      <w:pPr>
        <w:pStyle w:val="FORMATTEXT"/>
        <w:ind w:firstLine="568"/>
        <w:jc w:val="both"/>
      </w:pPr>
      <w: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14:paraId="211A75FE" w14:textId="77777777" w:rsidR="00503DCD" w:rsidRDefault="00503DCD">
      <w:pPr>
        <w:pStyle w:val="FORMATTEXT"/>
        <w:ind w:firstLine="568"/>
        <w:jc w:val="both"/>
      </w:pPr>
    </w:p>
    <w:p w14:paraId="0F2D4307" w14:textId="77777777" w:rsidR="00503DCD" w:rsidRDefault="00000000">
      <w:pPr>
        <w:pStyle w:val="FORMATTEXT"/>
        <w:ind w:firstLine="568"/>
        <w:jc w:val="both"/>
      </w:pPr>
      <w: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14:paraId="56712E65" w14:textId="77777777" w:rsidR="00503DCD" w:rsidRDefault="00503DCD">
      <w:pPr>
        <w:pStyle w:val="FORMATTEXT"/>
        <w:ind w:firstLine="568"/>
        <w:jc w:val="both"/>
      </w:pPr>
    </w:p>
    <w:p w14:paraId="4F0DC423" w14:textId="77777777" w:rsidR="00503DCD" w:rsidRDefault="00000000">
      <w:pPr>
        <w:pStyle w:val="FORMATTEXT"/>
        <w:ind w:firstLine="568"/>
        <w:jc w:val="both"/>
      </w:pPr>
      <w: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14:paraId="5E2A5EAF" w14:textId="77777777" w:rsidR="00503DCD" w:rsidRDefault="00503DCD">
      <w:pPr>
        <w:pStyle w:val="FORMATTEXT"/>
        <w:ind w:firstLine="568"/>
        <w:jc w:val="both"/>
      </w:pPr>
    </w:p>
    <w:p w14:paraId="1A7F55F7" w14:textId="77777777" w:rsidR="00503DCD" w:rsidRDefault="00000000">
      <w:pPr>
        <w:pStyle w:val="FORMATTEXT"/>
        <w:ind w:firstLine="568"/>
        <w:jc w:val="both"/>
      </w:pPr>
      <w:r>
        <w:t xml:space="preserve">5. Установка относится к категории ВН, если в ней присутствуют (хранятся, перерабатываются, транспортируются) горючие и (или) </w:t>
      </w:r>
      <w:proofErr w:type="spellStart"/>
      <w:r>
        <w:t>трудногорючие</w:t>
      </w:r>
      <w:proofErr w:type="spellEnd"/>
      <w:r>
        <w:t xml:space="preserve"> жидкости, твердые горючие и (или) </w:t>
      </w:r>
      <w:proofErr w:type="spellStart"/>
      <w:r>
        <w:t>трудногорючие</w:t>
      </w:r>
      <w:proofErr w:type="spellEnd"/>
      <w:r>
        <w:t xml:space="preserve">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14:paraId="221197E9" w14:textId="77777777" w:rsidR="00503DCD" w:rsidRDefault="00503DCD">
      <w:pPr>
        <w:pStyle w:val="FORMATTEXT"/>
        <w:ind w:firstLine="568"/>
        <w:jc w:val="both"/>
      </w:pPr>
    </w:p>
    <w:p w14:paraId="17FD7B72" w14:textId="77777777" w:rsidR="00503DCD" w:rsidRDefault="00000000">
      <w:pPr>
        <w:pStyle w:val="FORMATTEXT"/>
        <w:ind w:firstLine="568"/>
        <w:jc w:val="both"/>
      </w:pPr>
      <w: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14:paraId="727587EC" w14:textId="77777777" w:rsidR="00503DCD" w:rsidRDefault="00503DCD">
      <w:pPr>
        <w:pStyle w:val="FORMATTEXT"/>
        <w:ind w:firstLine="568"/>
        <w:jc w:val="both"/>
      </w:pPr>
    </w:p>
    <w:p w14:paraId="21EC5BD4" w14:textId="77777777" w:rsidR="00503DCD" w:rsidRDefault="00000000">
      <w:pPr>
        <w:pStyle w:val="FORMATTEXT"/>
        <w:ind w:firstLine="568"/>
        <w:jc w:val="both"/>
      </w:pPr>
      <w:r>
        <w:lastRenderedPageBreak/>
        <w:t xml:space="preserve">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w:t>
      </w:r>
      <w:proofErr w:type="gramStart"/>
      <w:r>
        <w:t>и</w:t>
      </w:r>
      <w:proofErr w:type="gramEnd"/>
      <w:r>
        <w:t xml:space="preserve"> если по перечисленным выше критериям она не относится к категории АН, БН, ВН или ГН.</w:t>
      </w:r>
    </w:p>
    <w:p w14:paraId="038B877F" w14:textId="77777777" w:rsidR="00503DCD" w:rsidRDefault="00503DCD">
      <w:pPr>
        <w:pStyle w:val="FORMATTEXT"/>
        <w:ind w:firstLine="568"/>
        <w:jc w:val="both"/>
      </w:pPr>
    </w:p>
    <w:p w14:paraId="1AD9BE73" w14:textId="77777777" w:rsidR="00503DCD" w:rsidRDefault="00000000">
      <w:pPr>
        <w:pStyle w:val="FORMATTEXT"/>
        <w:ind w:firstLine="568"/>
        <w:jc w:val="both"/>
      </w:pPr>
      <w: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14:paraId="2E6BF4CE" w14:textId="77777777" w:rsidR="00503DCD" w:rsidRDefault="00503DCD">
      <w:pPr>
        <w:pStyle w:val="FORMATTEXT"/>
        <w:ind w:firstLine="568"/>
        <w:jc w:val="both"/>
      </w:pPr>
    </w:p>
    <w:p w14:paraId="7E9B510F" w14:textId="77777777" w:rsidR="00503DCD" w:rsidRDefault="00000000">
      <w:pPr>
        <w:pStyle w:val="FORMATTEXT"/>
        <w:ind w:firstLine="568"/>
        <w:jc w:val="both"/>
      </w:pPr>
      <w:r>
        <w:t>9. Методы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14:paraId="27819E91" w14:textId="77777777" w:rsidR="00503DCD" w:rsidRDefault="00503DCD">
      <w:pPr>
        <w:pStyle w:val="FORMATTEXT"/>
        <w:ind w:firstLine="568"/>
        <w:jc w:val="both"/>
      </w:pPr>
    </w:p>
    <w:p w14:paraId="32ACECB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"kodeks://link/d?nd=542620598&amp;mark=000000000000000000000000000000000000000000000000007E80KF"\o"’’Комментарий к Федеральному закону от 22 июля 2008 года N 123-ФЗ ’’Технический регламент о требованиях пожарной безопасности’’ (постатейный)’’</w:instrText>
      </w:r>
    </w:p>
    <w:p w14:paraId="2F0283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E7896A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25</w:t>
      </w:r>
      <w:r>
        <w:fldChar w:fldCharType="end"/>
      </w:r>
      <w:r>
        <w:t xml:space="preserve"> </w:t>
      </w:r>
    </w:p>
    <w:p w14:paraId="43379ADF" w14:textId="77777777" w:rsidR="00503DCD" w:rsidRDefault="00000000">
      <w:pPr>
        <w:pStyle w:val="FORMATTEXT"/>
        <w:jc w:val="both"/>
      </w:pPr>
      <w:r>
        <w:t>           </w:t>
      </w:r>
    </w:p>
    <w:p w14:paraId="473D2491" w14:textId="77777777" w:rsidR="00503DCD" w:rsidRDefault="00503DCD">
      <w:pPr>
        <w:pStyle w:val="HEADERTEXT"/>
        <w:rPr>
          <w:b/>
          <w:bCs/>
        </w:rPr>
      </w:pPr>
    </w:p>
    <w:p w14:paraId="0FB0BA6D" w14:textId="77777777" w:rsidR="00503DCD" w:rsidRDefault="00000000">
      <w:pPr>
        <w:pStyle w:val="HEADERTEXT"/>
        <w:jc w:val="center"/>
        <w:outlineLvl w:val="3"/>
        <w:rPr>
          <w:b/>
          <w:bCs/>
        </w:rPr>
      </w:pPr>
      <w:r>
        <w:rPr>
          <w:b/>
          <w:bCs/>
        </w:rPr>
        <w:t xml:space="preserve"> Глава 8. Классификация зданий, сооружений и помещений по пожарной и взрывопожарной опасности </w:t>
      </w:r>
    </w:p>
    <w:p w14:paraId="09ECA2B8"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"kodeks://link/d?nd=902357173&amp;mark=000000000000000000000000000000000000000000000000007DC0K7"\o"’’О внесении изменений в Федеральный закон ’’Технический регламент о требованиях пожарной безопасности’’ (с изменениями на 14 июля 2022 года)’’</w:instrText>
      </w:r>
    </w:p>
    <w:p w14:paraId="562B2C6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515286A4"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"kodeks://link/d?nd=902357569&amp;mark=000000000000000000000000000000000000000000000000008PO0M2"\o"’’Технический регламент о требованиях пожарной безопасности’’</w:instrText>
      </w:r>
    </w:p>
    <w:p w14:paraId="66040FA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4D95DD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1F2220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1112CDC" w14:textId="77777777" w:rsidR="00503DCD" w:rsidRDefault="00503DCD">
      <w:pPr>
        <w:pStyle w:val="HEADERTEXT"/>
        <w:rPr>
          <w:b/>
          <w:bCs/>
        </w:rPr>
      </w:pPr>
    </w:p>
    <w:p w14:paraId="2AF2A91F" w14:textId="77777777" w:rsidR="00503DCD" w:rsidRDefault="00000000">
      <w:pPr>
        <w:pStyle w:val="HEADERTEXT"/>
        <w:jc w:val="center"/>
        <w:outlineLvl w:val="4"/>
        <w:rPr>
          <w:b/>
          <w:bCs/>
        </w:rPr>
      </w:pPr>
      <w:r>
        <w:rPr>
          <w:b/>
          <w:bCs/>
        </w:rPr>
        <w:t xml:space="preserve"> Статья 26. Цель классификации зданий, сооружений и помещений по пожарной и взрывопожарной опасности </w:t>
      </w:r>
    </w:p>
    <w:p w14:paraId="3A4EE2C1"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"kodeks://link/d?nd=902357173&amp;mark=000000000000000000000000000000000000000000000000007DE0K8"\o"’’О внесении изменений в Федеральный закон ’’Технический регламент о требованиях пожарной безопасности’’ (с изменениями на 14 июля 2022 года)’’</w:instrText>
      </w:r>
    </w:p>
    <w:p w14:paraId="7F5DCD7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4C9F6541"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"kodeks://link/d?nd=902357569&amp;mark=000000000000000000000000000000000000000000000000008PQ0M3"\o"’’Технический регламент о требованиях пожарной безопасности’’</w:instrText>
      </w:r>
    </w:p>
    <w:p w14:paraId="19FC5C8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176B92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42A9EEA6"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C353C36" w14:textId="77777777" w:rsidR="00503DCD" w:rsidRDefault="00000000">
      <w:pPr>
        <w:pStyle w:val="FORMATTEXT"/>
        <w:ind w:firstLine="568"/>
        <w:jc w:val="both"/>
      </w:pPr>
      <w:r>
        <w:t xml:space="preserve">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 </w:t>
      </w:r>
    </w:p>
    <w:p w14:paraId="7153A3C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"kodeks://link/d?nd=902357173&amp;mark=000000000000000000000000000000000000000000000000007DE0K8"\o"’’О внесении изменений в Федеральный закон ’’Технический регламент о требованиях пожарной безопасности’’ (с изменениями на 14 июля 2022 года)’’</w:instrText>
      </w:r>
    </w:p>
    <w:p w14:paraId="30BE0F8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666CE5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"kodeks://link/d?nd=902357569&amp;mark=000000000000000000000000000000000000000000000000008PQ0M3"\o"’’Технический регламент о требованиях пожарной безопасности’’</w:instrText>
      </w:r>
    </w:p>
    <w:p w14:paraId="3105C13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4D1E8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3D2F19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E8BFB1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"kodeks://link/d?nd=542620598&amp;mark=000000000000000000000000000000000000000000000000007EG0KJ"\o"’’Комментарий к Федеральному закону от 22 июля 2008 года N 123-ФЗ ’’Технический регламент о требованиях пожарной безопасности’’ (постатейный)’’</w:instrText>
      </w:r>
    </w:p>
    <w:p w14:paraId="2B2B65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AD97E8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26</w:t>
      </w:r>
      <w:r>
        <w:fldChar w:fldCharType="end"/>
      </w:r>
      <w:r>
        <w:t xml:space="preserve"> </w:t>
      </w:r>
    </w:p>
    <w:p w14:paraId="44D704A9" w14:textId="77777777" w:rsidR="00503DCD" w:rsidRDefault="00000000">
      <w:pPr>
        <w:pStyle w:val="FORMATTEXT"/>
        <w:jc w:val="both"/>
      </w:pPr>
      <w:r>
        <w:t>           </w:t>
      </w:r>
    </w:p>
    <w:p w14:paraId="07DAB385" w14:textId="77777777" w:rsidR="00503DCD" w:rsidRDefault="00503DCD">
      <w:pPr>
        <w:pStyle w:val="HEADERTEXT"/>
        <w:rPr>
          <w:b/>
          <w:bCs/>
        </w:rPr>
      </w:pPr>
    </w:p>
    <w:p w14:paraId="6C25ACE9" w14:textId="77777777" w:rsidR="00503DCD" w:rsidRDefault="00000000">
      <w:pPr>
        <w:pStyle w:val="HEADERTEXT"/>
        <w:jc w:val="center"/>
        <w:outlineLvl w:val="4"/>
        <w:rPr>
          <w:b/>
          <w:bCs/>
        </w:rPr>
      </w:pPr>
      <w:r>
        <w:rPr>
          <w:b/>
          <w:bCs/>
        </w:rPr>
        <w:t xml:space="preserve"> Статья 27. Определение категории зданий, сооружений и помещений по пожарной и взрывопожарной опасности </w:t>
      </w:r>
    </w:p>
    <w:p w14:paraId="7C675E4D"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"kodeks://link/d?nd=902357173&amp;mark=000000000000000000000000000000000000000000000000007DG0K9"\o"’’О внесении изменений в Федеральный закон ’’Технический регламент о требованиях пожарной безопасности’’ (с изменениями на 14 июля 2022 года)’’</w:instrText>
      </w:r>
    </w:p>
    <w:p w14:paraId="2499B35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37813AA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"kodeks://link/d?nd=902357569&amp;mark=000000000000000000000000000000000000000000000000008PS0M4"\o"’’Технический регламент о требованиях пожарной безопасности’’</w:instrText>
      </w:r>
    </w:p>
    <w:p w14:paraId="73B4587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8B366E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457EE436"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005CBFA" w14:textId="77777777" w:rsidR="00503DCD" w:rsidRDefault="00000000">
      <w:pPr>
        <w:pStyle w:val="FORMATTEXT"/>
        <w:ind w:firstLine="568"/>
        <w:jc w:val="both"/>
      </w:pPr>
      <w: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14:paraId="696EFFEC" w14:textId="77777777" w:rsidR="00503DCD" w:rsidRDefault="00503DCD">
      <w:pPr>
        <w:pStyle w:val="FORMATTEXT"/>
        <w:ind w:firstLine="568"/>
        <w:jc w:val="both"/>
      </w:pPr>
    </w:p>
    <w:p w14:paraId="625CF339" w14:textId="77777777" w:rsidR="00503DCD" w:rsidRDefault="00000000">
      <w:pPr>
        <w:pStyle w:val="FORMATTEXT"/>
        <w:ind w:firstLine="568"/>
        <w:jc w:val="both"/>
      </w:pPr>
      <w:r>
        <w:t xml:space="preserve">1) повышенная </w:t>
      </w:r>
      <w:proofErr w:type="spellStart"/>
      <w:r>
        <w:t>взрывопожароопасность</w:t>
      </w:r>
      <w:proofErr w:type="spellEnd"/>
      <w:r>
        <w:t xml:space="preserve"> (А);</w:t>
      </w:r>
    </w:p>
    <w:p w14:paraId="22EBC087" w14:textId="77777777" w:rsidR="00503DCD" w:rsidRDefault="00503DCD">
      <w:pPr>
        <w:pStyle w:val="FORMATTEXT"/>
        <w:ind w:firstLine="568"/>
        <w:jc w:val="both"/>
      </w:pPr>
    </w:p>
    <w:p w14:paraId="4945C752" w14:textId="77777777" w:rsidR="00503DCD" w:rsidRDefault="00000000">
      <w:pPr>
        <w:pStyle w:val="FORMATTEXT"/>
        <w:ind w:firstLine="568"/>
        <w:jc w:val="both"/>
      </w:pPr>
      <w:r>
        <w:t xml:space="preserve">2) </w:t>
      </w:r>
      <w:proofErr w:type="spellStart"/>
      <w:r>
        <w:t>взрывопожароопасность</w:t>
      </w:r>
      <w:proofErr w:type="spellEnd"/>
      <w:r>
        <w:t xml:space="preserve"> (Б);</w:t>
      </w:r>
    </w:p>
    <w:p w14:paraId="14FC6B2F" w14:textId="77777777" w:rsidR="00503DCD" w:rsidRDefault="00503DCD">
      <w:pPr>
        <w:pStyle w:val="FORMATTEXT"/>
        <w:ind w:firstLine="568"/>
        <w:jc w:val="both"/>
      </w:pPr>
    </w:p>
    <w:p w14:paraId="32A8AE1C" w14:textId="77777777" w:rsidR="00503DCD" w:rsidRDefault="00000000">
      <w:pPr>
        <w:pStyle w:val="FORMATTEXT"/>
        <w:ind w:firstLine="568"/>
        <w:jc w:val="both"/>
      </w:pPr>
      <w:r>
        <w:t>3) пожароопасность (В1-В4);</w:t>
      </w:r>
    </w:p>
    <w:p w14:paraId="0C2C3F51" w14:textId="77777777" w:rsidR="00503DCD" w:rsidRDefault="00503DCD">
      <w:pPr>
        <w:pStyle w:val="FORMATTEXT"/>
        <w:ind w:firstLine="568"/>
        <w:jc w:val="both"/>
      </w:pPr>
    </w:p>
    <w:p w14:paraId="1885C36C" w14:textId="77777777" w:rsidR="00503DCD" w:rsidRDefault="00000000">
      <w:pPr>
        <w:pStyle w:val="FORMATTEXT"/>
        <w:ind w:firstLine="568"/>
        <w:jc w:val="both"/>
      </w:pPr>
      <w:r>
        <w:t>4) умеренная пожароопасность (Г);</w:t>
      </w:r>
    </w:p>
    <w:p w14:paraId="5EA6B42A" w14:textId="77777777" w:rsidR="00503DCD" w:rsidRDefault="00503DCD">
      <w:pPr>
        <w:pStyle w:val="FORMATTEXT"/>
        <w:ind w:firstLine="568"/>
        <w:jc w:val="both"/>
      </w:pPr>
    </w:p>
    <w:p w14:paraId="3C5A965C" w14:textId="77777777" w:rsidR="00503DCD" w:rsidRDefault="00000000">
      <w:pPr>
        <w:pStyle w:val="FORMATTEXT"/>
        <w:ind w:firstLine="568"/>
        <w:jc w:val="both"/>
      </w:pPr>
      <w:r>
        <w:t>5) пониженная пожароопасность (Д).</w:t>
      </w:r>
    </w:p>
    <w:p w14:paraId="7A471EDC" w14:textId="77777777" w:rsidR="00503DCD" w:rsidRDefault="00503DCD">
      <w:pPr>
        <w:pStyle w:val="FORMATTEXT"/>
        <w:ind w:firstLine="568"/>
        <w:jc w:val="both"/>
      </w:pPr>
    </w:p>
    <w:p w14:paraId="1577DD27" w14:textId="77777777" w:rsidR="00503DCD" w:rsidRDefault="00000000">
      <w:pPr>
        <w:pStyle w:val="FORMATTEXT"/>
        <w:ind w:firstLine="568"/>
        <w:jc w:val="both"/>
      </w:pPr>
      <w:r>
        <w:t xml:space="preserve">2. Здания, сооружения и помещения иного назначения разделению на категории не подлежат. </w:t>
      </w:r>
    </w:p>
    <w:p w14:paraId="326BE52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"kodeks://link/d?nd=902357173&amp;mark=000000000000000000000000000000000000000000000000007DG0K9"\o"’’О внесении изменений в Федеральный закон ’’Технический регламент о требованиях пожарной безопасности’’ (с изменениями на 14 июля 2022 года)’’</w:instrText>
      </w:r>
    </w:p>
    <w:p w14:paraId="7041F3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D1A53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"kodeks://link/d?nd=902357569&amp;mark=000000000000000000000000000000000000000000000000008PG0LT"\o"’’Технический регламент о требованиях пожарной безопасности’’</w:instrText>
      </w:r>
    </w:p>
    <w:p w14:paraId="65FD37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E47417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EA6E71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3FB4E8A" w14:textId="77777777" w:rsidR="00503DCD" w:rsidRDefault="00503DCD">
      <w:pPr>
        <w:pStyle w:val="FORMATTEXT"/>
        <w:ind w:firstLine="568"/>
        <w:jc w:val="both"/>
      </w:pPr>
    </w:p>
    <w:p w14:paraId="0B00FC65" w14:textId="77777777" w:rsidR="00503DCD" w:rsidRDefault="00000000">
      <w:pPr>
        <w:pStyle w:val="FORMATTEXT"/>
        <w:ind w:firstLine="568"/>
        <w:jc w:val="both"/>
      </w:pPr>
      <w: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14:paraId="3FDF76B3" w14:textId="77777777" w:rsidR="00503DCD" w:rsidRDefault="00503DCD">
      <w:pPr>
        <w:pStyle w:val="FORMATTEXT"/>
        <w:ind w:firstLine="568"/>
        <w:jc w:val="both"/>
      </w:pPr>
    </w:p>
    <w:p w14:paraId="7AD979DB" w14:textId="77777777" w:rsidR="00503DCD" w:rsidRDefault="00000000">
      <w:pPr>
        <w:pStyle w:val="FORMATTEXT"/>
        <w:ind w:firstLine="568"/>
        <w:jc w:val="both"/>
      </w:pPr>
      <w: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14:paraId="0424B5AE" w14:textId="77777777" w:rsidR="00503DCD" w:rsidRDefault="00503DCD">
      <w:pPr>
        <w:pStyle w:val="FORMATTEXT"/>
        <w:ind w:firstLine="568"/>
        <w:jc w:val="both"/>
      </w:pPr>
    </w:p>
    <w:p w14:paraId="0F5A9614" w14:textId="77777777" w:rsidR="00503DCD" w:rsidRDefault="00000000">
      <w:pPr>
        <w:pStyle w:val="FORMATTEXT"/>
        <w:ind w:firstLine="568"/>
        <w:jc w:val="both"/>
      </w:pPr>
      <w:r>
        <w:t xml:space="preserve">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w:t>
      </w:r>
      <w:proofErr w:type="spellStart"/>
      <w:r>
        <w:t>парогазовоздушные</w:t>
      </w:r>
      <w:proofErr w:type="spellEnd"/>
      <w:r>
        <w:t xml:space="preserve">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14:paraId="213C23C8" w14:textId="77777777" w:rsidR="00503DCD" w:rsidRDefault="00503DCD">
      <w:pPr>
        <w:pStyle w:val="FORMATTEXT"/>
        <w:ind w:firstLine="568"/>
        <w:jc w:val="both"/>
      </w:pPr>
    </w:p>
    <w:p w14:paraId="1B357112" w14:textId="77777777" w:rsidR="00503DCD" w:rsidRDefault="00000000">
      <w:pPr>
        <w:pStyle w:val="FORMATTEXT"/>
        <w:ind w:firstLine="568"/>
        <w:jc w:val="both"/>
      </w:pPr>
      <w: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14:paraId="6C3F88F7" w14:textId="77777777" w:rsidR="00503DCD" w:rsidRDefault="00503DCD">
      <w:pPr>
        <w:pStyle w:val="FORMATTEXT"/>
        <w:ind w:firstLine="568"/>
        <w:jc w:val="both"/>
      </w:pPr>
    </w:p>
    <w:p w14:paraId="5C766C3B" w14:textId="77777777" w:rsidR="00503DCD" w:rsidRDefault="00000000">
      <w:pPr>
        <w:pStyle w:val="FORMATTEXT"/>
        <w:ind w:firstLine="568"/>
        <w:jc w:val="both"/>
      </w:pPr>
      <w:r>
        <w:t xml:space="preserve">7. К категориям В1-В4 относятся помещения, в которых находятся (обращаются) горючие и </w:t>
      </w:r>
      <w:proofErr w:type="spellStart"/>
      <w:r>
        <w:t>трудногорючие</w:t>
      </w:r>
      <w:proofErr w:type="spellEnd"/>
      <w:r>
        <w:t xml:space="preserve"> жидкости, твердые горючие и </w:t>
      </w:r>
      <w:proofErr w:type="spellStart"/>
      <w:r>
        <w:t>трудногорючие</w:t>
      </w:r>
      <w:proofErr w:type="spellEnd"/>
      <w:r>
        <w:t xml:space="preserve">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14:paraId="4623010E" w14:textId="77777777" w:rsidR="00503DCD" w:rsidRDefault="00503DCD">
      <w:pPr>
        <w:pStyle w:val="FORMATTEXT"/>
        <w:ind w:firstLine="568"/>
        <w:jc w:val="both"/>
      </w:pPr>
    </w:p>
    <w:p w14:paraId="47EC45F6" w14:textId="77777777" w:rsidR="00503DCD" w:rsidRDefault="00000000">
      <w:pPr>
        <w:pStyle w:val="FORMATTEXT"/>
        <w:ind w:firstLine="568"/>
        <w:jc w:val="both"/>
      </w:pPr>
      <w:r>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14:paraId="4E44B9F8" w14:textId="77777777" w:rsidR="00503DCD" w:rsidRDefault="00503DCD">
      <w:pPr>
        <w:pStyle w:val="FORMATTEXT"/>
        <w:ind w:firstLine="568"/>
        <w:jc w:val="both"/>
      </w:pPr>
    </w:p>
    <w:p w14:paraId="3D9F4380" w14:textId="77777777" w:rsidR="00503DCD" w:rsidRDefault="00000000">
      <w:pPr>
        <w:pStyle w:val="FORMATTEXT"/>
        <w:ind w:firstLine="568"/>
        <w:jc w:val="both"/>
      </w:pPr>
      <w: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14:paraId="21ED4843" w14:textId="77777777" w:rsidR="00503DCD" w:rsidRDefault="00503DCD">
      <w:pPr>
        <w:pStyle w:val="FORMATTEXT"/>
        <w:ind w:firstLine="568"/>
        <w:jc w:val="both"/>
      </w:pPr>
    </w:p>
    <w:p w14:paraId="26FA061D" w14:textId="77777777" w:rsidR="00503DCD" w:rsidRDefault="00000000">
      <w:pPr>
        <w:pStyle w:val="FORMATTEXT"/>
        <w:ind w:firstLine="568"/>
        <w:jc w:val="both"/>
      </w:pPr>
      <w:r>
        <w:t>10. К категории Д относятся помещения, в которых находятся (обращаются) негорючие вещества и материалы в холодном состоянии.</w:t>
      </w:r>
    </w:p>
    <w:p w14:paraId="60C93CDB" w14:textId="77777777" w:rsidR="00503DCD" w:rsidRDefault="00503DCD">
      <w:pPr>
        <w:pStyle w:val="FORMATTEXT"/>
        <w:ind w:firstLine="568"/>
        <w:jc w:val="both"/>
      </w:pPr>
    </w:p>
    <w:p w14:paraId="233091D9" w14:textId="77777777" w:rsidR="00503DCD" w:rsidRDefault="00000000">
      <w:pPr>
        <w:pStyle w:val="FORMATTEXT"/>
        <w:ind w:firstLine="568"/>
        <w:jc w:val="both"/>
      </w:pPr>
      <w:r>
        <w:t xml:space="preserve">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 </w:t>
      </w:r>
    </w:p>
    <w:p w14:paraId="1958081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"kodeks://link/d?nd=902357173&amp;mark=000000000000000000000000000000000000000000000000007DG0K9"\o"’’О внесении изменений в Федеральный закон ’’Технический регламент о требованиях пожарной безопасности’’ (с изменениями на 14 июля 2022 года)’’</w:instrText>
      </w:r>
    </w:p>
    <w:p w14:paraId="613A9D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0B3D8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"kodeks://link/d?nd=902357569&amp;mark=000000000000000000000000000000000000000000000000008PI0LT"\o"’’Технический регламент о требованиях пожарной безопасности’’</w:instrText>
      </w:r>
    </w:p>
    <w:p w14:paraId="2E78CC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B3FA8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42C87B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B5FE4C7" w14:textId="77777777" w:rsidR="00503DCD" w:rsidRDefault="00503DCD">
      <w:pPr>
        <w:pStyle w:val="FORMATTEXT"/>
        <w:ind w:firstLine="568"/>
        <w:jc w:val="both"/>
      </w:pPr>
    </w:p>
    <w:p w14:paraId="68D889F2" w14:textId="77777777" w:rsidR="00503DCD" w:rsidRDefault="00000000">
      <w:pPr>
        <w:pStyle w:val="FORMATTEXT"/>
        <w:ind w:firstLine="568"/>
        <w:jc w:val="both"/>
      </w:pPr>
      <w:r>
        <w:t xml:space="preserve">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 </w:t>
      </w:r>
    </w:p>
    <w:p w14:paraId="5630F91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"kodeks://link/d?nd=351175886&amp;mark=000000000000000000000000000000000000000000000000008P40LQ"\o"’’О внесении изменений в Федеральный закон ’’Технический регламент о требованиях пожарной безопасности’’</w:instrText>
      </w:r>
    </w:p>
    <w:p w14:paraId="2FD071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A9556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"kodeks://link/d?nd=578317475&amp;mark=000000000000000000000000000000000000000000000000008PK0LU"\o"’’Технический регламент о требованиях пожарной безопасности (с изменениями на 30 ...’’</w:instrText>
      </w:r>
    </w:p>
    <w:p w14:paraId="7E30CD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153C9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65B7FD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F458AFE" w14:textId="77777777" w:rsidR="00503DCD" w:rsidRDefault="00503DCD">
      <w:pPr>
        <w:pStyle w:val="FORMATTEXT"/>
        <w:ind w:firstLine="568"/>
        <w:jc w:val="both"/>
      </w:pPr>
    </w:p>
    <w:p w14:paraId="19F20B37" w14:textId="77777777" w:rsidR="00503DCD" w:rsidRDefault="00000000">
      <w:pPr>
        <w:pStyle w:val="FORMATTEXT"/>
        <w:ind w:firstLine="568"/>
        <w:jc w:val="both"/>
      </w:pPr>
      <w:r>
        <w:t xml:space="preserve">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14:paraId="75A507C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"kodeks://link/d?nd=351175886&amp;mark=000000000000000000000000000000000000000000000000008P60LR"\o"’’О внесении изменений в Федеральный закон ’’Технический регламент о требованиях пожарной безопасности’’</w:instrText>
      </w:r>
    </w:p>
    <w:p w14:paraId="572781F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1B15D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"kodeks://link/d?nd=578317475&amp;mark=000000000000000000000000000000000000000000000000008PM0LV"\o"’’Технический регламент о требованиях пожарной безопасности (с изменениями на 30 ...’’</w:instrText>
      </w:r>
    </w:p>
    <w:p w14:paraId="2C68A4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587BE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3B2156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1ECDB13" w14:textId="77777777" w:rsidR="00503DCD" w:rsidRDefault="00503DCD">
      <w:pPr>
        <w:pStyle w:val="FORMATTEXT"/>
        <w:ind w:firstLine="568"/>
        <w:jc w:val="both"/>
      </w:pPr>
    </w:p>
    <w:p w14:paraId="569D57FE" w14:textId="77777777" w:rsidR="00503DCD" w:rsidRDefault="00000000">
      <w:pPr>
        <w:pStyle w:val="FORMATTEXT"/>
        <w:ind w:firstLine="568"/>
        <w:jc w:val="both"/>
      </w:pPr>
      <w:r>
        <w:t xml:space="preserve">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 </w:t>
      </w:r>
    </w:p>
    <w:p w14:paraId="6D45A14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"kodeks://link/d?nd=351175886&amp;mark=000000000000000000000000000000000000000000000000008P80LS"\o"’’О внесении изменений в Федеральный закон ’’Технический регламент о требованиях пожарной безопасности’’</w:instrText>
      </w:r>
    </w:p>
    <w:p w14:paraId="23494A9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DBF00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"kodeks://link/d?nd=578317475&amp;mark=000000000000000000000000000000000000000000000000008PO0M0"\o"’’Технический регламент о требованиях пожарной безопасности (с изменениями на 30 ...’’</w:instrText>
      </w:r>
    </w:p>
    <w:p w14:paraId="338A092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18DCC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7FA6214"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B9180E4" w14:textId="77777777" w:rsidR="00503DCD" w:rsidRDefault="00503DCD">
      <w:pPr>
        <w:pStyle w:val="FORMATTEXT"/>
        <w:ind w:firstLine="568"/>
        <w:jc w:val="both"/>
      </w:pPr>
    </w:p>
    <w:p w14:paraId="480A8CAF" w14:textId="77777777" w:rsidR="00503DCD" w:rsidRDefault="00000000">
      <w:pPr>
        <w:pStyle w:val="FORMATTEXT"/>
        <w:ind w:firstLine="568"/>
        <w:jc w:val="both"/>
      </w:pPr>
      <w:r>
        <w:t xml:space="preserve">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 </w:t>
      </w:r>
    </w:p>
    <w:p w14:paraId="57C3F81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"kodeks://link/d?nd=351175886&amp;mark=000000000000000000000000000000000000000000000000008PA0LT"\o"’’О внесении изменений в Федеральный закон ’’Технический регламент о требованиях пожарной безопасности’’</w:instrText>
      </w:r>
    </w:p>
    <w:p w14:paraId="1411F8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06AC4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"kodeks://link/d?nd=578317475&amp;mark=000000000000000000000000000000000000000000000000008PQ0M1"\o"’’Технический регламент о требованиях пожарной безопасности (с изменениями на 30 ...’’</w:instrText>
      </w:r>
    </w:p>
    <w:p w14:paraId="6AFE103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FC0010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3F4C35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FF77B63" w14:textId="77777777" w:rsidR="00503DCD" w:rsidRDefault="00503DCD">
      <w:pPr>
        <w:pStyle w:val="FORMATTEXT"/>
        <w:ind w:firstLine="568"/>
        <w:jc w:val="both"/>
      </w:pPr>
    </w:p>
    <w:p w14:paraId="24454C39" w14:textId="77777777" w:rsidR="00503DCD" w:rsidRDefault="00000000">
      <w:pPr>
        <w:pStyle w:val="FORMATTEXT"/>
        <w:ind w:firstLine="568"/>
        <w:jc w:val="both"/>
      </w:pPr>
      <w:r>
        <w:t xml:space="preserve">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B1, В2 и В3 превышает 5 процентов (10 процентов, если в здании, сооружении отсутствуют помещения категорий А и Б) суммированной площади всех помещений. </w:t>
      </w:r>
    </w:p>
    <w:p w14:paraId="1189F69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"kodeks://link/d?nd=351175886&amp;mark=000000000000000000000000000000000000000000000000008PC0LU"\o"’’О внесении изменений в Федеральный закон ’’Технический регламент о требованиях пожарной безопасности’’</w:instrText>
      </w:r>
    </w:p>
    <w:p w14:paraId="74C57D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77553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"kodeks://link/d?nd=578317475&amp;mark=000000000000000000000000000000000000000000000000008PS0M2"\o"’’Технический регламент о требованиях пожарной безопасности (с изменениями на 30 ...’’</w:instrText>
      </w:r>
    </w:p>
    <w:p w14:paraId="4B0AF3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E2730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08C840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9B30173" w14:textId="77777777" w:rsidR="00503DCD" w:rsidRDefault="00503DCD">
      <w:pPr>
        <w:pStyle w:val="FORMATTEXT"/>
        <w:ind w:firstLine="568"/>
        <w:jc w:val="both"/>
      </w:pPr>
    </w:p>
    <w:p w14:paraId="134B75FE" w14:textId="77777777" w:rsidR="00503DCD" w:rsidRDefault="00000000">
      <w:pPr>
        <w:pStyle w:val="FORMATTEXT"/>
        <w:ind w:firstLine="568"/>
        <w:jc w:val="both"/>
      </w:pPr>
      <w:r>
        <w:t xml:space="preserve">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 </w:t>
      </w:r>
    </w:p>
    <w:p w14:paraId="50FA434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"kodeks://link/d?nd=351175886&amp;mark=000000000000000000000000000000000000000000000000008PE0LV"\o"’’О внесении изменений в Федеральный закон ’’Технический регламент о требованиях пожарной безопасности’’</w:instrText>
      </w:r>
    </w:p>
    <w:p w14:paraId="2BF2CE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CD601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14 июля 2022 </w:t>
      </w:r>
      <w:r>
        <w:rPr>
          <w:rFonts w:ascii="Arial" w:hAnsi="Arial" w:cs="Arial"/>
          <w:color w:val="0000AA"/>
          <w:sz w:val="20"/>
          <w:szCs w:val="20"/>
          <w:u w:val="single"/>
        </w:rPr>
        <w:lastRenderedPageBreak/>
        <w:t>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"kodeks://link/d?nd=578317475&amp;mark=000000000000000000000000000000000000000000000000008PU0M3"\o"’’Технический регламент о требованиях пожарной безопасности (с изменениями на 30 ...’’</w:instrText>
      </w:r>
    </w:p>
    <w:p w14:paraId="59104F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1BEDC1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20D60A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640BBE9" w14:textId="77777777" w:rsidR="00503DCD" w:rsidRDefault="00503DCD">
      <w:pPr>
        <w:pStyle w:val="FORMATTEXT"/>
        <w:ind w:firstLine="568"/>
        <w:jc w:val="both"/>
      </w:pPr>
    </w:p>
    <w:p w14:paraId="7C758EC4" w14:textId="77777777" w:rsidR="00503DCD" w:rsidRDefault="00000000">
      <w:pPr>
        <w:pStyle w:val="FORMATTEXT"/>
        <w:ind w:firstLine="568"/>
        <w:jc w:val="both"/>
      </w:pPr>
      <w:r>
        <w:t xml:space="preserve">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B1, В2, В3 и Г превышает 5 процентов суммированной площади всех помещений. </w:t>
      </w:r>
    </w:p>
    <w:p w14:paraId="44F2ED1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"kodeks://link/d?nd=351175886&amp;mark=000000000000000000000000000000000000000000000000008PG0M0"\o"’’О внесении изменений в Федеральный закон ’’Технический регламент о требованиях пожарной безопасности’’</w:instrText>
      </w:r>
    </w:p>
    <w:p w14:paraId="367E56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7D519A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"kodeks://link/d?nd=578317475&amp;mark=000000000000000000000000000000000000000000000000008Q00M4"\o"’’Технический регламент о требованиях пожарной безопасности (с изменениями на 30 ...’’</w:instrText>
      </w:r>
    </w:p>
    <w:p w14:paraId="3546802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CAE1E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EDA83A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FFA2E55" w14:textId="77777777" w:rsidR="00503DCD" w:rsidRDefault="00503DCD">
      <w:pPr>
        <w:pStyle w:val="FORMATTEXT"/>
        <w:ind w:firstLine="568"/>
        <w:jc w:val="both"/>
      </w:pPr>
    </w:p>
    <w:p w14:paraId="4BD04C6B" w14:textId="77777777" w:rsidR="00503DCD" w:rsidRDefault="00000000">
      <w:pPr>
        <w:pStyle w:val="FORMATTEXT"/>
        <w:ind w:firstLine="568"/>
        <w:jc w:val="both"/>
      </w:pPr>
      <w:r>
        <w:t xml:space="preserve">19. Здание, сооружение не относятся к категории Г, если суммированная площадь помещений категорий А, Б, B1,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B1, В2 и В3 оснащаются установками автоматического пожаротушения. </w:t>
      </w:r>
    </w:p>
    <w:p w14:paraId="1110810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"kodeks://link/d?nd=351175886&amp;mark=000000000000000000000000000000000000000000000000008PI0M1"\o"’’О внесении изменений в Федеральный закон ’’Технический регламент о требованиях пожарной безопасности’’</w:instrText>
      </w:r>
    </w:p>
    <w:p w14:paraId="4132F9C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BA53A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"kodeks://link/d?nd=578317475&amp;mark=000000000000000000000000000000000000000000000000008Q20M5"\o"’’Технический регламент о требованиях пожарной безопасности (с изменениями на 30 ...’’</w:instrText>
      </w:r>
    </w:p>
    <w:p w14:paraId="6CBD9B7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1010FB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0C505B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17A4C8D" w14:textId="77777777" w:rsidR="00503DCD" w:rsidRDefault="00503DCD">
      <w:pPr>
        <w:pStyle w:val="FORMATTEXT"/>
        <w:ind w:firstLine="568"/>
        <w:jc w:val="both"/>
      </w:pPr>
    </w:p>
    <w:p w14:paraId="4BD780BC" w14:textId="77777777" w:rsidR="00503DCD" w:rsidRDefault="00000000">
      <w:pPr>
        <w:pStyle w:val="FORMATTEXT"/>
        <w:ind w:firstLine="568"/>
        <w:jc w:val="both"/>
      </w:pPr>
      <w:r>
        <w:t xml:space="preserve">20. Здание, сооружение относятся к категории Д, если оно не относится к категории А, Б, В или Г. </w:t>
      </w:r>
    </w:p>
    <w:p w14:paraId="2572790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"kodeks://link/d?nd=351175886&amp;mark=000000000000000000000000000000000000000000000000008PK0M2"\o"’’О внесении изменений в Федеральный закон ’’Технический регламент о требованиях пожарной безопасности’’</w:instrText>
      </w:r>
    </w:p>
    <w:p w14:paraId="3399C0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C7A1E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"kodeks://link/d?nd=578317475&amp;mark=000000000000000000000000000000000000000000000000008Q40M6"\o"’’Технический регламент о требованиях пожарной безопасности (с изменениями на 30 ...’’</w:instrText>
      </w:r>
    </w:p>
    <w:p w14:paraId="63F8A8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549B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9E6D23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71C3352" w14:textId="77777777" w:rsidR="00503DCD" w:rsidRDefault="00503DCD">
      <w:pPr>
        <w:pStyle w:val="FORMATTEXT"/>
        <w:ind w:firstLine="568"/>
        <w:jc w:val="both"/>
      </w:pPr>
    </w:p>
    <w:p w14:paraId="2FE99D5E" w14:textId="77777777" w:rsidR="00503DCD" w:rsidRDefault="00000000">
      <w:pPr>
        <w:pStyle w:val="FORMATTEXT"/>
        <w:ind w:firstLine="568"/>
        <w:jc w:val="both"/>
      </w:pPr>
      <w:r>
        <w:t xml:space="preserve">21. Методы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 </w:t>
      </w:r>
    </w:p>
    <w:p w14:paraId="3046EB0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"kodeks://link/d?nd=351175886&amp;mark=000000000000000000000000000000000000000000000000008P60LQ"\o"’’О внесении изменений в Федеральный закон ’’Технический регламент о требованиях пожарной безопасности’’</w:instrText>
      </w:r>
    </w:p>
    <w:p w14:paraId="2BB42BA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9FAE4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"kodeks://link/d?nd=578317475&amp;mark=000000000000000000000000000000000000000000000000008OK0LL"\o"’’Технический регламент о требованиях пожарной безопасности (с изменениями на 30 ...’’</w:instrText>
      </w:r>
    </w:p>
    <w:p w14:paraId="692A7A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DB6E5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C93A6A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76C4C3A" w14:textId="77777777" w:rsidR="00503DCD" w:rsidRDefault="00503DCD">
      <w:pPr>
        <w:pStyle w:val="FORMATTEXT"/>
        <w:ind w:firstLine="568"/>
        <w:jc w:val="both"/>
      </w:pPr>
    </w:p>
    <w:p w14:paraId="30B50977" w14:textId="77777777" w:rsidR="00503DCD" w:rsidRDefault="00000000">
      <w:pPr>
        <w:pStyle w:val="FORMATTEXT"/>
        <w:ind w:firstLine="568"/>
        <w:jc w:val="both"/>
      </w:pPr>
      <w:r>
        <w:t xml:space="preserve">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 </w:t>
      </w:r>
    </w:p>
    <w:p w14:paraId="2C38DD2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"kodeks://link/d?nd=902357173&amp;mark=000000000000000000000000000000000000000000000000007DG0K9"\o"’’О внесении изменений в Федеральный закон ’’Технический регламент о требованиях пожарной безопасности’’ (с изменениями на 14 июля 2022 года)’’</w:instrText>
      </w:r>
    </w:p>
    <w:p w14:paraId="1C888F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E00E6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"kodeks://link/d?nd=902357569&amp;mark=000000000000000000000000000000000000000000000000008OO0LM"\o"’’Технический регламент о требованиях пожарной безопасности’’</w:instrText>
      </w:r>
    </w:p>
    <w:p w14:paraId="439631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40560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D5328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4A3DCEBD" w14:textId="77777777" w:rsidR="00503DCD" w:rsidRDefault="00503DCD">
      <w:pPr>
        <w:pStyle w:val="FORMATTEXT"/>
        <w:ind w:firstLine="568"/>
        <w:jc w:val="both"/>
      </w:pPr>
    </w:p>
    <w:p w14:paraId="40310E6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"kodeks://link/d?nd=542620598&amp;mark=000000000000000000000000000000000000000000000000007E20KB"\o"’’Комментарий к Федеральному закону от 22 июля 2008 года N 123-ФЗ ’’Технический регламент о требованиях пожарной безопасности’’ (постатейный)’’</w:instrText>
      </w:r>
    </w:p>
    <w:p w14:paraId="3502C59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663C7F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27</w:t>
      </w:r>
      <w:r>
        <w:fldChar w:fldCharType="end"/>
      </w:r>
      <w:r>
        <w:t xml:space="preserve"> </w:t>
      </w:r>
    </w:p>
    <w:p w14:paraId="7CFC1856" w14:textId="77777777" w:rsidR="00503DCD" w:rsidRDefault="00000000">
      <w:pPr>
        <w:pStyle w:val="FORMATTEXT"/>
        <w:jc w:val="both"/>
      </w:pPr>
      <w:r>
        <w:t>           </w:t>
      </w:r>
    </w:p>
    <w:p w14:paraId="6E3E9CDE" w14:textId="77777777" w:rsidR="00503DCD" w:rsidRDefault="00503DCD">
      <w:pPr>
        <w:pStyle w:val="HEADERTEXT"/>
        <w:rPr>
          <w:b/>
          <w:bCs/>
        </w:rPr>
      </w:pPr>
    </w:p>
    <w:p w14:paraId="7314D3C7" w14:textId="77777777" w:rsidR="00503DCD" w:rsidRDefault="00000000">
      <w:pPr>
        <w:pStyle w:val="HEADERTEXT"/>
        <w:jc w:val="center"/>
        <w:outlineLvl w:val="3"/>
        <w:rPr>
          <w:b/>
          <w:bCs/>
        </w:rPr>
      </w:pPr>
      <w:r>
        <w:rPr>
          <w:b/>
          <w:bCs/>
        </w:rPr>
        <w:t xml:space="preserve"> Глава 9. Пожарно-техническая классификация зданий, сооружений и пожарных отсеков </w:t>
      </w:r>
    </w:p>
    <w:p w14:paraId="010D5F2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"kodeks://link/d?nd=902357173&amp;mark=000000000000000000000000000000000000000000000000007DI0KA"\o"’’О внесении изменений в Федеральный закон ’’Технический регламент о требованиях пожарной безопасности’’ (с изменениями на 14 июля 2022 года)’’</w:instrText>
      </w:r>
    </w:p>
    <w:p w14:paraId="7906FC6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1C0DFAF3"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"kodeks://link/d?nd=902357569&amp;mark=000000000000000000000000000000000000000000000000008OS0LN"\o"’’Технический регламент о требованиях пожарной безопасности’’</w:instrText>
      </w:r>
    </w:p>
    <w:p w14:paraId="5F61012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77572C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FC13F0B"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39C616A" w14:textId="77777777" w:rsidR="00503DCD" w:rsidRDefault="00503DCD">
      <w:pPr>
        <w:pStyle w:val="HEADERTEXT"/>
        <w:rPr>
          <w:b/>
          <w:bCs/>
        </w:rPr>
      </w:pPr>
    </w:p>
    <w:p w14:paraId="7151DFDE" w14:textId="77777777" w:rsidR="00503DCD" w:rsidRDefault="00000000">
      <w:pPr>
        <w:pStyle w:val="HEADERTEXT"/>
        <w:jc w:val="center"/>
        <w:outlineLvl w:val="4"/>
        <w:rPr>
          <w:b/>
          <w:bCs/>
        </w:rPr>
      </w:pPr>
      <w:r>
        <w:rPr>
          <w:b/>
          <w:bCs/>
        </w:rPr>
        <w:t xml:space="preserve"> Статья 28. Цель классификации </w:t>
      </w:r>
    </w:p>
    <w:p w14:paraId="6D0648F9" w14:textId="77777777" w:rsidR="00503DCD" w:rsidRDefault="00000000">
      <w:pPr>
        <w:pStyle w:val="FORMATTEXT"/>
        <w:ind w:firstLine="568"/>
        <w:jc w:val="both"/>
      </w:pPr>
      <w:r>
        <w:t xml:space="preserve">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 </w:t>
      </w:r>
    </w:p>
    <w:p w14:paraId="252A661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"kodeks://link/d?nd=902357173&amp;mark=000000000000000000000000000000000000000000000000007DK0KB"\o"’’О внесении изменений в Федеральный закон ’’Технический регламент о требованиях пожарной безопасности’’ (с изменениями на 14 июля 2022 года)’’</w:instrText>
      </w:r>
    </w:p>
    <w:p w14:paraId="669ADD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E2559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"kodeks://link/d?nd=902357569&amp;mark=000000000000000000000000000000000000000000000000008P40LP"\o"’’Технический регламент о требованиях пожарной безопасности’’</w:instrText>
      </w:r>
    </w:p>
    <w:p w14:paraId="59E956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7A87C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5B7CC0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71B3D5A" w14:textId="77777777" w:rsidR="00503DCD" w:rsidRDefault="00000000">
      <w:pPr>
        <w:pStyle w:val="FORMATTEXT"/>
        <w:ind w:firstLine="568"/>
        <w:jc w:val="both"/>
      </w:pPr>
      <w:r>
        <w:t xml:space="preserve">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 </w:t>
      </w:r>
    </w:p>
    <w:p w14:paraId="2B0D757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"kodeks://link/d?nd=902357173&amp;mark=000000000000000000000000000000000000000000000000007DK0KB"\o"’’О внесении изменений в Федеральный закон ’’Технический регламент о требованиях пожарной безопасности’’ (с изменениями на 14 июля 2022 года)’’</w:instrText>
      </w:r>
    </w:p>
    <w:p w14:paraId="3E614D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5F167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"kodeks://link/d?nd=902357569&amp;mark=000000000000000000000000000000000000000000000000008P80LQ"\o"’’Технический регламент о требованиях пожарной безопасности’’</w:instrText>
      </w:r>
    </w:p>
    <w:p w14:paraId="090CC61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A18D1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51A9D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91437ED" w14:textId="77777777" w:rsidR="00503DCD" w:rsidRDefault="00503DCD">
      <w:pPr>
        <w:pStyle w:val="FORMATTEXT"/>
        <w:ind w:firstLine="568"/>
        <w:jc w:val="both"/>
      </w:pPr>
    </w:p>
    <w:p w14:paraId="77B266F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"kodeks://link/d?nd=542620598&amp;mark=000000000000000000000000000000000000000000000000007EK0KK"\o"’’Комментарий к Федеральному закону от 22 июля 2008 года N 123-ФЗ ’’Технический регламент о требованиях пожарной безопасности’’ (постатейный)’’</w:instrText>
      </w:r>
    </w:p>
    <w:p w14:paraId="122448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504EAF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28</w:t>
      </w:r>
      <w:r>
        <w:fldChar w:fldCharType="end"/>
      </w:r>
    </w:p>
    <w:p w14:paraId="78B5EE13" w14:textId="77777777" w:rsidR="00503DCD" w:rsidRDefault="00503DCD">
      <w:pPr>
        <w:pStyle w:val="FORMATTEXT"/>
        <w:ind w:firstLine="568"/>
        <w:jc w:val="both"/>
      </w:pPr>
    </w:p>
    <w:p w14:paraId="767B3686" w14:textId="77777777" w:rsidR="00503DCD" w:rsidRDefault="00503DCD">
      <w:pPr>
        <w:pStyle w:val="HEADERTEXT"/>
        <w:rPr>
          <w:b/>
          <w:bCs/>
        </w:rPr>
      </w:pPr>
    </w:p>
    <w:p w14:paraId="6FE7BAF9" w14:textId="77777777" w:rsidR="00503DCD" w:rsidRDefault="00000000">
      <w:pPr>
        <w:pStyle w:val="HEADERTEXT"/>
        <w:jc w:val="center"/>
        <w:outlineLvl w:val="4"/>
        <w:rPr>
          <w:b/>
          <w:bCs/>
        </w:rPr>
      </w:pPr>
      <w:r>
        <w:rPr>
          <w:b/>
          <w:bCs/>
        </w:rPr>
        <w:t xml:space="preserve"> Статья 29. Пожарно-техническая классификация зданий, сооружений и пожарных отсеков </w:t>
      </w:r>
    </w:p>
    <w:p w14:paraId="27FCCBE2"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"kodeks://link/d?nd=902357173&amp;mark=000000000000000000000000000000000000000000000000007DM0KC"\o"’’О внесении изменений в Федеральный закон ’’Технический регламент о требованиях пожарной безопасности’’ (с изменениями на 14 июля 2022 года)’’</w:instrText>
      </w:r>
    </w:p>
    <w:p w14:paraId="2826667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643569A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"kodeks://link/d?nd=902357569&amp;mark=000000000000000000000000000000000000000000000000008PC0LR"\o"’’Технический регламент о требованиях пожарной безопасности’’</w:instrText>
      </w:r>
    </w:p>
    <w:p w14:paraId="7023DD2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AE7E9B3"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DFD4B46"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93D8EB4" w14:textId="77777777" w:rsidR="00503DCD" w:rsidRDefault="00000000">
      <w:pPr>
        <w:pStyle w:val="FORMATTEXT"/>
        <w:jc w:val="both"/>
      </w:pPr>
      <w:r>
        <w:t xml:space="preserve">            </w:t>
      </w:r>
    </w:p>
    <w:p w14:paraId="699853CC" w14:textId="77777777" w:rsidR="00503DCD" w:rsidRDefault="00000000">
      <w:pPr>
        <w:pStyle w:val="FORMATTEXT"/>
        <w:ind w:firstLine="568"/>
        <w:jc w:val="both"/>
      </w:pPr>
      <w:r>
        <w:t xml:space="preserve">Классификация зданий, сооружений и пожарных отсеков осуществляется с учетом следующих критериев: </w:t>
      </w:r>
    </w:p>
    <w:p w14:paraId="13D3B31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"kodeks://link/d?nd=902357173&amp;mark=000000000000000000000000000000000000000000000000007DM0KC"\o"’’О внесении изменений в Федеральный закон ’’Технический регламент о требованиях пожарной безопасности’’ (с изменениями на 14 июля 2022 года)’’</w:instrText>
      </w:r>
    </w:p>
    <w:p w14:paraId="3B8A6E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8BCC7C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"kodeks://link/d?nd=902357569&amp;mark=000000000000000000000000000000000000000000000000008PC0LR"\o"’’Технический регламент о требованиях пожарной безопасности’’</w:instrText>
      </w:r>
    </w:p>
    <w:p w14:paraId="0D4859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B97F56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FAD92D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0E6D43D" w14:textId="77777777" w:rsidR="00503DCD" w:rsidRDefault="00000000">
      <w:pPr>
        <w:pStyle w:val="FORMATTEXT"/>
        <w:ind w:firstLine="568"/>
        <w:jc w:val="both"/>
      </w:pPr>
      <w:r>
        <w:t>1) степень огнестойкости;</w:t>
      </w:r>
    </w:p>
    <w:p w14:paraId="7269007F" w14:textId="77777777" w:rsidR="00503DCD" w:rsidRDefault="00503DCD">
      <w:pPr>
        <w:pStyle w:val="FORMATTEXT"/>
        <w:ind w:firstLine="568"/>
        <w:jc w:val="both"/>
      </w:pPr>
    </w:p>
    <w:p w14:paraId="41450E42" w14:textId="77777777" w:rsidR="00503DCD" w:rsidRDefault="00000000">
      <w:pPr>
        <w:pStyle w:val="FORMATTEXT"/>
        <w:ind w:firstLine="568"/>
        <w:jc w:val="both"/>
      </w:pPr>
      <w:r>
        <w:t>2) класс конструктивной пожарной опасности;</w:t>
      </w:r>
    </w:p>
    <w:p w14:paraId="1140D937" w14:textId="77777777" w:rsidR="00503DCD" w:rsidRDefault="00503DCD">
      <w:pPr>
        <w:pStyle w:val="FORMATTEXT"/>
        <w:ind w:firstLine="568"/>
        <w:jc w:val="both"/>
      </w:pPr>
    </w:p>
    <w:p w14:paraId="7FD9C148" w14:textId="77777777" w:rsidR="00503DCD" w:rsidRDefault="00000000">
      <w:pPr>
        <w:pStyle w:val="FORMATTEXT"/>
        <w:ind w:firstLine="568"/>
        <w:jc w:val="both"/>
      </w:pPr>
      <w:r>
        <w:t>3) класс функциональной пожарной опасности.</w:t>
      </w:r>
    </w:p>
    <w:p w14:paraId="5FD8F119" w14:textId="77777777" w:rsidR="00503DCD" w:rsidRDefault="00503DCD">
      <w:pPr>
        <w:pStyle w:val="FORMATTEXT"/>
        <w:ind w:firstLine="568"/>
        <w:jc w:val="both"/>
      </w:pPr>
    </w:p>
    <w:p w14:paraId="20A6355C"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"kodeks://link/d?nd=542620598&amp;mark=000000000000000000000000000000000000000000000000007EA0KE"\o"’’Комментарий к Федеральному закону от 22 июля 2008 года N 123-ФЗ ’’Технический регламент о требованиях пожарной безопасности’’ (постатейный)’’</w:instrText>
      </w:r>
    </w:p>
    <w:p w14:paraId="2359C5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604C4A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29</w:t>
      </w:r>
      <w:r>
        <w:fldChar w:fldCharType="end"/>
      </w:r>
    </w:p>
    <w:p w14:paraId="3FF8E2FB" w14:textId="77777777" w:rsidR="00503DCD" w:rsidRDefault="00503DCD">
      <w:pPr>
        <w:pStyle w:val="FORMATTEXT"/>
        <w:ind w:firstLine="568"/>
        <w:jc w:val="both"/>
      </w:pPr>
    </w:p>
    <w:p w14:paraId="4A288662" w14:textId="77777777" w:rsidR="00503DCD" w:rsidRDefault="00503DCD">
      <w:pPr>
        <w:pStyle w:val="HEADERTEXT"/>
        <w:rPr>
          <w:b/>
          <w:bCs/>
        </w:rPr>
      </w:pPr>
    </w:p>
    <w:p w14:paraId="0FB83738" w14:textId="77777777" w:rsidR="00503DCD" w:rsidRDefault="00000000">
      <w:pPr>
        <w:pStyle w:val="HEADERTEXT"/>
        <w:jc w:val="center"/>
        <w:outlineLvl w:val="4"/>
        <w:rPr>
          <w:b/>
          <w:bCs/>
        </w:rPr>
      </w:pPr>
      <w:r>
        <w:rPr>
          <w:b/>
          <w:bCs/>
        </w:rPr>
        <w:t xml:space="preserve"> Статья 30. Классификация зданий, сооружений и пожарных отсеков по степени огнестойкости </w:t>
      </w:r>
    </w:p>
    <w:p w14:paraId="292B1C1D"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"kodeks://link/d?nd=902357173&amp;mark=000000000000000000000000000000000000000000000000007DO0KD"\o"’’О внесении изменений в Федеральный закон ’’Технический регламент о требованиях пожарной безопасности’’ (с изменениями на 14 июля 2022 года)’’</w:instrText>
      </w:r>
    </w:p>
    <w:p w14:paraId="75E243E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454A834"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"kodeks://link/d?nd=902357569&amp;mark=000000000000000000000000000000000000000000000000008PO0LV"\o"’’Технический регламент о требованиях пожарной безопасности’’</w:instrText>
      </w:r>
    </w:p>
    <w:p w14:paraId="3EC582E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A3C5BC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8996BB5"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0C5E21B" w14:textId="77777777" w:rsidR="00503DCD" w:rsidRDefault="00000000">
      <w:pPr>
        <w:pStyle w:val="FORMATTEXT"/>
        <w:ind w:firstLine="568"/>
        <w:jc w:val="both"/>
      </w:pPr>
      <w:r>
        <w:t xml:space="preserve">1. Здания, сооружения и пожарные отсеки по степени огнестойкости подразделяются на здания, сооружения и пожарные отсеки I, II, III, IV и V степеней огнестойкости. </w:t>
      </w:r>
    </w:p>
    <w:p w14:paraId="7280207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"kodeks://link/d?nd=902357173&amp;mark=000000000000000000000000000000000000000000000000007DO0KD"\o"’’О внесении изменений в Федеральный закон ’’Технический регламент о требованиях пожарной безопасности’’ (с изменениями на 14 июля 2022 года)’’</w:instrText>
      </w:r>
    </w:p>
    <w:p w14:paraId="386A5C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367E0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"kodeks://link/d?nd=902357569&amp;mark=000000000000000000000000000000000000000000000000008PQ0M0"\o"’’Технический регламент о требованиях пожарной безопасности’’</w:instrText>
      </w:r>
    </w:p>
    <w:p w14:paraId="23136C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B3304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F512A4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7CFBD62" w14:textId="77777777" w:rsidR="00503DCD" w:rsidRDefault="00000000">
      <w:pPr>
        <w:pStyle w:val="FORMATTEXT"/>
        <w:ind w:firstLine="568"/>
        <w:jc w:val="both"/>
      </w:pPr>
      <w:r>
        <w:t xml:space="preserve">2. Порядок определения степени огнестойкости зданий, сооружений и пожарных отсеков устанавливается </w:t>
      </w:r>
      <w:r>
        <w:fldChar w:fldCharType="begin"/>
      </w:r>
      <w:r>
        <w:instrText xml:space="preserve"> HYPERLINK "kodeks://link/d?nd=902111644&amp;mark=00000000000000000000000000000000000000000000000000A820NE"\o"’’Технический регламент о требованиях пожарной безопасности (с изменениями на 31 июля 2025 года)’’</w:instrText>
      </w:r>
    </w:p>
    <w:p w14:paraId="57A13F67" w14:textId="77777777" w:rsidR="00503DCD" w:rsidRDefault="00000000">
      <w:pPr>
        <w:pStyle w:val="FORMATTEXT"/>
        <w:ind w:firstLine="568"/>
        <w:jc w:val="both"/>
      </w:pPr>
      <w:r>
        <w:instrText>Федеральный закон от 22.07.2008 N 123-ФЗ</w:instrText>
      </w:r>
    </w:p>
    <w:p w14:paraId="600A345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87 настоящего Федерального закона</w:t>
      </w:r>
      <w:r>
        <w:fldChar w:fldCharType="end"/>
      </w:r>
      <w:r>
        <w:t xml:space="preserve">. </w:t>
      </w:r>
    </w:p>
    <w:p w14:paraId="028723A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"kodeks://link/d?nd=902357173&amp;mark=000000000000000000000000000000000000000000000000007DO0KD"\o"’’О внесении изменений в Федеральный закон ’’Технический регламент о требованиях пожарной безопасности’’ (с изменениями на 14 июля 2022 года)’’</w:instrText>
      </w:r>
    </w:p>
    <w:p w14:paraId="1570B2E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F8B7E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"kodeks://link/d?nd=902357569&amp;mark=000000000000000000000000000000000000000000000000008PS0M1"\o"’’Технический регламент о требованиях пожарной безопасности’’</w:instrText>
      </w:r>
    </w:p>
    <w:p w14:paraId="458BF1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BA18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24307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308F4EC4" w14:textId="77777777" w:rsidR="00503DCD" w:rsidRDefault="00503DCD">
      <w:pPr>
        <w:pStyle w:val="FORMATTEXT"/>
        <w:ind w:firstLine="568"/>
        <w:jc w:val="both"/>
      </w:pPr>
    </w:p>
    <w:p w14:paraId="04CD826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"kodeks://link/d?nd=542620598&amp;mark=000000000000000000000000000000000000000000000000007EC0KF"\o"’’Комментарий к Федеральному закону от 22 июля 2008 года N 123-ФЗ ’’Технический регламент о требованиях пожарной безопасности’’ (постатейный)’’</w:instrText>
      </w:r>
    </w:p>
    <w:p w14:paraId="5B0FA0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18E13F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30</w:t>
      </w:r>
      <w:r>
        <w:fldChar w:fldCharType="end"/>
      </w:r>
    </w:p>
    <w:p w14:paraId="42A1AC8C" w14:textId="77777777" w:rsidR="00503DCD" w:rsidRDefault="00503DCD">
      <w:pPr>
        <w:pStyle w:val="FORMATTEXT"/>
        <w:ind w:firstLine="568"/>
        <w:jc w:val="both"/>
      </w:pPr>
    </w:p>
    <w:p w14:paraId="4F655652" w14:textId="77777777" w:rsidR="00503DCD" w:rsidRDefault="00503DCD">
      <w:pPr>
        <w:pStyle w:val="HEADERTEXT"/>
        <w:rPr>
          <w:b/>
          <w:bCs/>
        </w:rPr>
      </w:pPr>
    </w:p>
    <w:p w14:paraId="7DAD5676" w14:textId="77777777" w:rsidR="00503DCD" w:rsidRDefault="00000000">
      <w:pPr>
        <w:pStyle w:val="HEADERTEXT"/>
        <w:jc w:val="center"/>
        <w:outlineLvl w:val="4"/>
        <w:rPr>
          <w:b/>
          <w:bCs/>
        </w:rPr>
      </w:pPr>
      <w:r>
        <w:rPr>
          <w:b/>
          <w:bCs/>
        </w:rPr>
        <w:t xml:space="preserve"> Статья 31. Классификация зданий, сооружений и пожарных отсеков по конструктивной пожарной опасности </w:t>
      </w:r>
    </w:p>
    <w:p w14:paraId="7DDAE26D"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"kodeks://link/d?nd=902357173&amp;mark=000000000000000000000000000000000000000000000000007DA0K5"\o"’’О внесении изменений в Федеральный закон ’’Технический регламент о требованиях пожарной безопасности’’ (с изменениями на 14 июля 2022 года)’’</w:instrText>
      </w:r>
    </w:p>
    <w:p w14:paraId="512D6FA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57211D7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"kodeks://link/d?nd=902357569&amp;mark=000000000000000000000000000000000000000000000000008PU0M2"\o"’’Технический регламент о требованиях пожарной безопасности’’</w:instrText>
      </w:r>
    </w:p>
    <w:p w14:paraId="2C74B9E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50D5C1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C92B187"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2B15358" w14:textId="77777777" w:rsidR="00503DCD" w:rsidRDefault="00000000">
      <w:pPr>
        <w:pStyle w:val="FORMATTEXT"/>
        <w:ind w:firstLine="568"/>
        <w:jc w:val="both"/>
      </w:pPr>
      <w:r>
        <w:t xml:space="preserve">1. Здания, сооружения и пожарные отсеки по конструктивной пожарной опасности подразделяются на классы С0, С1, С2 и С3. </w:t>
      </w:r>
    </w:p>
    <w:p w14:paraId="47D745D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"kodeks://link/d?nd=902357173&amp;mark=000000000000000000000000000000000000000000000000007DA0K5"\o"’’О внесении изменений в Федеральный закон ’’Технический регламент о требованиях пожарной безопасности’’ (с изменениями на 14 июля 2022 года)’’</w:instrText>
      </w:r>
    </w:p>
    <w:p w14:paraId="28A002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D8DED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"kodeks://link/d?nd=902357569&amp;mark=000000000000000000000000000000000000000000000000008Q00M3"\o"’’Технический регламент о требованиях пожарной безопасности’’</w:instrText>
      </w:r>
    </w:p>
    <w:p w14:paraId="68E3F0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B92D76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B5D995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0D0E7DC" w14:textId="77777777" w:rsidR="00503DCD" w:rsidRDefault="00000000">
      <w:pPr>
        <w:pStyle w:val="FORMATTEXT"/>
        <w:ind w:firstLine="568"/>
        <w:jc w:val="both"/>
      </w:pPr>
      <w:r>
        <w:t xml:space="preserve">2. Порядок определения класса конструктивной пожарной опасности зданий, сооружений и пожарных отсеков устанавливается </w:t>
      </w:r>
      <w:r>
        <w:fldChar w:fldCharType="begin"/>
      </w:r>
      <w:r>
        <w:instrText xml:space="preserve"> HYPERLINK "kodeks://link/d?nd=902111644&amp;mark=00000000000000000000000000000000000000000000000000A820NE"\o"’’Технический регламент о требованиях пожарной безопасности (с изменениями на 31 июля 2025 года)’’</w:instrText>
      </w:r>
    </w:p>
    <w:p w14:paraId="195BDEC8" w14:textId="77777777" w:rsidR="00503DCD" w:rsidRDefault="00000000">
      <w:pPr>
        <w:pStyle w:val="FORMATTEXT"/>
        <w:ind w:firstLine="568"/>
        <w:jc w:val="both"/>
      </w:pPr>
      <w:r>
        <w:instrText>Федеральный закон от 22.07.2008 N 123-ФЗ</w:instrText>
      </w:r>
    </w:p>
    <w:p w14:paraId="747E5BD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87 настоящего Федерального закона</w:t>
      </w:r>
      <w:r>
        <w:fldChar w:fldCharType="end"/>
      </w:r>
      <w:r>
        <w:t xml:space="preserve">. </w:t>
      </w:r>
    </w:p>
    <w:p w14:paraId="2E97633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"kodeks://link/d?nd=902357173&amp;mark=000000000000000000000000000000000000000000000000007DA0K5"\o"’’О внесении изменений в Федеральный закон ’’Технический регламент о требованиях пожарной безопасности’’ (с изменениями на 14 июля 2022 года)’’</w:instrText>
      </w:r>
    </w:p>
    <w:p w14:paraId="00C5E9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39620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"kodeks://link/d?nd=902357569&amp;mark=000000000000000000000000000000000000000000000000008Q20M4"\o"’’Технический регламент о требованиях пожарной безопасности’’</w:instrText>
      </w:r>
    </w:p>
    <w:p w14:paraId="716E68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3A8FB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4D00D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6CB36157" w14:textId="77777777" w:rsidR="00503DCD" w:rsidRDefault="00503DCD">
      <w:pPr>
        <w:pStyle w:val="FORMATTEXT"/>
        <w:ind w:firstLine="568"/>
        <w:jc w:val="both"/>
      </w:pPr>
    </w:p>
    <w:p w14:paraId="38AA267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"kodeks://link/d?nd=542620598&amp;mark=000000000000000000000000000000000000000000000000007EG0KH"\o"’’Комментарий к Федеральному закону от 22 июля 2008 года N 123-ФЗ ’’Технический регламент о требованиях пожарной безопасности’’ (постатейный)’’</w:instrText>
      </w:r>
    </w:p>
    <w:p w14:paraId="72917C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26E278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31</w:t>
      </w:r>
      <w:r>
        <w:fldChar w:fldCharType="end"/>
      </w:r>
    </w:p>
    <w:p w14:paraId="66EE6816" w14:textId="77777777" w:rsidR="00503DCD" w:rsidRDefault="00503DCD">
      <w:pPr>
        <w:pStyle w:val="FORMATTEXT"/>
        <w:ind w:firstLine="568"/>
        <w:jc w:val="both"/>
      </w:pPr>
    </w:p>
    <w:p w14:paraId="631C073B" w14:textId="77777777" w:rsidR="00503DCD" w:rsidRDefault="00503DCD">
      <w:pPr>
        <w:pStyle w:val="HEADERTEXT"/>
        <w:rPr>
          <w:b/>
          <w:bCs/>
        </w:rPr>
      </w:pPr>
    </w:p>
    <w:p w14:paraId="454E4A36" w14:textId="77777777" w:rsidR="00503DCD" w:rsidRDefault="00000000">
      <w:pPr>
        <w:pStyle w:val="HEADERTEXT"/>
        <w:jc w:val="center"/>
        <w:outlineLvl w:val="4"/>
        <w:rPr>
          <w:b/>
          <w:bCs/>
        </w:rPr>
      </w:pPr>
      <w:r>
        <w:rPr>
          <w:b/>
          <w:bCs/>
        </w:rPr>
        <w:t xml:space="preserve"> Статья 32. Классификация зданий, сооружений и пожарных отсеков по функциональной пожарной опасности </w:t>
      </w:r>
    </w:p>
    <w:p w14:paraId="6781C30B"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"kodeks://link/d?nd=902357173&amp;mark=000000000000000000000000000000000000000000000000007DC0K6"\o"’’О внесении изменений в Федеральный закон ’’Технический регламент о требованиях пожарной безопасности’’ (с изменениями на 14 июля 2022 года)’’</w:instrText>
      </w:r>
    </w:p>
    <w:p w14:paraId="78247D7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2AEF5EAF"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"kodeks://link/d?nd=902357569&amp;mark=000000000000000000000000000000000000000000000000008Q40M5"\o"’’Технический регламент о требованиях пожарной безопасности’’</w:instrText>
      </w:r>
    </w:p>
    <w:p w14:paraId="3C1028A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2F3862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36E3B97"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6F0FD41" w14:textId="77777777" w:rsidR="00503DCD" w:rsidRDefault="00000000">
      <w:pPr>
        <w:pStyle w:val="FORMATTEXT"/>
        <w:ind w:firstLine="568"/>
        <w:jc w:val="both"/>
      </w:pPr>
      <w:r>
        <w:t xml:space="preserve">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 </w:t>
      </w:r>
    </w:p>
    <w:p w14:paraId="3630619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"kodeks://link/d?nd=902357173&amp;mark=000000000000000000000000000000000000000000000000007DC0K6"\o"’’О внесении изменений в Федеральный закон ’’Технический регламент о требованиях пожарной безопасности’’ (с изменениями на 14 июля 2022 года)’’</w:instrText>
      </w:r>
    </w:p>
    <w:p w14:paraId="791C691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1F8A0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"kodeks://link/d?nd=902357569&amp;mark=000000000000000000000000000000000000000000000000008Q60M6"\o"’’Технический регламент о требованиях пожарной безопасности’’</w:instrText>
      </w:r>
    </w:p>
    <w:p w14:paraId="4A454A6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F441D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322CCD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918E423" w14:textId="77777777" w:rsidR="00503DCD" w:rsidRDefault="00000000">
      <w:pPr>
        <w:pStyle w:val="FORMATTEXT"/>
        <w:ind w:firstLine="568"/>
        <w:jc w:val="both"/>
      </w:pPr>
      <w:r>
        <w:t>1) Ф1 - здания, предназначенные для постоянного проживания и временного пребывания людей, в том числе:</w:t>
      </w:r>
    </w:p>
    <w:p w14:paraId="4AF50DF9" w14:textId="77777777" w:rsidR="00503DCD" w:rsidRDefault="00503DCD">
      <w:pPr>
        <w:pStyle w:val="FORMATTEXT"/>
        <w:ind w:firstLine="568"/>
        <w:jc w:val="both"/>
      </w:pPr>
    </w:p>
    <w:p w14:paraId="3625DBA7" w14:textId="77777777" w:rsidR="00503DCD" w:rsidRDefault="00000000">
      <w:pPr>
        <w:pStyle w:val="FORMATTEXT"/>
        <w:ind w:firstLine="568"/>
        <w:jc w:val="both"/>
      </w:pPr>
      <w:r>
        <w:t>а) Ф1.1 - здания дошкольных образовательных организаций, специализированных домов престарелых и инвалидов (</w:t>
      </w:r>
      <w:proofErr w:type="spellStart"/>
      <w:r>
        <w:t>неквартирные</w:t>
      </w:r>
      <w:proofErr w:type="spellEnd"/>
      <w:r>
        <w:t xml:space="preserve">),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w:t>
      </w:r>
    </w:p>
    <w:p w14:paraId="6568797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"kodeks://link/d?nd=499030936&amp;mark=00000000000000000000000000000000000000000000000000A920NE"\o"’’О внесении изменений в отдельные законодательные акты Российской Федерации и признании ...’’</w:instrText>
      </w:r>
    </w:p>
    <w:p w14:paraId="7408EE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15BA17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"kodeks://link/d?nd=351175886&amp;mark=000000000000000000000000000000000000000000000000008P80LR"\o"’’О внесении изменений в Федеральный закон ’’Технический регламент о требованиях пожарной безопасности’’</w:instrText>
      </w:r>
    </w:p>
    <w:p w14:paraId="1F20A4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24A49A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"kodeks://link/d?nd=578317475&amp;mark=00000000000000000000000000000000000000000000000000ABG0O0"\o"’’Технический регламент о требованиях пожарной безопасности (с изменениями на 30 ...’’</w:instrText>
      </w:r>
    </w:p>
    <w:p w14:paraId="36F83E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C8A00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550F69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E107E2F" w14:textId="77777777" w:rsidR="00503DCD" w:rsidRDefault="00503DCD">
      <w:pPr>
        <w:pStyle w:val="FORMATTEXT"/>
        <w:ind w:firstLine="568"/>
        <w:jc w:val="both"/>
      </w:pPr>
    </w:p>
    <w:p w14:paraId="29C59290" w14:textId="77777777" w:rsidR="00503DCD" w:rsidRDefault="00000000">
      <w:pPr>
        <w:pStyle w:val="FORMATTEXT"/>
        <w:ind w:firstLine="568"/>
        <w:jc w:val="both"/>
      </w:pPr>
      <w:r>
        <w:t xml:space="preserve">б) Ф1.2 - гостиницы, общежития (за исключением общежитий квартирного типа), спальные корпуса санаториев и домов отдыха общего типа, кемпингов; </w:t>
      </w:r>
    </w:p>
    <w:p w14:paraId="1B946EB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"kodeks://link/d?nd=351175886&amp;mark=000000000000000000000000000000000000000000000000008P80LR"\o"’’О внесении изменений в Федеральный закон ’’Технический регламент о требованиях пожарной безопасности’’</w:instrText>
      </w:r>
    </w:p>
    <w:p w14:paraId="286812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B8C904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"kodeks://link/d?nd=578317475&amp;mark=00000000000000000000000000000000000000000000000000ABI0O1"\o"’’Технический регламент о требованиях пожарной безопасности (с изменениями на 30 ...’’</w:instrText>
      </w:r>
    </w:p>
    <w:p w14:paraId="1A8792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18170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38E6E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AFEE097" w14:textId="77777777" w:rsidR="00503DCD" w:rsidRDefault="00503DCD">
      <w:pPr>
        <w:pStyle w:val="FORMATTEXT"/>
        <w:ind w:firstLine="568"/>
        <w:jc w:val="both"/>
      </w:pPr>
    </w:p>
    <w:p w14:paraId="4EFAF54B" w14:textId="77777777" w:rsidR="00503DCD" w:rsidRDefault="00000000">
      <w:pPr>
        <w:pStyle w:val="FORMATTEXT"/>
        <w:ind w:firstLine="568"/>
        <w:jc w:val="both"/>
      </w:pPr>
      <w:r>
        <w:t xml:space="preserve">в) Ф1.3 - многоквартирные жилые дома, в том числе общежития квартирного типа; </w:t>
      </w:r>
    </w:p>
    <w:p w14:paraId="0CA1229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"kodeks://link/d?nd=351175886&amp;mark=000000000000000000000000000000000000000000000000008P80LR"\o"’’О внесении изменений в Федеральный закон ’’Технический регламент о требованиях пожарной безопасности’’</w:instrText>
      </w:r>
    </w:p>
    <w:p w14:paraId="1CB843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4049CD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"kodeks://link/d?nd=578317475&amp;mark=00000000000000000000000000000000000000000000000000ABK0O2"\o"’’Технический регламент о требованиях пожарной безопасности (с изменениями на 30 ...’’</w:instrText>
      </w:r>
    </w:p>
    <w:p w14:paraId="2001C0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E3F9A5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910004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5E7582B" w14:textId="77777777" w:rsidR="00503DCD" w:rsidRDefault="00503DCD">
      <w:pPr>
        <w:pStyle w:val="FORMATTEXT"/>
        <w:ind w:firstLine="568"/>
        <w:jc w:val="both"/>
      </w:pPr>
    </w:p>
    <w:p w14:paraId="372E4230" w14:textId="77777777" w:rsidR="00503DCD" w:rsidRDefault="00000000">
      <w:pPr>
        <w:pStyle w:val="FORMATTEXT"/>
        <w:ind w:firstLine="568"/>
        <w:jc w:val="both"/>
      </w:pPr>
      <w:r>
        <w:t>г) Ф1.4 - одноквартирные жилые дома, в том числе блокированные;</w:t>
      </w:r>
    </w:p>
    <w:p w14:paraId="04ADF9BE" w14:textId="77777777" w:rsidR="00503DCD" w:rsidRDefault="00503DCD">
      <w:pPr>
        <w:pStyle w:val="FORMATTEXT"/>
        <w:ind w:firstLine="568"/>
        <w:jc w:val="both"/>
      </w:pPr>
    </w:p>
    <w:p w14:paraId="21529A62" w14:textId="77777777" w:rsidR="00503DCD" w:rsidRDefault="00000000">
      <w:pPr>
        <w:pStyle w:val="FORMATTEXT"/>
        <w:ind w:firstLine="568"/>
        <w:jc w:val="both"/>
      </w:pPr>
      <w:r>
        <w:lastRenderedPageBreak/>
        <w:t>2) Ф2 - здания зрелищных и культурно-просветительных учреждений, в том числе:</w:t>
      </w:r>
    </w:p>
    <w:p w14:paraId="78F96974" w14:textId="77777777" w:rsidR="00503DCD" w:rsidRDefault="00503DCD">
      <w:pPr>
        <w:pStyle w:val="FORMATTEXT"/>
        <w:ind w:firstLine="568"/>
        <w:jc w:val="both"/>
      </w:pPr>
    </w:p>
    <w:p w14:paraId="134F8EC4" w14:textId="77777777" w:rsidR="00503DCD" w:rsidRDefault="00000000">
      <w:pPr>
        <w:pStyle w:val="FORMATTEXT"/>
        <w:ind w:firstLine="568"/>
        <w:jc w:val="both"/>
      </w:pPr>
      <w: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14:paraId="6E249FFC" w14:textId="77777777" w:rsidR="00503DCD" w:rsidRDefault="00503DCD">
      <w:pPr>
        <w:pStyle w:val="FORMATTEXT"/>
        <w:ind w:firstLine="568"/>
        <w:jc w:val="both"/>
      </w:pPr>
    </w:p>
    <w:p w14:paraId="0E1A7BE3" w14:textId="77777777" w:rsidR="00503DCD" w:rsidRDefault="00000000">
      <w:pPr>
        <w:pStyle w:val="FORMATTEXT"/>
        <w:ind w:firstLine="568"/>
        <w:jc w:val="both"/>
      </w:pPr>
      <w:r>
        <w:t>б) Ф2.2 - музеи, выставки, танцевальные залы и другие подобные учреждения в закрытых помещениях;</w:t>
      </w:r>
    </w:p>
    <w:p w14:paraId="290F7853" w14:textId="77777777" w:rsidR="00503DCD" w:rsidRDefault="00503DCD">
      <w:pPr>
        <w:pStyle w:val="FORMATTEXT"/>
        <w:ind w:firstLine="568"/>
        <w:jc w:val="both"/>
      </w:pPr>
    </w:p>
    <w:p w14:paraId="5187DF38" w14:textId="77777777" w:rsidR="00503DCD" w:rsidRDefault="00000000">
      <w:pPr>
        <w:pStyle w:val="FORMATTEXT"/>
        <w:ind w:firstLine="568"/>
        <w:jc w:val="both"/>
      </w:pPr>
      <w:r>
        <w:t xml:space="preserve">в) Ф2.3 - здания учреждений, указанные в </w:t>
      </w:r>
      <w:r>
        <w:fldChar w:fldCharType="begin"/>
      </w:r>
      <w:r>
        <w:instrText xml:space="preserve"> HYPERLINK "kodeks://link/d?nd=902111644&amp;mark=00000000000000000000000000000000000000000000000000ABQ0O5"\o"’’Технический регламент о требованиях пожарной безопасности (с изменениями на 31 июля 2025 года)’’</w:instrText>
      </w:r>
    </w:p>
    <w:p w14:paraId="648B43BA" w14:textId="77777777" w:rsidR="00503DCD" w:rsidRDefault="00000000">
      <w:pPr>
        <w:pStyle w:val="FORMATTEXT"/>
        <w:ind w:firstLine="568"/>
        <w:jc w:val="both"/>
      </w:pPr>
      <w:r>
        <w:instrText>Федеральный закон от 22.07.2008 N 123-ФЗ</w:instrText>
      </w:r>
    </w:p>
    <w:p w14:paraId="4DB2355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подпункте "а" настоящего пункта</w:t>
      </w:r>
      <w:r>
        <w:fldChar w:fldCharType="end"/>
      </w:r>
      <w:r>
        <w:t>, на открытом воздухе;</w:t>
      </w:r>
    </w:p>
    <w:p w14:paraId="48B57E0F" w14:textId="77777777" w:rsidR="00503DCD" w:rsidRDefault="00503DCD">
      <w:pPr>
        <w:pStyle w:val="FORMATTEXT"/>
        <w:ind w:firstLine="568"/>
        <w:jc w:val="both"/>
      </w:pPr>
    </w:p>
    <w:p w14:paraId="75B1E069" w14:textId="77777777" w:rsidR="00503DCD" w:rsidRDefault="00000000">
      <w:pPr>
        <w:pStyle w:val="FORMATTEXT"/>
        <w:ind w:firstLine="568"/>
        <w:jc w:val="both"/>
      </w:pPr>
      <w:r>
        <w:t xml:space="preserve">г) Ф2.4 - здания учреждений, указанные в </w:t>
      </w:r>
      <w:r>
        <w:fldChar w:fldCharType="begin"/>
      </w:r>
      <w:r>
        <w:instrText xml:space="preserve"> HYPERLINK "kodeks://link/d?nd=902111644&amp;mark=00000000000000000000000000000000000000000000000000ABS0O6"\o"’’Технический регламент о требованиях пожарной безопасности (с изменениями на 31 июля 2025 года)’’</w:instrText>
      </w:r>
    </w:p>
    <w:p w14:paraId="43FB099D" w14:textId="77777777" w:rsidR="00503DCD" w:rsidRDefault="00000000">
      <w:pPr>
        <w:pStyle w:val="FORMATTEXT"/>
        <w:ind w:firstLine="568"/>
        <w:jc w:val="both"/>
      </w:pPr>
      <w:r>
        <w:instrText>Федеральный закон от 22.07.2008 N 123-ФЗ</w:instrText>
      </w:r>
    </w:p>
    <w:p w14:paraId="10ACB46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подпункте "б" настоящего пункта</w:t>
      </w:r>
      <w:r>
        <w:fldChar w:fldCharType="end"/>
      </w:r>
      <w:r>
        <w:t>, на открытом воздухе;</w:t>
      </w:r>
    </w:p>
    <w:p w14:paraId="4C91FAF5" w14:textId="77777777" w:rsidR="00503DCD" w:rsidRDefault="00503DCD">
      <w:pPr>
        <w:pStyle w:val="FORMATTEXT"/>
        <w:ind w:firstLine="568"/>
        <w:jc w:val="both"/>
      </w:pPr>
    </w:p>
    <w:p w14:paraId="1755688A" w14:textId="77777777" w:rsidR="00503DCD" w:rsidRDefault="00000000">
      <w:pPr>
        <w:pStyle w:val="FORMATTEXT"/>
        <w:ind w:firstLine="568"/>
        <w:jc w:val="both"/>
      </w:pPr>
      <w:r>
        <w:t>3) Ф3 - здания организаций по обслуживанию населения, в том числе:</w:t>
      </w:r>
    </w:p>
    <w:p w14:paraId="42984050" w14:textId="77777777" w:rsidR="00503DCD" w:rsidRDefault="00503DCD">
      <w:pPr>
        <w:pStyle w:val="FORMATTEXT"/>
        <w:ind w:firstLine="568"/>
        <w:jc w:val="both"/>
      </w:pPr>
    </w:p>
    <w:p w14:paraId="65E81028" w14:textId="77777777" w:rsidR="00503DCD" w:rsidRDefault="00000000">
      <w:pPr>
        <w:pStyle w:val="FORMATTEXT"/>
        <w:ind w:firstLine="568"/>
        <w:jc w:val="both"/>
      </w:pPr>
      <w:r>
        <w:t>а) Ф3.1 - здания организаций торговли;</w:t>
      </w:r>
    </w:p>
    <w:p w14:paraId="12C0B93B" w14:textId="77777777" w:rsidR="00503DCD" w:rsidRDefault="00503DCD">
      <w:pPr>
        <w:pStyle w:val="FORMATTEXT"/>
        <w:ind w:firstLine="568"/>
        <w:jc w:val="both"/>
      </w:pPr>
    </w:p>
    <w:p w14:paraId="068ED917" w14:textId="77777777" w:rsidR="00503DCD" w:rsidRDefault="00000000">
      <w:pPr>
        <w:pStyle w:val="FORMATTEXT"/>
        <w:ind w:firstLine="568"/>
        <w:jc w:val="both"/>
      </w:pPr>
      <w:r>
        <w:t>б) Ф3.2 - здания организаций общественного питания;</w:t>
      </w:r>
    </w:p>
    <w:p w14:paraId="312AF3DD" w14:textId="77777777" w:rsidR="00503DCD" w:rsidRDefault="00503DCD">
      <w:pPr>
        <w:pStyle w:val="FORMATTEXT"/>
        <w:ind w:firstLine="568"/>
        <w:jc w:val="both"/>
      </w:pPr>
    </w:p>
    <w:p w14:paraId="57DA3B14" w14:textId="77777777" w:rsidR="00503DCD" w:rsidRDefault="00000000">
      <w:pPr>
        <w:pStyle w:val="FORMATTEXT"/>
        <w:ind w:firstLine="568"/>
        <w:jc w:val="both"/>
      </w:pPr>
      <w:r>
        <w:t>в) Ф3.3 - вокзалы;</w:t>
      </w:r>
    </w:p>
    <w:p w14:paraId="6A194747" w14:textId="77777777" w:rsidR="00503DCD" w:rsidRDefault="00503DCD">
      <w:pPr>
        <w:pStyle w:val="FORMATTEXT"/>
        <w:ind w:firstLine="568"/>
        <w:jc w:val="both"/>
      </w:pPr>
    </w:p>
    <w:p w14:paraId="66D066E7" w14:textId="77777777" w:rsidR="00503DCD" w:rsidRDefault="00000000">
      <w:pPr>
        <w:pStyle w:val="FORMATTEXT"/>
        <w:ind w:firstLine="568"/>
        <w:jc w:val="both"/>
      </w:pPr>
      <w:r>
        <w:t xml:space="preserve">г) Ф3.4 - здания медицинских организаций, предназначенные для осуществления медицинской деятельности, за исключением зданий, указанных в подпункте "а" пункта 1 настоящей части; </w:t>
      </w:r>
    </w:p>
    <w:p w14:paraId="64088C4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"kodeks://link/d?nd=351175886&amp;mark=000000000000000000000000000000000000000000000000008PA0LS"\o"’’О внесении изменений в Федеральный закон ’’Технический регламент о требованиях пожарной безопасности’’</w:instrText>
      </w:r>
    </w:p>
    <w:p w14:paraId="36FA49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AF1C8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"kodeks://link/d?nd=578317475&amp;mark=00000000000000000000000000000000000000000000000000AB40NR"\o"’’Технический регламент о требованиях пожарной безопасности (с изменениями на 30 ...’’</w:instrText>
      </w:r>
    </w:p>
    <w:p w14:paraId="68ACAA0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303C1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216FE7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72D05A1" w14:textId="77777777" w:rsidR="00503DCD" w:rsidRDefault="00503DCD">
      <w:pPr>
        <w:pStyle w:val="FORMATTEXT"/>
        <w:ind w:firstLine="568"/>
        <w:jc w:val="both"/>
      </w:pPr>
    </w:p>
    <w:p w14:paraId="253DC8A2" w14:textId="77777777" w:rsidR="00503DCD" w:rsidRDefault="00000000">
      <w:pPr>
        <w:pStyle w:val="FORMATTEXT"/>
        <w:ind w:firstLine="568"/>
        <w:jc w:val="both"/>
      </w:pPr>
      <w:r>
        <w:t>д) Ф3.5 - помещения для посетителей организаций бытового и коммунального обслуживания с нерасчетным числом посадочных мест для посетителей;</w:t>
      </w:r>
    </w:p>
    <w:p w14:paraId="4E46C2D8" w14:textId="77777777" w:rsidR="00503DCD" w:rsidRDefault="00503DCD">
      <w:pPr>
        <w:pStyle w:val="FORMATTEXT"/>
        <w:ind w:firstLine="568"/>
        <w:jc w:val="both"/>
      </w:pPr>
    </w:p>
    <w:p w14:paraId="0BADCA10" w14:textId="77777777" w:rsidR="00503DCD" w:rsidRDefault="00000000">
      <w:pPr>
        <w:pStyle w:val="FORMATTEXT"/>
        <w:ind w:firstLine="568"/>
        <w:jc w:val="both"/>
      </w:pPr>
      <w: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14:paraId="252D8960" w14:textId="77777777" w:rsidR="00503DCD" w:rsidRDefault="00503DCD">
      <w:pPr>
        <w:pStyle w:val="FORMATTEXT"/>
        <w:ind w:firstLine="568"/>
        <w:jc w:val="both"/>
      </w:pPr>
    </w:p>
    <w:p w14:paraId="5EFBFF3D" w14:textId="77777777" w:rsidR="00503DCD" w:rsidRDefault="00000000">
      <w:pPr>
        <w:pStyle w:val="FORMATTEXT"/>
        <w:ind w:firstLine="568"/>
        <w:jc w:val="both"/>
      </w:pPr>
      <w:r>
        <w:t xml:space="preserve">ж) Ф3.7 - объекты религиозного назначения;      </w:t>
      </w:r>
    </w:p>
    <w:p w14:paraId="047BBF6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дополнительно включен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"kodeks://link/d?nd=436753148&amp;mark=000000000000000000000000000000000000000000000000007DA0K6"\o"’’О внесении изменений в Федеральный закон ’’Технический регламент о требованиях пожарной безопасности’’ (с изменениями на 14 июля 2022 года)’’</w:instrText>
      </w:r>
    </w:p>
    <w:p w14:paraId="1A6B5A2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236EE57C"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29 июля 2017 года N 244-ФЗ</w:t>
      </w:r>
      <w:r>
        <w:fldChar w:fldCharType="end"/>
      </w:r>
      <w:r>
        <w:t>)</w:t>
      </w:r>
    </w:p>
    <w:p w14:paraId="706692EC" w14:textId="77777777" w:rsidR="00503DCD" w:rsidRDefault="00503DCD">
      <w:pPr>
        <w:pStyle w:val="FORMATTEXT"/>
        <w:ind w:firstLine="568"/>
        <w:jc w:val="both"/>
      </w:pPr>
    </w:p>
    <w:p w14:paraId="2A1F4F83" w14:textId="77777777" w:rsidR="00503DCD" w:rsidRDefault="00000000">
      <w:pPr>
        <w:pStyle w:val="FORMATTEXT"/>
        <w:ind w:firstLine="568"/>
        <w:jc w:val="both"/>
      </w:pPr>
      <w:r>
        <w:t xml:space="preserve">4) Ф4 - здания образовательных организаций, научных и проектных организаций, органов управления учреждений, в том числе: </w:t>
      </w:r>
    </w:p>
    <w:p w14:paraId="0E3A1E1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"kodeks://link/d?nd=499030936&amp;mark=00000000000000000000000000000000000000000000000000A980NF"\o"’’О внесении изменений в отдельные законодательные акты Российской Федерации и признании ...’’</w:instrText>
      </w:r>
    </w:p>
    <w:p w14:paraId="66A15F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57E60B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"kodeks://link/d?nd=499038988&amp;mark=00000000000000000000000000000000000000000000000000ABE0NU"\o"’’Технический регламент о требованиях пожарной безопасности (с изменениями на 10 ...’’</w:instrText>
      </w:r>
    </w:p>
    <w:p w14:paraId="2F43C78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4B120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10.07.2012 (период действия с ...</w:instrText>
      </w:r>
    </w:p>
    <w:p w14:paraId="1900BF3D" w14:textId="77777777" w:rsidR="00503DCD" w:rsidRDefault="00000000">
      <w:pPr>
        <w:pStyle w:val="FORMATTEXT"/>
        <w:ind w:firstLine="568"/>
        <w:jc w:val="both"/>
      </w:pPr>
      <w:r>
        <w:instrText>Статус: Недействующая редакция документа (действ. c 12.07.2012 по 31.08.2013"</w:instrText>
      </w:r>
      <w:r>
        <w:fldChar w:fldCharType="separate"/>
      </w:r>
      <w:r>
        <w:rPr>
          <w:color w:val="BF2F1C"/>
          <w:u w:val="single"/>
        </w:rPr>
        <w:t>предыдущую редакцию</w:t>
      </w:r>
      <w:r>
        <w:fldChar w:fldCharType="end"/>
      </w:r>
      <w:r>
        <w:t>)</w:t>
      </w:r>
    </w:p>
    <w:p w14:paraId="4CB54F51" w14:textId="77777777" w:rsidR="00503DCD" w:rsidRDefault="00503DCD">
      <w:pPr>
        <w:pStyle w:val="FORMATTEXT"/>
        <w:ind w:firstLine="568"/>
        <w:jc w:val="both"/>
      </w:pPr>
    </w:p>
    <w:p w14:paraId="62B0AD31" w14:textId="77777777" w:rsidR="00503DCD" w:rsidRDefault="00000000">
      <w:pPr>
        <w:pStyle w:val="FORMATTEXT"/>
        <w:ind w:firstLine="568"/>
        <w:jc w:val="both"/>
      </w:pPr>
      <w:r>
        <w:t xml:space="preserve">а) Ф4.1 - здания общеобразовательных организаций, организаций дополнительного образования детей, профессиональных образовательных организаций; </w:t>
      </w:r>
    </w:p>
    <w:p w14:paraId="2EF117A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"kodeks://link/d?nd=499030936&amp;mark=00000000000000000000000000000000000000000000000000A980NF"\o"’’О внесении изменений в отдельные законодательные акты Российской Федерации и признании ...’’</w:instrText>
      </w:r>
    </w:p>
    <w:p w14:paraId="722630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3E28F4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"kodeks://link/d?nd=499038988&amp;mark=00000000000000000000000000000000000000000000000000ABG0NV"\o"’’Технический регламент о требованиях пожарной безопасности (с изменениями на 10 ...’’</w:instrText>
      </w:r>
    </w:p>
    <w:p w14:paraId="443D14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3B3C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10.07.2012 (период действия с ...</w:instrText>
      </w:r>
    </w:p>
    <w:p w14:paraId="59932271" w14:textId="77777777" w:rsidR="00503DCD" w:rsidRDefault="00000000">
      <w:pPr>
        <w:pStyle w:val="FORMATTEXT"/>
        <w:ind w:firstLine="568"/>
        <w:jc w:val="both"/>
      </w:pPr>
      <w:r>
        <w:instrText>Статус: Недействующая редакция документа (действ. c 12.07.2012 по 31.08.2013"</w:instrText>
      </w:r>
      <w:r>
        <w:fldChar w:fldCharType="separate"/>
      </w:r>
      <w:r>
        <w:rPr>
          <w:color w:val="BF2F1C"/>
          <w:u w:val="single"/>
        </w:rPr>
        <w:t>предыдущую редакцию</w:t>
      </w:r>
      <w:r>
        <w:fldChar w:fldCharType="end"/>
      </w:r>
      <w:r>
        <w:t>)</w:t>
      </w:r>
    </w:p>
    <w:p w14:paraId="7C9D3D69" w14:textId="77777777" w:rsidR="00503DCD" w:rsidRDefault="00503DCD">
      <w:pPr>
        <w:pStyle w:val="FORMATTEXT"/>
        <w:ind w:firstLine="568"/>
        <w:jc w:val="both"/>
      </w:pPr>
    </w:p>
    <w:p w14:paraId="3749E8B8" w14:textId="77777777" w:rsidR="00503DCD" w:rsidRDefault="00000000">
      <w:pPr>
        <w:pStyle w:val="FORMATTEXT"/>
        <w:ind w:firstLine="568"/>
        <w:jc w:val="both"/>
      </w:pPr>
      <w:r>
        <w:t xml:space="preserve">б) Ф4.2 - здания образовательных организаций высшего образования, организаций дополнительного профессионального образования; </w:t>
      </w:r>
    </w:p>
    <w:p w14:paraId="2971B33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"kodeks://link/d?nd=499030936&amp;mark=00000000000000000000000000000000000000000000000000A980NF"\o"’’О внесении изменений в отдельные законодательные акты Российской Федерации и признании ...’’</w:instrText>
      </w:r>
    </w:p>
    <w:p w14:paraId="09F3F1D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6E9157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"kodeks://link/d?nd=499038988&amp;mark=00000000000000000000000000000000000000000000000000ABI0O0"\o"’’Технический регламент о требованиях пожарной безопасности (с изменениями на 10 ...’’</w:instrText>
      </w:r>
    </w:p>
    <w:p w14:paraId="58D536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AA67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10.07.2012 (период действия с ...</w:instrText>
      </w:r>
    </w:p>
    <w:p w14:paraId="524584E3" w14:textId="77777777" w:rsidR="00503DCD" w:rsidRDefault="00000000">
      <w:pPr>
        <w:pStyle w:val="FORMATTEXT"/>
        <w:ind w:firstLine="568"/>
        <w:jc w:val="both"/>
      </w:pPr>
      <w:r>
        <w:instrText>Статус: Недействующая редакция документа (действ. c 12.07.2012 по 31.08.2013"</w:instrText>
      </w:r>
      <w:r>
        <w:fldChar w:fldCharType="separate"/>
      </w:r>
      <w:r>
        <w:rPr>
          <w:color w:val="BF2F1C"/>
          <w:u w:val="single"/>
        </w:rPr>
        <w:t>предыдущую редакцию</w:t>
      </w:r>
      <w:r>
        <w:fldChar w:fldCharType="end"/>
      </w:r>
      <w:r>
        <w:t>)</w:t>
      </w:r>
    </w:p>
    <w:p w14:paraId="5007DA3F" w14:textId="77777777" w:rsidR="00503DCD" w:rsidRDefault="00503DCD">
      <w:pPr>
        <w:pStyle w:val="FORMATTEXT"/>
        <w:ind w:firstLine="568"/>
        <w:jc w:val="both"/>
      </w:pPr>
    </w:p>
    <w:p w14:paraId="584C7E4C" w14:textId="77777777" w:rsidR="00503DCD" w:rsidRDefault="00000000">
      <w:pPr>
        <w:pStyle w:val="FORMATTEXT"/>
        <w:ind w:firstLine="568"/>
        <w:jc w:val="both"/>
      </w:pPr>
      <w: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14:paraId="09961A88" w14:textId="77777777" w:rsidR="00503DCD" w:rsidRDefault="00503DCD">
      <w:pPr>
        <w:pStyle w:val="FORMATTEXT"/>
        <w:ind w:firstLine="568"/>
        <w:jc w:val="both"/>
      </w:pPr>
    </w:p>
    <w:p w14:paraId="5E847C9E" w14:textId="77777777" w:rsidR="00503DCD" w:rsidRDefault="00000000">
      <w:pPr>
        <w:pStyle w:val="FORMATTEXT"/>
        <w:ind w:firstLine="568"/>
        <w:jc w:val="both"/>
      </w:pPr>
      <w:r>
        <w:t>г) Ф4.4 - здания пожарных депо;</w:t>
      </w:r>
    </w:p>
    <w:p w14:paraId="1BAD8F7E" w14:textId="77777777" w:rsidR="00503DCD" w:rsidRDefault="00503DCD">
      <w:pPr>
        <w:pStyle w:val="FORMATTEXT"/>
        <w:ind w:firstLine="568"/>
        <w:jc w:val="both"/>
      </w:pPr>
    </w:p>
    <w:p w14:paraId="6C66A34C" w14:textId="77777777" w:rsidR="00503DCD" w:rsidRDefault="00000000">
      <w:pPr>
        <w:pStyle w:val="FORMATTEXT"/>
        <w:ind w:firstLine="568"/>
        <w:jc w:val="both"/>
      </w:pPr>
      <w:r>
        <w:t>5) Ф5 - здания производственного или складского назначения, в том числе:</w:t>
      </w:r>
    </w:p>
    <w:p w14:paraId="3893823C" w14:textId="77777777" w:rsidR="00503DCD" w:rsidRDefault="00503DCD">
      <w:pPr>
        <w:pStyle w:val="FORMATTEXT"/>
        <w:ind w:firstLine="568"/>
        <w:jc w:val="both"/>
      </w:pPr>
    </w:p>
    <w:p w14:paraId="0DF819BB" w14:textId="77777777" w:rsidR="00503DCD" w:rsidRDefault="00000000">
      <w:pPr>
        <w:pStyle w:val="FORMATTEXT"/>
        <w:ind w:firstLine="568"/>
        <w:jc w:val="both"/>
      </w:pPr>
      <w:r>
        <w:t xml:space="preserve">а) Ф5.1 - производственные здания, сооружения, производственные и лабораторные помещения, мастерские, крематории; </w:t>
      </w:r>
    </w:p>
    <w:p w14:paraId="01FFDDE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"kodeks://link/d?nd=902357173&amp;mark=000000000000000000000000000000000000000000000000007DC0K6"\o"’’О внесении изменений в Федеральный закон ’’Технический регламент о требованиях пожарной безопасности’’ (с изменениями на 14 июля 2022 года)’’</w:instrText>
      </w:r>
    </w:p>
    <w:p w14:paraId="4FF169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B57C1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"kodeks://link/d?nd=351175886&amp;mark=000000000000000000000000000000000000000000000000008PC0LT"\o"’’О внесении изменений в Федеральный закон ’’Технический регламент о требованиях пожарной безопасности’’</w:instrText>
      </w:r>
    </w:p>
    <w:p w14:paraId="70AE3C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758AF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"kodeks://link/d?nd=578317475&amp;mark=00000000000000000000000000000000000000000000000000ABQ0O4"\o"’’Технический регламент о требованиях пожарной безопасности (с изменениями на 30 ...’’</w:instrText>
      </w:r>
    </w:p>
    <w:p w14:paraId="5047FE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4EBC2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38CA6A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5E337E8" w14:textId="77777777" w:rsidR="00503DCD" w:rsidRDefault="00503DCD">
      <w:pPr>
        <w:pStyle w:val="FORMATTEXT"/>
        <w:ind w:firstLine="568"/>
        <w:jc w:val="both"/>
      </w:pPr>
    </w:p>
    <w:p w14:paraId="48E478D3" w14:textId="77777777" w:rsidR="00503DCD" w:rsidRDefault="00000000">
      <w:pPr>
        <w:pStyle w:val="FORMATTEXT"/>
        <w:ind w:firstLine="568"/>
        <w:jc w:val="both"/>
      </w:pPr>
      <w:r>
        <w:t xml:space="preserve">б) Ф5.2 - складские здания, сооружения, стоянки для автомобилей без технического обслуживания и ремонта, книгохранилища, архивы, складские помещения; </w:t>
      </w:r>
    </w:p>
    <w:p w14:paraId="7FFC23A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(Подпункт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"kodeks://link/d?nd=902357173&amp;mark=000000000000000000000000000000000000000000000000007DC0K6"\o"’’О внесении изменений в Федеральный закон ’’Технический регламент о требованиях пожарной безопасности’’ (с изменениями на 14 июля 2022 года)’’</w:instrText>
      </w:r>
    </w:p>
    <w:p w14:paraId="06F1625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55669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"kodeks://link/d?nd=902357569&amp;mark=000000000000000000000000000000000000000000000000008Q60M6"\o"’’Технический регламент о требованиях пожарной безопасности’’</w:instrText>
      </w:r>
    </w:p>
    <w:p w14:paraId="0F2BF1B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3E4A9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65909D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0DBAE9C" w14:textId="77777777" w:rsidR="00503DCD" w:rsidRDefault="00503DCD">
      <w:pPr>
        <w:pStyle w:val="FORMATTEXT"/>
        <w:ind w:firstLine="568"/>
        <w:jc w:val="both"/>
      </w:pPr>
    </w:p>
    <w:p w14:paraId="36C67C47" w14:textId="77777777" w:rsidR="00503DCD" w:rsidRDefault="00000000">
      <w:pPr>
        <w:pStyle w:val="FORMATTEXT"/>
        <w:ind w:firstLine="568"/>
        <w:jc w:val="both"/>
      </w:pPr>
      <w:r>
        <w:t xml:space="preserve">в) Ф5.3 - здания сельскохозяйственного назначения. </w:t>
      </w:r>
    </w:p>
    <w:p w14:paraId="779A6EF4" w14:textId="77777777" w:rsidR="00503DCD" w:rsidRDefault="00000000">
      <w:pPr>
        <w:pStyle w:val="FORMATTEXT"/>
        <w:ind w:firstLine="568"/>
        <w:jc w:val="both"/>
      </w:pPr>
      <w:r>
        <w:t xml:space="preserve">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 </w:t>
      </w:r>
    </w:p>
    <w:p w14:paraId="7A9F8B8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"kodeks://link/d?nd=902357173&amp;mark=000000000000000000000000000000000000000000000000007DC0K6"\o"’’О внесении изменений в Федеральный закон ’’Технический регламент о требованиях пожарной безопасности’’ (с изменениями на 14 июля 2022 года)’’</w:instrText>
      </w:r>
    </w:p>
    <w:p w14:paraId="55B9F6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A24B3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"kodeks://link/d?nd=902357569&amp;mark=000000000000000000000000000000000000000000000000008PO0LU"\o"’’Технический регламент о требованиях пожарной безопасности’’</w:instrText>
      </w:r>
    </w:p>
    <w:p w14:paraId="4D030E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94657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A9AE1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2B75A40" w14:textId="77777777" w:rsidR="00503DCD" w:rsidRDefault="00503DCD">
      <w:pPr>
        <w:pStyle w:val="FORMATTEXT"/>
        <w:ind w:firstLine="568"/>
        <w:jc w:val="both"/>
      </w:pPr>
    </w:p>
    <w:p w14:paraId="5F0E367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"kodeks://link/d?nd=542620598&amp;mark=000000000000000000000000000000000000000000000000007EK0KJ"\o"’’Комментарий к Федеральному закону от 22 июля 2008 года N 123-ФЗ ’’Технический регламент о требованиях пожарной безопасности’’ (постатейный)’’</w:instrText>
      </w:r>
    </w:p>
    <w:p w14:paraId="3F4D79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A3C369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32</w:t>
      </w:r>
      <w:r>
        <w:fldChar w:fldCharType="end"/>
      </w:r>
    </w:p>
    <w:p w14:paraId="13080792" w14:textId="77777777" w:rsidR="00503DCD" w:rsidRDefault="00503DCD">
      <w:pPr>
        <w:pStyle w:val="FORMATTEXT"/>
        <w:ind w:firstLine="568"/>
        <w:jc w:val="both"/>
      </w:pPr>
    </w:p>
    <w:p w14:paraId="36171A0C" w14:textId="77777777" w:rsidR="00503DCD" w:rsidRDefault="00503DCD">
      <w:pPr>
        <w:pStyle w:val="HEADERTEXT"/>
        <w:rPr>
          <w:b/>
          <w:bCs/>
        </w:rPr>
      </w:pPr>
    </w:p>
    <w:p w14:paraId="2F4F0611" w14:textId="77777777" w:rsidR="00503DCD" w:rsidRDefault="00000000">
      <w:pPr>
        <w:pStyle w:val="HEADERTEXT"/>
        <w:jc w:val="center"/>
        <w:outlineLvl w:val="4"/>
        <w:rPr>
          <w:b/>
          <w:bCs/>
        </w:rPr>
      </w:pPr>
      <w:r>
        <w:rPr>
          <w:b/>
          <w:bCs/>
        </w:rPr>
        <w:t xml:space="preserve"> Статья 33. Классификация зданий пожарных депо </w:t>
      </w:r>
    </w:p>
    <w:p w14:paraId="05A88D80" w14:textId="77777777" w:rsidR="00503DCD" w:rsidRDefault="00000000">
      <w:pPr>
        <w:pStyle w:val="FORMATTEXT"/>
        <w:ind w:firstLine="568"/>
        <w:jc w:val="both"/>
      </w:pPr>
      <w:r>
        <w:t>1. Здания пожарных депо в зависимости от назначения, количества автомобилей, состава помещений и их площадей подразделяются на следующие типы:</w:t>
      </w:r>
    </w:p>
    <w:p w14:paraId="2E491A61" w14:textId="77777777" w:rsidR="00503DCD" w:rsidRDefault="00503DCD">
      <w:pPr>
        <w:pStyle w:val="FORMATTEXT"/>
        <w:ind w:firstLine="568"/>
        <w:jc w:val="both"/>
      </w:pPr>
    </w:p>
    <w:p w14:paraId="4585BB87" w14:textId="77777777" w:rsidR="00503DCD" w:rsidRDefault="00000000">
      <w:pPr>
        <w:pStyle w:val="FORMATTEXT"/>
        <w:ind w:firstLine="568"/>
        <w:jc w:val="both"/>
      </w:pPr>
      <w:r>
        <w:t xml:space="preserve">1) I - пожарные депо на 6, 8, 10 и 12 автомобилей для охраны городских населенных пунктов; </w:t>
      </w:r>
    </w:p>
    <w:p w14:paraId="3677FE0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"kodeks://link/d?nd=351175886&amp;mark=000000000000000000000000000000000000000000000000008PE0LU"\o"’’О внесении изменений в Федеральный закон ’’Технический регламент о требованиях пожарной безопасности’’</w:instrText>
      </w:r>
    </w:p>
    <w:p w14:paraId="345990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B172F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"kodeks://link/d?nd=578317475&amp;mark=00000000000000000000000000000000000000000000000000ABG0NU"\o"’’Технический регламент о требованиях пожарной безопасности (с изменениями на 30 ...’’</w:instrText>
      </w:r>
    </w:p>
    <w:p w14:paraId="73936F3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A1DC9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3CAE25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95A30FE" w14:textId="77777777" w:rsidR="00503DCD" w:rsidRDefault="00503DCD">
      <w:pPr>
        <w:pStyle w:val="FORMATTEXT"/>
        <w:ind w:firstLine="568"/>
        <w:jc w:val="both"/>
      </w:pPr>
    </w:p>
    <w:p w14:paraId="1416771D" w14:textId="77777777" w:rsidR="00503DCD" w:rsidRDefault="00000000">
      <w:pPr>
        <w:pStyle w:val="FORMATTEXT"/>
        <w:ind w:firstLine="568"/>
        <w:jc w:val="both"/>
      </w:pPr>
      <w:r>
        <w:t xml:space="preserve">2) II - пожарные депо на 2, 4 и 6 автомобилей для охраны городских населенных пунктов; </w:t>
      </w:r>
    </w:p>
    <w:p w14:paraId="3CE44A4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"kodeks://link/d?nd=351175886&amp;mark=000000000000000000000000000000000000000000000000008PG0LV"\o"’’О внесении изменений в Федеральный закон ’’Технический регламент о требованиях пожарной безопасности’’</w:instrText>
      </w:r>
    </w:p>
    <w:p w14:paraId="1D038A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BD4B8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"kodeks://link/d?nd=578317475&amp;mark=00000000000000000000000000000000000000000000000000ABI0NV"\o"’’Технический регламент о требованиях пожарной безопасности (с изменениями на 30 ...’’</w:instrText>
      </w:r>
    </w:p>
    <w:p w14:paraId="1AB3BF9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CC981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97566A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7F06E7D" w14:textId="77777777" w:rsidR="00503DCD" w:rsidRDefault="00503DCD">
      <w:pPr>
        <w:pStyle w:val="FORMATTEXT"/>
        <w:ind w:firstLine="568"/>
        <w:jc w:val="both"/>
      </w:pPr>
    </w:p>
    <w:p w14:paraId="2DCB6603" w14:textId="77777777" w:rsidR="00503DCD" w:rsidRDefault="00000000">
      <w:pPr>
        <w:pStyle w:val="FORMATTEXT"/>
        <w:ind w:firstLine="568"/>
        <w:jc w:val="both"/>
      </w:pPr>
      <w:r>
        <w:t>3) III - пожарные депо на 6, 8, 10 и 12 автомобилей для охраны организаций;</w:t>
      </w:r>
    </w:p>
    <w:p w14:paraId="6F154832" w14:textId="77777777" w:rsidR="00503DCD" w:rsidRDefault="00503DCD">
      <w:pPr>
        <w:pStyle w:val="FORMATTEXT"/>
        <w:ind w:firstLine="568"/>
        <w:jc w:val="both"/>
      </w:pPr>
    </w:p>
    <w:p w14:paraId="1E7F8E77" w14:textId="77777777" w:rsidR="00503DCD" w:rsidRDefault="00000000">
      <w:pPr>
        <w:pStyle w:val="FORMATTEXT"/>
        <w:ind w:firstLine="568"/>
        <w:jc w:val="both"/>
      </w:pPr>
      <w:r>
        <w:t>4) IV - пожарные депо на 2, 4 и 6 автомобилей для охраны организаций;</w:t>
      </w:r>
    </w:p>
    <w:p w14:paraId="1E893F14" w14:textId="77777777" w:rsidR="00503DCD" w:rsidRDefault="00503DCD">
      <w:pPr>
        <w:pStyle w:val="FORMATTEXT"/>
        <w:ind w:firstLine="568"/>
        <w:jc w:val="both"/>
      </w:pPr>
    </w:p>
    <w:p w14:paraId="12459F8F" w14:textId="77777777" w:rsidR="00503DCD" w:rsidRDefault="00000000">
      <w:pPr>
        <w:pStyle w:val="FORMATTEXT"/>
        <w:ind w:firstLine="568"/>
        <w:jc w:val="both"/>
      </w:pPr>
      <w:r>
        <w:t xml:space="preserve">5) V - пожарные депо на 1, 2, 3 и 4 автомобиля для охраны сельских населенных пунктов. </w:t>
      </w:r>
    </w:p>
    <w:p w14:paraId="1406FAC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"kodeks://link/d?nd=351175886&amp;mark=000000000000000000000000000000000000000000000000008PI0M0"\o"’’О внесении изменений в Федеральный закон ’’Технический регламент о требованиях пожарной безопасности’’</w:instrText>
      </w:r>
    </w:p>
    <w:p w14:paraId="6ACE94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22CA2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"kodeks://link/d?nd=578317475&amp;mark=00000000000000000000000000000000000000000000000000ABO0O2"\o"’’Технический регламент о требованиях пожарной безопасности (с изменениями на 30 ...’’</w:instrText>
      </w:r>
    </w:p>
    <w:p w14:paraId="557136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33A3A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BE3C5E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C2CE533" w14:textId="77777777" w:rsidR="00503DCD" w:rsidRDefault="00503DCD">
      <w:pPr>
        <w:pStyle w:val="FORMATTEXT"/>
        <w:ind w:firstLine="568"/>
        <w:jc w:val="both"/>
      </w:pPr>
    </w:p>
    <w:p w14:paraId="31618FAC" w14:textId="77777777" w:rsidR="00503DCD" w:rsidRDefault="00000000">
      <w:pPr>
        <w:pStyle w:val="FORMATTEXT"/>
        <w:ind w:firstLine="568"/>
        <w:jc w:val="both"/>
      </w:pPr>
      <w: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14:paraId="06D19187" w14:textId="77777777" w:rsidR="00503DCD" w:rsidRDefault="00503DCD">
      <w:pPr>
        <w:pStyle w:val="FORMATTEXT"/>
        <w:ind w:firstLine="568"/>
        <w:jc w:val="both"/>
      </w:pPr>
    </w:p>
    <w:p w14:paraId="30C8ABE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"kodeks://link/d?nd=542620598&amp;mark=000000000000000000000000000000000000000000000000008OE0LK"\o"’’Комментарий к Федеральному закону от 22 июля 2008 года N 123-ФЗ ’’Технический регламент о требованиях пожарной безопасности’’ (постатейный)’’</w:instrText>
      </w:r>
    </w:p>
    <w:p w14:paraId="1D7892A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59F6F5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33</w:t>
      </w:r>
      <w:r>
        <w:fldChar w:fldCharType="end"/>
      </w:r>
    </w:p>
    <w:p w14:paraId="407FC99B" w14:textId="77777777" w:rsidR="00503DCD" w:rsidRDefault="00503DCD">
      <w:pPr>
        <w:pStyle w:val="FORMATTEXT"/>
        <w:ind w:firstLine="568"/>
        <w:jc w:val="both"/>
      </w:pPr>
    </w:p>
    <w:p w14:paraId="01660718" w14:textId="77777777" w:rsidR="00503DCD" w:rsidRDefault="00503DCD">
      <w:pPr>
        <w:pStyle w:val="HEADERTEXT"/>
        <w:rPr>
          <w:b/>
          <w:bCs/>
        </w:rPr>
      </w:pPr>
    </w:p>
    <w:p w14:paraId="422AD7A5" w14:textId="77777777" w:rsidR="00503DCD" w:rsidRDefault="00000000">
      <w:pPr>
        <w:pStyle w:val="HEADERTEXT"/>
        <w:jc w:val="center"/>
        <w:outlineLvl w:val="3"/>
        <w:rPr>
          <w:b/>
          <w:bCs/>
        </w:rPr>
      </w:pPr>
      <w:r>
        <w:rPr>
          <w:b/>
          <w:bCs/>
        </w:rPr>
        <w:t xml:space="preserve"> Глава 10. Пожарно-техническая классификация строительных конструкций и противопожарных преград</w:t>
      </w:r>
    </w:p>
    <w:p w14:paraId="009FAA11" w14:textId="77777777" w:rsidR="00503DCD" w:rsidRDefault="00503DCD">
      <w:pPr>
        <w:pStyle w:val="HEADERTEXT"/>
        <w:rPr>
          <w:b/>
          <w:bCs/>
        </w:rPr>
      </w:pPr>
    </w:p>
    <w:p w14:paraId="084BF3F2" w14:textId="77777777" w:rsidR="00503DCD" w:rsidRDefault="00000000">
      <w:pPr>
        <w:pStyle w:val="HEADERTEXT"/>
        <w:jc w:val="center"/>
        <w:outlineLvl w:val="4"/>
        <w:rPr>
          <w:b/>
          <w:bCs/>
        </w:rPr>
      </w:pPr>
      <w:r>
        <w:rPr>
          <w:b/>
          <w:bCs/>
        </w:rPr>
        <w:t xml:space="preserve"> Статья 34. Цель классификации </w:t>
      </w:r>
    </w:p>
    <w:p w14:paraId="64DA2D01" w14:textId="77777777" w:rsidR="00503DCD" w:rsidRDefault="00000000">
      <w:pPr>
        <w:pStyle w:val="FORMATTEXT"/>
        <w:ind w:firstLine="568"/>
        <w:jc w:val="both"/>
      </w:pPr>
      <w:r>
        <w:t xml:space="preserve">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 </w:t>
      </w:r>
    </w:p>
    <w:p w14:paraId="20FD7D8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"kodeks://link/d?nd=902357173&amp;mark=000000000000000000000000000000000000000000000000007DE0K7"\o"’’О внесении изменений в Федеральный закон ’’Технический регламент о требованиях пожарной безопасности’’ (с изменениями на 14 июля 2022 года)’’</w:instrText>
      </w:r>
    </w:p>
    <w:p w14:paraId="37C4A2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DA8F2C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"kodeks://link/d?nd=902357569&amp;mark=000000000000000000000000000000000000000000000000008Q40M4"\o"’’Технический регламент о требованиях пожарной безопасности’’</w:instrText>
      </w:r>
    </w:p>
    <w:p w14:paraId="25772E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84F80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CFAEEA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1A187B4" w14:textId="77777777" w:rsidR="00503DCD" w:rsidRDefault="00503DCD">
      <w:pPr>
        <w:pStyle w:val="FORMATTEXT"/>
        <w:ind w:firstLine="568"/>
        <w:jc w:val="both"/>
      </w:pPr>
    </w:p>
    <w:p w14:paraId="3CDFEFD7" w14:textId="77777777" w:rsidR="00503DCD" w:rsidRDefault="00000000">
      <w:pPr>
        <w:pStyle w:val="FORMATTEXT"/>
        <w:ind w:firstLine="568"/>
        <w:jc w:val="both"/>
      </w:pPr>
      <w: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14:paraId="7600D0B6" w14:textId="77777777" w:rsidR="00503DCD" w:rsidRDefault="00503DCD">
      <w:pPr>
        <w:pStyle w:val="FORMATTEXT"/>
        <w:ind w:firstLine="568"/>
        <w:jc w:val="both"/>
      </w:pPr>
    </w:p>
    <w:p w14:paraId="1853CC82" w14:textId="77777777" w:rsidR="00503DCD" w:rsidRDefault="00000000">
      <w:pPr>
        <w:pStyle w:val="FORMATTEXT"/>
        <w:ind w:firstLine="568"/>
        <w:jc w:val="both"/>
      </w:pPr>
      <w: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14:paraId="61D94A67" w14:textId="77777777" w:rsidR="00503DCD" w:rsidRDefault="00503DCD">
      <w:pPr>
        <w:pStyle w:val="FORMATTEXT"/>
        <w:ind w:firstLine="568"/>
        <w:jc w:val="both"/>
      </w:pPr>
    </w:p>
    <w:p w14:paraId="68082D9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"kodeks://link/d?nd=542620598&amp;mark=000000000000000000000000000000000000000000000000008OM0LO"\o"’’Комментарий к Федеральному закону от 22 июля 2008 года N 123-ФЗ ’’Технический регламент о требованиях пожарной безопасности’’ (постатейный)’’</w:instrText>
      </w:r>
    </w:p>
    <w:p w14:paraId="1CC970A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6F3104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34</w:t>
      </w:r>
      <w:r>
        <w:fldChar w:fldCharType="end"/>
      </w:r>
    </w:p>
    <w:p w14:paraId="65C55A2C" w14:textId="77777777" w:rsidR="00503DCD" w:rsidRDefault="00503DCD">
      <w:pPr>
        <w:pStyle w:val="FORMATTEXT"/>
        <w:ind w:firstLine="568"/>
        <w:jc w:val="both"/>
      </w:pPr>
    </w:p>
    <w:p w14:paraId="5F214218" w14:textId="77777777" w:rsidR="00503DCD" w:rsidRDefault="00503DCD">
      <w:pPr>
        <w:pStyle w:val="HEADERTEXT"/>
        <w:rPr>
          <w:b/>
          <w:bCs/>
        </w:rPr>
      </w:pPr>
    </w:p>
    <w:p w14:paraId="19F17314" w14:textId="77777777" w:rsidR="00503DCD" w:rsidRDefault="00000000">
      <w:pPr>
        <w:pStyle w:val="HEADERTEXT"/>
        <w:jc w:val="center"/>
        <w:outlineLvl w:val="4"/>
        <w:rPr>
          <w:b/>
          <w:bCs/>
        </w:rPr>
      </w:pPr>
      <w:r>
        <w:rPr>
          <w:b/>
          <w:bCs/>
        </w:rPr>
        <w:t xml:space="preserve"> Статья 35. Классификация строительных конструкций по огнестойкости </w:t>
      </w:r>
    </w:p>
    <w:p w14:paraId="5ED8905E" w14:textId="77777777" w:rsidR="00503DCD" w:rsidRDefault="00000000">
      <w:pPr>
        <w:pStyle w:val="FORMATTEXT"/>
        <w:ind w:firstLine="568"/>
        <w:jc w:val="both"/>
      </w:pPr>
      <w:r>
        <w:t xml:space="preserve">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 </w:t>
      </w:r>
    </w:p>
    <w:p w14:paraId="352758A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"kodeks://link/d?nd=902357173&amp;mark=000000000000000000000000000000000000000000000000007DG0K8"\o"’’О внесении изменений в Федеральный закон ’’Технический регламент о требованиях пожарной безопасности’’ (с изменениями на 14 июля 2022 года)’’</w:instrText>
      </w:r>
    </w:p>
    <w:p w14:paraId="418054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324A9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"kodeks://link/d?nd=902357569&amp;mark=000000000000000000000000000000000000000000000000008OQ0LM"\o"’’Технический регламент о требованиях пожарной безопасности’’</w:instrText>
      </w:r>
    </w:p>
    <w:p w14:paraId="6089364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AF31F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C14DA5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70834A9" w14:textId="77777777" w:rsidR="00503DCD" w:rsidRDefault="00503DCD">
      <w:pPr>
        <w:pStyle w:val="FORMATTEXT"/>
        <w:ind w:firstLine="568"/>
        <w:jc w:val="both"/>
      </w:pPr>
    </w:p>
    <w:p w14:paraId="50D90C10" w14:textId="77777777" w:rsidR="00503DCD" w:rsidRDefault="00000000">
      <w:pPr>
        <w:pStyle w:val="FORMATTEXT"/>
        <w:ind w:firstLine="568"/>
        <w:jc w:val="both"/>
      </w:pPr>
      <w:r>
        <w:lastRenderedPageBreak/>
        <w:t>1) ненормируемый;</w:t>
      </w:r>
    </w:p>
    <w:p w14:paraId="31B0A565" w14:textId="77777777" w:rsidR="00503DCD" w:rsidRDefault="00503DCD">
      <w:pPr>
        <w:pStyle w:val="FORMATTEXT"/>
        <w:ind w:firstLine="568"/>
        <w:jc w:val="both"/>
      </w:pPr>
    </w:p>
    <w:p w14:paraId="60C5D687" w14:textId="77777777" w:rsidR="00503DCD" w:rsidRDefault="00000000">
      <w:pPr>
        <w:pStyle w:val="FORMATTEXT"/>
        <w:ind w:firstLine="568"/>
        <w:jc w:val="both"/>
      </w:pPr>
      <w:r>
        <w:t>2) не менее 15 минут;</w:t>
      </w:r>
    </w:p>
    <w:p w14:paraId="20C3D3C9" w14:textId="77777777" w:rsidR="00503DCD" w:rsidRDefault="00503DCD">
      <w:pPr>
        <w:pStyle w:val="FORMATTEXT"/>
        <w:ind w:firstLine="568"/>
        <w:jc w:val="both"/>
      </w:pPr>
    </w:p>
    <w:p w14:paraId="13A07839" w14:textId="77777777" w:rsidR="00503DCD" w:rsidRDefault="00000000">
      <w:pPr>
        <w:pStyle w:val="FORMATTEXT"/>
        <w:ind w:firstLine="568"/>
        <w:jc w:val="both"/>
      </w:pPr>
      <w:r>
        <w:t>3) не менее 30 минут;</w:t>
      </w:r>
    </w:p>
    <w:p w14:paraId="0E30F103" w14:textId="77777777" w:rsidR="00503DCD" w:rsidRDefault="00503DCD">
      <w:pPr>
        <w:pStyle w:val="FORMATTEXT"/>
        <w:ind w:firstLine="568"/>
        <w:jc w:val="both"/>
      </w:pPr>
    </w:p>
    <w:p w14:paraId="069AAC74" w14:textId="77777777" w:rsidR="00503DCD" w:rsidRDefault="00000000">
      <w:pPr>
        <w:pStyle w:val="FORMATTEXT"/>
        <w:ind w:firstLine="568"/>
        <w:jc w:val="both"/>
      </w:pPr>
      <w:r>
        <w:t>4) не менее 45 минут;</w:t>
      </w:r>
    </w:p>
    <w:p w14:paraId="76D67FA1" w14:textId="77777777" w:rsidR="00503DCD" w:rsidRDefault="00503DCD">
      <w:pPr>
        <w:pStyle w:val="FORMATTEXT"/>
        <w:ind w:firstLine="568"/>
        <w:jc w:val="both"/>
      </w:pPr>
    </w:p>
    <w:p w14:paraId="1DEB4B1C" w14:textId="77777777" w:rsidR="00503DCD" w:rsidRDefault="00000000">
      <w:pPr>
        <w:pStyle w:val="FORMATTEXT"/>
        <w:ind w:firstLine="568"/>
        <w:jc w:val="both"/>
      </w:pPr>
      <w:r>
        <w:t>5) не менее 60 минут;</w:t>
      </w:r>
    </w:p>
    <w:p w14:paraId="66AD4251" w14:textId="77777777" w:rsidR="00503DCD" w:rsidRDefault="00503DCD">
      <w:pPr>
        <w:pStyle w:val="FORMATTEXT"/>
        <w:ind w:firstLine="568"/>
        <w:jc w:val="both"/>
      </w:pPr>
    </w:p>
    <w:p w14:paraId="1FD612C4" w14:textId="77777777" w:rsidR="00503DCD" w:rsidRDefault="00000000">
      <w:pPr>
        <w:pStyle w:val="FORMATTEXT"/>
        <w:ind w:firstLine="568"/>
        <w:jc w:val="both"/>
      </w:pPr>
      <w:r>
        <w:t>6) не менее 90 минут;</w:t>
      </w:r>
    </w:p>
    <w:p w14:paraId="729AADE9" w14:textId="77777777" w:rsidR="00503DCD" w:rsidRDefault="00503DCD">
      <w:pPr>
        <w:pStyle w:val="FORMATTEXT"/>
        <w:ind w:firstLine="568"/>
        <w:jc w:val="both"/>
      </w:pPr>
    </w:p>
    <w:p w14:paraId="330EB324" w14:textId="77777777" w:rsidR="00503DCD" w:rsidRDefault="00000000">
      <w:pPr>
        <w:pStyle w:val="FORMATTEXT"/>
        <w:ind w:firstLine="568"/>
        <w:jc w:val="both"/>
      </w:pPr>
      <w:r>
        <w:t>7) не менее 120 минут;</w:t>
      </w:r>
    </w:p>
    <w:p w14:paraId="55FB2A58" w14:textId="77777777" w:rsidR="00503DCD" w:rsidRDefault="00503DCD">
      <w:pPr>
        <w:pStyle w:val="FORMATTEXT"/>
        <w:ind w:firstLine="568"/>
        <w:jc w:val="both"/>
      </w:pPr>
    </w:p>
    <w:p w14:paraId="1F9449A3" w14:textId="77777777" w:rsidR="00503DCD" w:rsidRDefault="00000000">
      <w:pPr>
        <w:pStyle w:val="FORMATTEXT"/>
        <w:ind w:firstLine="568"/>
        <w:jc w:val="both"/>
      </w:pPr>
      <w:r>
        <w:t>8) не менее 150 минут;</w:t>
      </w:r>
    </w:p>
    <w:p w14:paraId="16D9B9A0" w14:textId="77777777" w:rsidR="00503DCD" w:rsidRDefault="00503DCD">
      <w:pPr>
        <w:pStyle w:val="FORMATTEXT"/>
        <w:ind w:firstLine="568"/>
        <w:jc w:val="both"/>
      </w:pPr>
    </w:p>
    <w:p w14:paraId="39B2E693" w14:textId="77777777" w:rsidR="00503DCD" w:rsidRDefault="00000000">
      <w:pPr>
        <w:pStyle w:val="FORMATTEXT"/>
        <w:ind w:firstLine="568"/>
        <w:jc w:val="both"/>
      </w:pPr>
      <w:r>
        <w:t>9) не менее 180 минут;</w:t>
      </w:r>
    </w:p>
    <w:p w14:paraId="1F4458C4" w14:textId="77777777" w:rsidR="00503DCD" w:rsidRDefault="00503DCD">
      <w:pPr>
        <w:pStyle w:val="FORMATTEXT"/>
        <w:ind w:firstLine="568"/>
        <w:jc w:val="both"/>
      </w:pPr>
    </w:p>
    <w:p w14:paraId="1C0E15FF" w14:textId="77777777" w:rsidR="00503DCD" w:rsidRDefault="00000000">
      <w:pPr>
        <w:pStyle w:val="FORMATTEXT"/>
        <w:ind w:firstLine="568"/>
        <w:jc w:val="both"/>
      </w:pPr>
      <w:r>
        <w:t>10) не менее 240 минут;</w:t>
      </w:r>
    </w:p>
    <w:p w14:paraId="636E935A" w14:textId="77777777" w:rsidR="00503DCD" w:rsidRDefault="00503DCD">
      <w:pPr>
        <w:pStyle w:val="FORMATTEXT"/>
        <w:ind w:firstLine="568"/>
        <w:jc w:val="both"/>
      </w:pPr>
    </w:p>
    <w:p w14:paraId="2417DAFC" w14:textId="77777777" w:rsidR="00503DCD" w:rsidRDefault="00000000">
      <w:pPr>
        <w:pStyle w:val="FORMATTEXT"/>
        <w:ind w:firstLine="568"/>
        <w:jc w:val="both"/>
      </w:pPr>
      <w:r>
        <w:t>11) не менее 360 минут.</w:t>
      </w:r>
    </w:p>
    <w:p w14:paraId="4238AF9E" w14:textId="77777777" w:rsidR="00503DCD" w:rsidRDefault="00503DCD">
      <w:pPr>
        <w:pStyle w:val="FORMATTEXT"/>
        <w:ind w:firstLine="568"/>
        <w:jc w:val="both"/>
      </w:pPr>
    </w:p>
    <w:p w14:paraId="13B61179" w14:textId="77777777" w:rsidR="00503DCD" w:rsidRDefault="00000000">
      <w:pPr>
        <w:pStyle w:val="FORMATTEXT"/>
        <w:ind w:firstLine="568"/>
        <w:jc w:val="both"/>
      </w:pPr>
      <w: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14:paraId="4AC916F6" w14:textId="77777777" w:rsidR="00503DCD" w:rsidRDefault="00503DCD">
      <w:pPr>
        <w:pStyle w:val="FORMATTEXT"/>
        <w:ind w:firstLine="568"/>
        <w:jc w:val="both"/>
      </w:pPr>
    </w:p>
    <w:p w14:paraId="1F82CA90" w14:textId="77777777" w:rsidR="00503DCD" w:rsidRDefault="00000000">
      <w:pPr>
        <w:pStyle w:val="FORMATTEXT"/>
        <w:ind w:firstLine="568"/>
        <w:jc w:val="both"/>
      </w:pPr>
      <w:r>
        <w:t>1) потеря несущей способности (R);</w:t>
      </w:r>
    </w:p>
    <w:p w14:paraId="77A1BF11" w14:textId="77777777" w:rsidR="00503DCD" w:rsidRDefault="00503DCD">
      <w:pPr>
        <w:pStyle w:val="FORMATTEXT"/>
        <w:ind w:firstLine="568"/>
        <w:jc w:val="both"/>
      </w:pPr>
    </w:p>
    <w:p w14:paraId="132BD754" w14:textId="77777777" w:rsidR="00503DCD" w:rsidRDefault="00000000">
      <w:pPr>
        <w:pStyle w:val="FORMATTEXT"/>
        <w:ind w:firstLine="568"/>
        <w:jc w:val="both"/>
      </w:pPr>
      <w:r>
        <w:t>2) потеря целостности (Е);</w:t>
      </w:r>
    </w:p>
    <w:p w14:paraId="13F07794" w14:textId="77777777" w:rsidR="00503DCD" w:rsidRDefault="00503DCD">
      <w:pPr>
        <w:pStyle w:val="FORMATTEXT"/>
        <w:ind w:firstLine="568"/>
        <w:jc w:val="both"/>
      </w:pPr>
    </w:p>
    <w:p w14:paraId="0B2815E0" w14:textId="77777777" w:rsidR="00503DCD" w:rsidRDefault="00000000">
      <w:pPr>
        <w:pStyle w:val="FORMATTEXT"/>
        <w:ind w:firstLine="568"/>
        <w:jc w:val="both"/>
      </w:pPr>
      <w: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14:paraId="1BDBF331" w14:textId="77777777" w:rsidR="00503DCD" w:rsidRDefault="00503DCD">
      <w:pPr>
        <w:pStyle w:val="FORMATTEXT"/>
        <w:ind w:firstLine="568"/>
        <w:jc w:val="both"/>
      </w:pPr>
    </w:p>
    <w:p w14:paraId="600D56D8" w14:textId="77777777" w:rsidR="00503DCD" w:rsidRDefault="00000000">
      <w:pPr>
        <w:pStyle w:val="FORMATTEXT"/>
        <w:ind w:firstLine="568"/>
        <w:jc w:val="both"/>
      </w:pPr>
      <w:r>
        <w:t xml:space="preserve">3. Предел огнестойкости для заполнения проемов в противопожарных преградах наступает при потере целостности (Е), теплоизолирующей способности (I), достижении предельной величины плотности теплового потока (W) и (или) </w:t>
      </w:r>
      <w:proofErr w:type="spellStart"/>
      <w:r>
        <w:t>дымогазонепроницаемости</w:t>
      </w:r>
      <w:proofErr w:type="spellEnd"/>
      <w:r>
        <w:t xml:space="preserve"> (S).</w:t>
      </w:r>
    </w:p>
    <w:p w14:paraId="7AC99793" w14:textId="77777777" w:rsidR="00503DCD" w:rsidRDefault="00503DCD">
      <w:pPr>
        <w:pStyle w:val="FORMATTEXT"/>
        <w:ind w:firstLine="568"/>
        <w:jc w:val="both"/>
      </w:pPr>
    </w:p>
    <w:p w14:paraId="22C8CCF4" w14:textId="77777777" w:rsidR="00503DCD" w:rsidRDefault="00000000">
      <w:pPr>
        <w:pStyle w:val="FORMATTEXT"/>
        <w:ind w:firstLine="568"/>
        <w:jc w:val="both"/>
      </w:pPr>
      <w:r>
        <w:t>4. Методы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14:paraId="0C6B6B82" w14:textId="77777777" w:rsidR="00503DCD" w:rsidRDefault="00503DCD">
      <w:pPr>
        <w:pStyle w:val="FORMATTEXT"/>
        <w:ind w:firstLine="568"/>
        <w:jc w:val="both"/>
      </w:pPr>
    </w:p>
    <w:p w14:paraId="10081CEA" w14:textId="77777777" w:rsidR="00503DCD" w:rsidRDefault="00000000">
      <w:pPr>
        <w:pStyle w:val="FORMATTEXT"/>
        <w:ind w:firstLine="568"/>
        <w:jc w:val="both"/>
      </w:pPr>
      <w:r>
        <w:t>5. Условные обозначения пределов огнестойкости строительных конструкций содержат буквенные обозначения предельного состояния и группы.</w:t>
      </w:r>
    </w:p>
    <w:p w14:paraId="224A09D0" w14:textId="77777777" w:rsidR="00503DCD" w:rsidRDefault="00503DCD">
      <w:pPr>
        <w:pStyle w:val="FORMATTEXT"/>
        <w:ind w:firstLine="568"/>
        <w:jc w:val="both"/>
      </w:pPr>
    </w:p>
    <w:p w14:paraId="0D672B0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"kodeks://link/d?nd=542620598&amp;mark=000000000000000000000000000000000000000000000000008OQ0LQ"\o"’’Комментарий к Федеральному закону от 22 июля 2008 года N 123-ФЗ ’’Технический регламент о требованиях пожарной безопасности’’ (постатейный)’’</w:instrText>
      </w:r>
    </w:p>
    <w:p w14:paraId="49E9B94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675B28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35</w:t>
      </w:r>
      <w:r>
        <w:fldChar w:fldCharType="end"/>
      </w:r>
    </w:p>
    <w:p w14:paraId="0C4FE2A8" w14:textId="77777777" w:rsidR="00503DCD" w:rsidRDefault="00503DCD">
      <w:pPr>
        <w:pStyle w:val="FORMATTEXT"/>
        <w:ind w:firstLine="568"/>
        <w:jc w:val="both"/>
      </w:pPr>
    </w:p>
    <w:p w14:paraId="6FB6FE2D" w14:textId="77777777" w:rsidR="00503DCD" w:rsidRDefault="00503DCD">
      <w:pPr>
        <w:pStyle w:val="HEADERTEXT"/>
        <w:rPr>
          <w:b/>
          <w:bCs/>
        </w:rPr>
      </w:pPr>
    </w:p>
    <w:p w14:paraId="5A41F88F" w14:textId="77777777" w:rsidR="00503DCD" w:rsidRDefault="00000000">
      <w:pPr>
        <w:pStyle w:val="HEADERTEXT"/>
        <w:jc w:val="center"/>
        <w:outlineLvl w:val="4"/>
        <w:rPr>
          <w:b/>
          <w:bCs/>
        </w:rPr>
      </w:pPr>
      <w:r>
        <w:rPr>
          <w:b/>
          <w:bCs/>
        </w:rPr>
        <w:t xml:space="preserve"> Статья 36. Классификация строительных конструкций по пожарной опасности </w:t>
      </w:r>
    </w:p>
    <w:p w14:paraId="2FE97BAA" w14:textId="77777777" w:rsidR="00503DCD" w:rsidRDefault="00000000">
      <w:pPr>
        <w:pStyle w:val="FORMATTEXT"/>
        <w:ind w:firstLine="568"/>
        <w:jc w:val="both"/>
      </w:pPr>
      <w:r>
        <w:t>1. Строительные конструкции по пожарной опасности подразделяются на следующие классы:</w:t>
      </w:r>
    </w:p>
    <w:p w14:paraId="2B39E9F2" w14:textId="77777777" w:rsidR="00503DCD" w:rsidRDefault="00503DCD">
      <w:pPr>
        <w:pStyle w:val="FORMATTEXT"/>
        <w:ind w:firstLine="568"/>
        <w:jc w:val="both"/>
      </w:pPr>
    </w:p>
    <w:p w14:paraId="67D0C3CD" w14:textId="77777777" w:rsidR="00503DCD" w:rsidRDefault="00000000">
      <w:pPr>
        <w:pStyle w:val="FORMATTEXT"/>
        <w:ind w:firstLine="568"/>
        <w:jc w:val="both"/>
      </w:pPr>
      <w:r>
        <w:t xml:space="preserve">1) </w:t>
      </w:r>
      <w:proofErr w:type="spellStart"/>
      <w:r>
        <w:t>непожароопасные</w:t>
      </w:r>
      <w:proofErr w:type="spellEnd"/>
      <w:r>
        <w:t xml:space="preserve"> (К0);</w:t>
      </w:r>
    </w:p>
    <w:p w14:paraId="4EF475F9" w14:textId="77777777" w:rsidR="00503DCD" w:rsidRDefault="00503DCD">
      <w:pPr>
        <w:pStyle w:val="FORMATTEXT"/>
        <w:ind w:firstLine="568"/>
        <w:jc w:val="both"/>
      </w:pPr>
    </w:p>
    <w:p w14:paraId="135EBDE2" w14:textId="77777777" w:rsidR="00503DCD" w:rsidRDefault="00000000">
      <w:pPr>
        <w:pStyle w:val="FORMATTEXT"/>
        <w:ind w:firstLine="568"/>
        <w:jc w:val="both"/>
      </w:pPr>
      <w:r>
        <w:t xml:space="preserve">2) </w:t>
      </w:r>
      <w:proofErr w:type="spellStart"/>
      <w:r>
        <w:t>малопожароопасные</w:t>
      </w:r>
      <w:proofErr w:type="spellEnd"/>
      <w:r>
        <w:t xml:space="preserve"> (К1);</w:t>
      </w:r>
    </w:p>
    <w:p w14:paraId="34A73436" w14:textId="77777777" w:rsidR="00503DCD" w:rsidRDefault="00503DCD">
      <w:pPr>
        <w:pStyle w:val="FORMATTEXT"/>
        <w:ind w:firstLine="568"/>
        <w:jc w:val="both"/>
      </w:pPr>
    </w:p>
    <w:p w14:paraId="0D8ABC6F" w14:textId="77777777" w:rsidR="00503DCD" w:rsidRDefault="00000000">
      <w:pPr>
        <w:pStyle w:val="FORMATTEXT"/>
        <w:ind w:firstLine="568"/>
        <w:jc w:val="both"/>
      </w:pPr>
      <w:r>
        <w:t xml:space="preserve">3) </w:t>
      </w:r>
      <w:proofErr w:type="spellStart"/>
      <w:r>
        <w:t>умереннопожароопасные</w:t>
      </w:r>
      <w:proofErr w:type="spellEnd"/>
      <w:r>
        <w:t xml:space="preserve"> (К2);</w:t>
      </w:r>
    </w:p>
    <w:p w14:paraId="1E6BA65F" w14:textId="77777777" w:rsidR="00503DCD" w:rsidRDefault="00503DCD">
      <w:pPr>
        <w:pStyle w:val="FORMATTEXT"/>
        <w:ind w:firstLine="568"/>
        <w:jc w:val="both"/>
      </w:pPr>
    </w:p>
    <w:p w14:paraId="22DA5F42" w14:textId="77777777" w:rsidR="00503DCD" w:rsidRDefault="00000000">
      <w:pPr>
        <w:pStyle w:val="FORMATTEXT"/>
        <w:ind w:firstLine="568"/>
        <w:jc w:val="both"/>
      </w:pPr>
      <w:r>
        <w:t>4) пожароопасные (К3).</w:t>
      </w:r>
    </w:p>
    <w:p w14:paraId="2E852B2A" w14:textId="77777777" w:rsidR="00503DCD" w:rsidRDefault="00503DCD">
      <w:pPr>
        <w:pStyle w:val="FORMATTEXT"/>
        <w:ind w:firstLine="568"/>
        <w:jc w:val="both"/>
      </w:pPr>
    </w:p>
    <w:p w14:paraId="45D5A8F9" w14:textId="77777777" w:rsidR="00503DCD" w:rsidRDefault="00000000">
      <w:pPr>
        <w:pStyle w:val="FORMATTEXT"/>
        <w:ind w:firstLine="568"/>
        <w:jc w:val="both"/>
      </w:pPr>
      <w:r>
        <w:t xml:space="preserve">2. Часть утратила силу с 30 июля 2017 года - </w:t>
      </w:r>
      <w:r>
        <w:fldChar w:fldCharType="begin"/>
      </w:r>
      <w:r>
        <w:instrText xml:space="preserve"> HYPERLINK "kodeks://link/d?nd=436753148&amp;mark=000000000000000000000000000000000000000000000000007DC0K7"\o"’’О внесении изменений в Федеральный закон ’’Технический регламент о требованиях пожарной безопасности’’ (с изменениями на 14 июля 2022 года)’’</w:instrText>
      </w:r>
    </w:p>
    <w:p w14:paraId="30C03392" w14:textId="77777777" w:rsidR="00503DCD" w:rsidRDefault="00000000">
      <w:pPr>
        <w:pStyle w:val="FORMATTEXT"/>
        <w:ind w:firstLine="568"/>
        <w:jc w:val="both"/>
      </w:pPr>
      <w:r>
        <w:instrText>Федеральный закон от 29.07.2017 N 244-ФЗ</w:instrText>
      </w:r>
    </w:p>
    <w:p w14:paraId="58873D15"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"kodeks://link/d?nd=542603754&amp;mark=000000000000000000000000000000000000000000000000008PM0LT"\o"’’Технический регламент о требованиях пожарной безопасности (с изменениями на 3 ...’’</w:instrText>
      </w:r>
    </w:p>
    <w:p w14:paraId="573F2E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DEEEA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41A84005"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 xml:space="preserve">. </w:t>
      </w:r>
    </w:p>
    <w:p w14:paraId="6EACC6C5" w14:textId="77777777" w:rsidR="00503DCD" w:rsidRDefault="00000000">
      <w:pPr>
        <w:pStyle w:val="FORMATTEXT"/>
        <w:jc w:val="both"/>
      </w:pPr>
      <w:r>
        <w:t xml:space="preserve">            </w:t>
      </w:r>
    </w:p>
    <w:p w14:paraId="7552744A" w14:textId="77777777" w:rsidR="00503DCD" w:rsidRDefault="00000000">
      <w:pPr>
        <w:pStyle w:val="FORMATTEXT"/>
        <w:ind w:firstLine="568"/>
        <w:jc w:val="both"/>
      </w:pPr>
      <w: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14:paraId="77443D7B" w14:textId="77777777" w:rsidR="00503DCD" w:rsidRDefault="00503DCD">
      <w:pPr>
        <w:pStyle w:val="FORMATTEXT"/>
        <w:ind w:firstLine="568"/>
        <w:jc w:val="both"/>
      </w:pPr>
    </w:p>
    <w:p w14:paraId="0FF7889B"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"kodeks://link/d?nd=542620598&amp;mark=000000000000000000000000000000000000000000000000008P00LT"\o"’’Комментарий к Федеральному закону от 22 июля 2008 года N 123-ФЗ ’’Технический регламент о требованиях пожарной безопасности’’ (постатейный)’’</w:instrText>
      </w:r>
    </w:p>
    <w:p w14:paraId="26404B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BA0E34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36</w:t>
      </w:r>
      <w:r>
        <w:fldChar w:fldCharType="end"/>
      </w:r>
    </w:p>
    <w:p w14:paraId="363C0B90" w14:textId="77777777" w:rsidR="00503DCD" w:rsidRDefault="00503DCD">
      <w:pPr>
        <w:pStyle w:val="FORMATTEXT"/>
        <w:ind w:firstLine="568"/>
        <w:jc w:val="both"/>
      </w:pPr>
    </w:p>
    <w:p w14:paraId="389454F3" w14:textId="77777777" w:rsidR="00503DCD" w:rsidRDefault="00503DCD">
      <w:pPr>
        <w:pStyle w:val="HEADERTEXT"/>
        <w:rPr>
          <w:b/>
          <w:bCs/>
        </w:rPr>
      </w:pPr>
    </w:p>
    <w:p w14:paraId="2D8BCC9D" w14:textId="77777777" w:rsidR="00503DCD" w:rsidRDefault="00000000">
      <w:pPr>
        <w:pStyle w:val="HEADERTEXT"/>
        <w:jc w:val="center"/>
        <w:outlineLvl w:val="4"/>
        <w:rPr>
          <w:b/>
          <w:bCs/>
        </w:rPr>
      </w:pPr>
      <w:r>
        <w:rPr>
          <w:b/>
          <w:bCs/>
        </w:rPr>
        <w:t xml:space="preserve"> Статья 37. Классификация противопожарных преград </w:t>
      </w:r>
    </w:p>
    <w:p w14:paraId="673570CF" w14:textId="77777777" w:rsidR="00503DCD" w:rsidRDefault="00000000">
      <w:pPr>
        <w:pStyle w:val="FORMATTEXT"/>
        <w:ind w:firstLine="568"/>
        <w:jc w:val="both"/>
      </w:pPr>
      <w:r>
        <w:t>1. Противопожарные преграды в зависимости от способа предотвращения распространения опасных факторов пожара подразделяются на следующие типы:</w:t>
      </w:r>
    </w:p>
    <w:p w14:paraId="0835A3DF" w14:textId="77777777" w:rsidR="00503DCD" w:rsidRDefault="00503DCD">
      <w:pPr>
        <w:pStyle w:val="FORMATTEXT"/>
        <w:ind w:firstLine="568"/>
        <w:jc w:val="both"/>
      </w:pPr>
    </w:p>
    <w:p w14:paraId="0CDC605B" w14:textId="77777777" w:rsidR="00503DCD" w:rsidRDefault="00000000">
      <w:pPr>
        <w:pStyle w:val="FORMATTEXT"/>
        <w:ind w:firstLine="568"/>
        <w:jc w:val="both"/>
      </w:pPr>
      <w:r>
        <w:t>1) противопожарные стены;</w:t>
      </w:r>
    </w:p>
    <w:p w14:paraId="7D693B54" w14:textId="77777777" w:rsidR="00503DCD" w:rsidRDefault="00503DCD">
      <w:pPr>
        <w:pStyle w:val="FORMATTEXT"/>
        <w:ind w:firstLine="568"/>
        <w:jc w:val="both"/>
      </w:pPr>
    </w:p>
    <w:p w14:paraId="4915EF2A" w14:textId="77777777" w:rsidR="00503DCD" w:rsidRDefault="00000000">
      <w:pPr>
        <w:pStyle w:val="FORMATTEXT"/>
        <w:ind w:firstLine="568"/>
        <w:jc w:val="both"/>
      </w:pPr>
      <w:r>
        <w:t>2) противопожарные перегородки;</w:t>
      </w:r>
    </w:p>
    <w:p w14:paraId="6984FC97" w14:textId="77777777" w:rsidR="00503DCD" w:rsidRDefault="00503DCD">
      <w:pPr>
        <w:pStyle w:val="FORMATTEXT"/>
        <w:ind w:firstLine="568"/>
        <w:jc w:val="both"/>
      </w:pPr>
    </w:p>
    <w:p w14:paraId="2DDB20FF" w14:textId="77777777" w:rsidR="00503DCD" w:rsidRDefault="00000000">
      <w:pPr>
        <w:pStyle w:val="FORMATTEXT"/>
        <w:ind w:firstLine="568"/>
        <w:jc w:val="both"/>
      </w:pPr>
      <w:r>
        <w:t>3) противопожарные перекрытия;</w:t>
      </w:r>
    </w:p>
    <w:p w14:paraId="4A8D9EF1" w14:textId="77777777" w:rsidR="00503DCD" w:rsidRDefault="00503DCD">
      <w:pPr>
        <w:pStyle w:val="FORMATTEXT"/>
        <w:ind w:firstLine="568"/>
        <w:jc w:val="both"/>
      </w:pPr>
    </w:p>
    <w:p w14:paraId="36176841" w14:textId="77777777" w:rsidR="00503DCD" w:rsidRDefault="00000000">
      <w:pPr>
        <w:pStyle w:val="FORMATTEXT"/>
        <w:ind w:firstLine="568"/>
        <w:jc w:val="both"/>
      </w:pPr>
      <w:r>
        <w:t>4) противопожарные разрывы;</w:t>
      </w:r>
    </w:p>
    <w:p w14:paraId="3B076440" w14:textId="77777777" w:rsidR="00503DCD" w:rsidRDefault="00503DCD">
      <w:pPr>
        <w:pStyle w:val="FORMATTEXT"/>
        <w:ind w:firstLine="568"/>
        <w:jc w:val="both"/>
      </w:pPr>
    </w:p>
    <w:p w14:paraId="259DAE8A" w14:textId="77777777" w:rsidR="00503DCD" w:rsidRDefault="00000000">
      <w:pPr>
        <w:pStyle w:val="FORMATTEXT"/>
        <w:ind w:firstLine="568"/>
        <w:jc w:val="both"/>
      </w:pPr>
      <w:r>
        <w:t xml:space="preserve">5) противопожарные занавесы, шторы и экраны (экранные стены); </w:t>
      </w:r>
    </w:p>
    <w:p w14:paraId="2D3D9BF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"kodeks://link/d?nd=436753148&amp;mark=000000000000000000000000000000000000000000000000007DE0K8"\o"’’О внесении изменений в Федеральный закон ’’Технический регламент о требованиях пожарной безопасности’’ (с изменениями на 14 июля 2022 года)’’</w:instrText>
      </w:r>
    </w:p>
    <w:p w14:paraId="2F94C5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7976C0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"kodeks://link/d?nd=542603754&amp;mark=00000000000000000000000000000000000000000000000000BOG0OS"\o"’’Технический регламент о требованиях пожарной безопасности (с изменениями на 3 ...’’</w:instrText>
      </w:r>
    </w:p>
    <w:p w14:paraId="5BB13D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8DA49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09F0C8BF"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7551F338" w14:textId="77777777" w:rsidR="00503DCD" w:rsidRDefault="00503DCD">
      <w:pPr>
        <w:pStyle w:val="FORMATTEXT"/>
        <w:ind w:firstLine="568"/>
        <w:jc w:val="both"/>
      </w:pPr>
    </w:p>
    <w:p w14:paraId="63EC8F25" w14:textId="77777777" w:rsidR="00503DCD" w:rsidRDefault="00000000">
      <w:pPr>
        <w:pStyle w:val="FORMATTEXT"/>
        <w:ind w:firstLine="568"/>
        <w:jc w:val="both"/>
      </w:pPr>
      <w:r>
        <w:t>6) противопожарные водяные завесы;</w:t>
      </w:r>
    </w:p>
    <w:p w14:paraId="053C7C8D" w14:textId="77777777" w:rsidR="00503DCD" w:rsidRDefault="00503DCD">
      <w:pPr>
        <w:pStyle w:val="FORMATTEXT"/>
        <w:ind w:firstLine="568"/>
        <w:jc w:val="both"/>
      </w:pPr>
    </w:p>
    <w:p w14:paraId="7C82D53B" w14:textId="77777777" w:rsidR="00503DCD" w:rsidRDefault="00000000">
      <w:pPr>
        <w:pStyle w:val="FORMATTEXT"/>
        <w:ind w:firstLine="568"/>
        <w:jc w:val="both"/>
      </w:pPr>
      <w:r>
        <w:t>7) противопожарные минерализованные полосы;</w:t>
      </w:r>
    </w:p>
    <w:p w14:paraId="423B387C" w14:textId="77777777" w:rsidR="00503DCD" w:rsidRDefault="00503DCD">
      <w:pPr>
        <w:pStyle w:val="FORMATTEXT"/>
        <w:ind w:firstLine="568"/>
        <w:jc w:val="both"/>
      </w:pPr>
    </w:p>
    <w:p w14:paraId="74F2D738" w14:textId="77777777" w:rsidR="00503DCD" w:rsidRDefault="00000000">
      <w:pPr>
        <w:pStyle w:val="FORMATTEXT"/>
        <w:ind w:firstLine="568"/>
        <w:jc w:val="both"/>
      </w:pPr>
      <w:r>
        <w:t xml:space="preserve">8) зона, свободная от пожарной нагрузки. </w:t>
      </w:r>
    </w:p>
    <w:p w14:paraId="233767F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"kodeks://link/d?nd=351175886&amp;mark=000000000000000000000000000000000000000000000000008PK0M1"\o"’’О внесении изменений в Федеральный закон ’’Технический регламент о требованиях пожарной безопасности’’</w:instrText>
      </w:r>
    </w:p>
    <w:p w14:paraId="1F9B78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A61C23D"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Федеральным законом от 14 июля 2022 года N 276-ФЗ</w:t>
      </w:r>
      <w:r>
        <w:fldChar w:fldCharType="end"/>
      </w:r>
      <w:r>
        <w:t>)</w:t>
      </w:r>
    </w:p>
    <w:p w14:paraId="03656978" w14:textId="77777777" w:rsidR="00503DCD" w:rsidRDefault="00503DCD">
      <w:pPr>
        <w:pStyle w:val="FORMATTEXT"/>
        <w:ind w:firstLine="568"/>
        <w:jc w:val="both"/>
      </w:pPr>
    </w:p>
    <w:p w14:paraId="648BC2C2" w14:textId="77777777" w:rsidR="00503DCD" w:rsidRDefault="00000000">
      <w:pPr>
        <w:pStyle w:val="FORMATTEXT"/>
        <w:ind w:firstLine="568"/>
        <w:jc w:val="both"/>
      </w:pPr>
      <w: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14:paraId="60BB8615" w14:textId="77777777" w:rsidR="00503DCD" w:rsidRDefault="00503DCD">
      <w:pPr>
        <w:pStyle w:val="FORMATTEXT"/>
        <w:ind w:firstLine="568"/>
        <w:jc w:val="both"/>
      </w:pPr>
    </w:p>
    <w:p w14:paraId="1513CC44"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400"/>
        <w:gridCol w:w="3000"/>
      </w:tblGrid>
      <w:tr w:rsidR="00503DCD" w14:paraId="04822249" w14:textId="77777777">
        <w:tc>
          <w:tcPr>
            <w:tcW w:w="5400" w:type="dxa"/>
            <w:tcBorders>
              <w:top w:val="nil"/>
              <w:left w:val="nil"/>
              <w:bottom w:val="nil"/>
              <w:right w:val="nil"/>
            </w:tcBorders>
            <w:tcMar>
              <w:top w:w="114" w:type="dxa"/>
              <w:left w:w="28" w:type="dxa"/>
              <w:bottom w:w="114" w:type="dxa"/>
              <w:right w:w="28" w:type="dxa"/>
            </w:tcMar>
          </w:tcPr>
          <w:p w14:paraId="3390111D" w14:textId="77777777" w:rsidR="00503DCD" w:rsidRDefault="00000000">
            <w:pPr>
              <w:pStyle w:val="FORMATTEXT"/>
              <w:rPr>
                <w:sz w:val="18"/>
                <w:szCs w:val="18"/>
              </w:rPr>
            </w:pPr>
            <w:r>
              <w:rPr>
                <w:sz w:val="18"/>
                <w:szCs w:val="18"/>
              </w:rPr>
              <w:t xml:space="preserve">1) стены </w:t>
            </w:r>
          </w:p>
        </w:tc>
        <w:tc>
          <w:tcPr>
            <w:tcW w:w="3000" w:type="dxa"/>
            <w:tcBorders>
              <w:top w:val="nil"/>
              <w:left w:val="nil"/>
              <w:bottom w:val="nil"/>
              <w:right w:val="nil"/>
            </w:tcBorders>
            <w:tcMar>
              <w:top w:w="114" w:type="dxa"/>
              <w:left w:w="28" w:type="dxa"/>
              <w:bottom w:w="114" w:type="dxa"/>
              <w:right w:w="28" w:type="dxa"/>
            </w:tcMar>
          </w:tcPr>
          <w:p w14:paraId="38ED5928" w14:textId="77777777" w:rsidR="00503DCD" w:rsidRDefault="00000000">
            <w:pPr>
              <w:pStyle w:val="FORMATTEXT"/>
              <w:rPr>
                <w:sz w:val="18"/>
                <w:szCs w:val="18"/>
              </w:rPr>
            </w:pPr>
            <w:r>
              <w:rPr>
                <w:sz w:val="18"/>
                <w:szCs w:val="18"/>
              </w:rPr>
              <w:t>1-й или 2-й тип;</w:t>
            </w:r>
          </w:p>
        </w:tc>
      </w:tr>
      <w:tr w:rsidR="00503DCD" w14:paraId="1158F873" w14:textId="77777777">
        <w:tc>
          <w:tcPr>
            <w:tcW w:w="5400" w:type="dxa"/>
            <w:tcBorders>
              <w:top w:val="nil"/>
              <w:left w:val="nil"/>
              <w:bottom w:val="nil"/>
              <w:right w:val="nil"/>
            </w:tcBorders>
            <w:tcMar>
              <w:top w:w="114" w:type="dxa"/>
              <w:left w:w="28" w:type="dxa"/>
              <w:bottom w:w="114" w:type="dxa"/>
              <w:right w:w="28" w:type="dxa"/>
            </w:tcMar>
          </w:tcPr>
          <w:p w14:paraId="0F69FA54" w14:textId="77777777" w:rsidR="00503DCD" w:rsidRDefault="00000000">
            <w:pPr>
              <w:pStyle w:val="FORMATTEXT"/>
              <w:rPr>
                <w:sz w:val="18"/>
                <w:szCs w:val="18"/>
              </w:rPr>
            </w:pPr>
            <w:r>
              <w:rPr>
                <w:sz w:val="18"/>
                <w:szCs w:val="18"/>
              </w:rPr>
              <w:t xml:space="preserve">2) перегородки </w:t>
            </w:r>
          </w:p>
        </w:tc>
        <w:tc>
          <w:tcPr>
            <w:tcW w:w="3000" w:type="dxa"/>
            <w:tcBorders>
              <w:top w:val="nil"/>
              <w:left w:val="nil"/>
              <w:bottom w:val="nil"/>
              <w:right w:val="nil"/>
            </w:tcBorders>
            <w:tcMar>
              <w:top w:w="114" w:type="dxa"/>
              <w:left w:w="28" w:type="dxa"/>
              <w:bottom w:w="114" w:type="dxa"/>
              <w:right w:w="28" w:type="dxa"/>
            </w:tcMar>
          </w:tcPr>
          <w:p w14:paraId="6FB517A5" w14:textId="77777777" w:rsidR="00503DCD" w:rsidRDefault="00000000">
            <w:pPr>
              <w:pStyle w:val="FORMATTEXT"/>
              <w:rPr>
                <w:sz w:val="18"/>
                <w:szCs w:val="18"/>
              </w:rPr>
            </w:pPr>
            <w:r>
              <w:rPr>
                <w:sz w:val="18"/>
                <w:szCs w:val="18"/>
              </w:rPr>
              <w:t>1-й или 2-й тип;</w:t>
            </w:r>
          </w:p>
        </w:tc>
      </w:tr>
      <w:tr w:rsidR="00503DCD" w14:paraId="7FC28FA9" w14:textId="77777777">
        <w:tc>
          <w:tcPr>
            <w:tcW w:w="5400" w:type="dxa"/>
            <w:tcBorders>
              <w:top w:val="nil"/>
              <w:left w:val="nil"/>
              <w:bottom w:val="nil"/>
              <w:right w:val="nil"/>
            </w:tcBorders>
            <w:tcMar>
              <w:top w:w="114" w:type="dxa"/>
              <w:left w:w="28" w:type="dxa"/>
              <w:bottom w:w="114" w:type="dxa"/>
              <w:right w:w="28" w:type="dxa"/>
            </w:tcMar>
          </w:tcPr>
          <w:p w14:paraId="1D400FA6" w14:textId="77777777" w:rsidR="00503DCD" w:rsidRDefault="00000000">
            <w:pPr>
              <w:pStyle w:val="FORMATTEXT"/>
              <w:rPr>
                <w:sz w:val="18"/>
                <w:szCs w:val="18"/>
              </w:rPr>
            </w:pPr>
            <w:r>
              <w:rPr>
                <w:sz w:val="18"/>
                <w:szCs w:val="18"/>
              </w:rPr>
              <w:t xml:space="preserve">3) перекрытия </w:t>
            </w:r>
          </w:p>
        </w:tc>
        <w:tc>
          <w:tcPr>
            <w:tcW w:w="3000" w:type="dxa"/>
            <w:tcBorders>
              <w:top w:val="nil"/>
              <w:left w:val="nil"/>
              <w:bottom w:val="nil"/>
              <w:right w:val="nil"/>
            </w:tcBorders>
            <w:tcMar>
              <w:top w:w="114" w:type="dxa"/>
              <w:left w:w="28" w:type="dxa"/>
              <w:bottom w:w="114" w:type="dxa"/>
              <w:right w:w="28" w:type="dxa"/>
            </w:tcMar>
          </w:tcPr>
          <w:p w14:paraId="3DA50BCD" w14:textId="77777777" w:rsidR="00503DCD" w:rsidRDefault="00000000">
            <w:pPr>
              <w:pStyle w:val="FORMATTEXT"/>
              <w:rPr>
                <w:sz w:val="18"/>
                <w:szCs w:val="18"/>
              </w:rPr>
            </w:pPr>
            <w:r>
              <w:rPr>
                <w:sz w:val="18"/>
                <w:szCs w:val="18"/>
              </w:rPr>
              <w:t>1, 2, 3 или 4-й тип;</w:t>
            </w:r>
          </w:p>
        </w:tc>
      </w:tr>
      <w:tr w:rsidR="00503DCD" w14:paraId="12E1ADB4" w14:textId="77777777">
        <w:tc>
          <w:tcPr>
            <w:tcW w:w="5400" w:type="dxa"/>
            <w:tcBorders>
              <w:top w:val="nil"/>
              <w:left w:val="nil"/>
              <w:bottom w:val="nil"/>
              <w:right w:val="nil"/>
            </w:tcBorders>
            <w:tcMar>
              <w:top w:w="114" w:type="dxa"/>
              <w:left w:w="28" w:type="dxa"/>
              <w:bottom w:w="114" w:type="dxa"/>
              <w:right w:w="28" w:type="dxa"/>
            </w:tcMar>
          </w:tcPr>
          <w:p w14:paraId="660E3E94" w14:textId="77777777" w:rsidR="00503DCD" w:rsidRDefault="00000000">
            <w:pPr>
              <w:pStyle w:val="FORMATTEXT"/>
              <w:rPr>
                <w:sz w:val="18"/>
                <w:szCs w:val="18"/>
              </w:rPr>
            </w:pPr>
            <w:r>
              <w:rPr>
                <w:sz w:val="18"/>
                <w:szCs w:val="18"/>
              </w:rPr>
              <w:t xml:space="preserve">4) двери, ворота, люки, клапаны, экраны, шторы </w:t>
            </w:r>
          </w:p>
        </w:tc>
        <w:tc>
          <w:tcPr>
            <w:tcW w:w="3000" w:type="dxa"/>
            <w:tcBorders>
              <w:top w:val="nil"/>
              <w:left w:val="nil"/>
              <w:bottom w:val="nil"/>
              <w:right w:val="nil"/>
            </w:tcBorders>
            <w:tcMar>
              <w:top w:w="114" w:type="dxa"/>
              <w:left w:w="28" w:type="dxa"/>
              <w:bottom w:w="114" w:type="dxa"/>
              <w:right w:w="28" w:type="dxa"/>
            </w:tcMar>
          </w:tcPr>
          <w:p w14:paraId="4B839B17" w14:textId="77777777" w:rsidR="00503DCD" w:rsidRDefault="00000000">
            <w:pPr>
              <w:pStyle w:val="FORMATTEXT"/>
              <w:rPr>
                <w:sz w:val="18"/>
                <w:szCs w:val="18"/>
              </w:rPr>
            </w:pPr>
            <w:r>
              <w:rPr>
                <w:sz w:val="18"/>
                <w:szCs w:val="18"/>
              </w:rPr>
              <w:t>1, 2 или 3-й тип;</w:t>
            </w:r>
          </w:p>
        </w:tc>
      </w:tr>
      <w:tr w:rsidR="00503DCD" w14:paraId="66ABB5A8" w14:textId="77777777">
        <w:tc>
          <w:tcPr>
            <w:tcW w:w="5400" w:type="dxa"/>
            <w:tcBorders>
              <w:top w:val="nil"/>
              <w:left w:val="nil"/>
              <w:bottom w:val="nil"/>
              <w:right w:val="nil"/>
            </w:tcBorders>
            <w:tcMar>
              <w:top w:w="114" w:type="dxa"/>
              <w:left w:w="28" w:type="dxa"/>
              <w:bottom w:w="114" w:type="dxa"/>
              <w:right w:w="28" w:type="dxa"/>
            </w:tcMar>
          </w:tcPr>
          <w:p w14:paraId="76D19EE4" w14:textId="77777777" w:rsidR="00503DCD" w:rsidRDefault="00000000">
            <w:pPr>
              <w:pStyle w:val="FORMATTEXT"/>
              <w:rPr>
                <w:sz w:val="18"/>
                <w:szCs w:val="18"/>
              </w:rPr>
            </w:pPr>
            <w:r>
              <w:rPr>
                <w:sz w:val="18"/>
                <w:szCs w:val="18"/>
              </w:rPr>
              <w:t xml:space="preserve">5) окна </w:t>
            </w:r>
          </w:p>
        </w:tc>
        <w:tc>
          <w:tcPr>
            <w:tcW w:w="3000" w:type="dxa"/>
            <w:tcBorders>
              <w:top w:val="nil"/>
              <w:left w:val="nil"/>
              <w:bottom w:val="nil"/>
              <w:right w:val="nil"/>
            </w:tcBorders>
            <w:tcMar>
              <w:top w:w="114" w:type="dxa"/>
              <w:left w:w="28" w:type="dxa"/>
              <w:bottom w:w="114" w:type="dxa"/>
              <w:right w:w="28" w:type="dxa"/>
            </w:tcMar>
          </w:tcPr>
          <w:p w14:paraId="62C97C20" w14:textId="77777777" w:rsidR="00503DCD" w:rsidRDefault="00000000">
            <w:pPr>
              <w:pStyle w:val="FORMATTEXT"/>
              <w:rPr>
                <w:sz w:val="18"/>
                <w:szCs w:val="18"/>
              </w:rPr>
            </w:pPr>
            <w:r>
              <w:rPr>
                <w:sz w:val="18"/>
                <w:szCs w:val="18"/>
              </w:rPr>
              <w:t>1, 2 или 3-й тип;</w:t>
            </w:r>
          </w:p>
        </w:tc>
      </w:tr>
      <w:tr w:rsidR="00503DCD" w14:paraId="0BF33648" w14:textId="77777777">
        <w:tc>
          <w:tcPr>
            <w:tcW w:w="5400" w:type="dxa"/>
            <w:tcBorders>
              <w:top w:val="nil"/>
              <w:left w:val="nil"/>
              <w:bottom w:val="nil"/>
              <w:right w:val="nil"/>
            </w:tcBorders>
            <w:tcMar>
              <w:top w:w="114" w:type="dxa"/>
              <w:left w:w="28" w:type="dxa"/>
              <w:bottom w:w="114" w:type="dxa"/>
              <w:right w:w="28" w:type="dxa"/>
            </w:tcMar>
          </w:tcPr>
          <w:p w14:paraId="6464ECA8" w14:textId="77777777" w:rsidR="00503DCD" w:rsidRDefault="00000000">
            <w:pPr>
              <w:pStyle w:val="FORMATTEXT"/>
              <w:rPr>
                <w:sz w:val="18"/>
                <w:szCs w:val="18"/>
              </w:rPr>
            </w:pPr>
            <w:r>
              <w:rPr>
                <w:sz w:val="18"/>
                <w:szCs w:val="18"/>
              </w:rPr>
              <w:t xml:space="preserve">6) занавесы </w:t>
            </w:r>
          </w:p>
        </w:tc>
        <w:tc>
          <w:tcPr>
            <w:tcW w:w="3000" w:type="dxa"/>
            <w:tcBorders>
              <w:top w:val="nil"/>
              <w:left w:val="nil"/>
              <w:bottom w:val="nil"/>
              <w:right w:val="nil"/>
            </w:tcBorders>
            <w:tcMar>
              <w:top w:w="114" w:type="dxa"/>
              <w:left w:w="28" w:type="dxa"/>
              <w:bottom w:w="114" w:type="dxa"/>
              <w:right w:w="28" w:type="dxa"/>
            </w:tcMar>
          </w:tcPr>
          <w:p w14:paraId="0ED7E830" w14:textId="77777777" w:rsidR="00503DCD" w:rsidRDefault="00000000">
            <w:pPr>
              <w:pStyle w:val="FORMATTEXT"/>
              <w:rPr>
                <w:sz w:val="18"/>
                <w:szCs w:val="18"/>
              </w:rPr>
            </w:pPr>
            <w:r>
              <w:rPr>
                <w:sz w:val="18"/>
                <w:szCs w:val="18"/>
              </w:rPr>
              <w:t>1-й тип;</w:t>
            </w:r>
          </w:p>
        </w:tc>
      </w:tr>
      <w:tr w:rsidR="00503DCD" w14:paraId="26251585" w14:textId="77777777">
        <w:tc>
          <w:tcPr>
            <w:tcW w:w="5400" w:type="dxa"/>
            <w:tcBorders>
              <w:top w:val="nil"/>
              <w:left w:val="nil"/>
              <w:bottom w:val="nil"/>
              <w:right w:val="nil"/>
            </w:tcBorders>
            <w:tcMar>
              <w:top w:w="114" w:type="dxa"/>
              <w:left w:w="28" w:type="dxa"/>
              <w:bottom w:w="114" w:type="dxa"/>
              <w:right w:w="28" w:type="dxa"/>
            </w:tcMar>
          </w:tcPr>
          <w:p w14:paraId="0C762E84" w14:textId="77777777" w:rsidR="00503DCD" w:rsidRDefault="00000000">
            <w:pPr>
              <w:pStyle w:val="FORMATTEXT"/>
              <w:rPr>
                <w:sz w:val="18"/>
                <w:szCs w:val="18"/>
              </w:rPr>
            </w:pPr>
            <w:r>
              <w:rPr>
                <w:sz w:val="18"/>
                <w:szCs w:val="18"/>
              </w:rPr>
              <w:t xml:space="preserve">7) тамбур-шлюзы </w:t>
            </w:r>
          </w:p>
        </w:tc>
        <w:tc>
          <w:tcPr>
            <w:tcW w:w="3000" w:type="dxa"/>
            <w:tcBorders>
              <w:top w:val="nil"/>
              <w:left w:val="nil"/>
              <w:bottom w:val="nil"/>
              <w:right w:val="nil"/>
            </w:tcBorders>
            <w:tcMar>
              <w:top w:w="114" w:type="dxa"/>
              <w:left w:w="28" w:type="dxa"/>
              <w:bottom w:w="114" w:type="dxa"/>
              <w:right w:w="28" w:type="dxa"/>
            </w:tcMar>
          </w:tcPr>
          <w:p w14:paraId="2CE346EF" w14:textId="77777777" w:rsidR="00503DCD" w:rsidRDefault="00000000">
            <w:pPr>
              <w:pStyle w:val="FORMATTEXT"/>
              <w:rPr>
                <w:sz w:val="18"/>
                <w:szCs w:val="18"/>
              </w:rPr>
            </w:pPr>
            <w:r>
              <w:rPr>
                <w:sz w:val="18"/>
                <w:szCs w:val="18"/>
              </w:rPr>
              <w:t xml:space="preserve">1-й или 2-й тип; </w:t>
            </w:r>
          </w:p>
        </w:tc>
      </w:tr>
      <w:tr w:rsidR="00503DCD" w14:paraId="756961DB" w14:textId="77777777">
        <w:tc>
          <w:tcPr>
            <w:tcW w:w="5400" w:type="dxa"/>
            <w:tcBorders>
              <w:top w:val="nil"/>
              <w:left w:val="nil"/>
              <w:bottom w:val="nil"/>
              <w:right w:val="nil"/>
            </w:tcBorders>
            <w:tcMar>
              <w:top w:w="114" w:type="dxa"/>
              <w:left w:w="28" w:type="dxa"/>
              <w:bottom w:w="114" w:type="dxa"/>
              <w:right w:w="28" w:type="dxa"/>
            </w:tcMar>
          </w:tcPr>
          <w:p w14:paraId="77B748DC" w14:textId="77777777" w:rsidR="00503DCD" w:rsidRDefault="00000000">
            <w:pPr>
              <w:pStyle w:val="FORMATTEXT"/>
              <w:rPr>
                <w:sz w:val="18"/>
                <w:szCs w:val="18"/>
              </w:rPr>
            </w:pPr>
            <w:r>
              <w:rPr>
                <w:sz w:val="18"/>
                <w:szCs w:val="18"/>
              </w:rPr>
              <w:t xml:space="preserve">      </w:t>
            </w:r>
          </w:p>
          <w:p w14:paraId="4D730CF1" w14:textId="77777777" w:rsidR="00503DCD" w:rsidRDefault="00000000">
            <w:pPr>
              <w:pStyle w:val="FORMATTEXT"/>
              <w:jc w:val="both"/>
              <w:rPr>
                <w:sz w:val="18"/>
                <w:szCs w:val="18"/>
              </w:rPr>
            </w:pPr>
            <w:r>
              <w:rPr>
                <w:sz w:val="18"/>
                <w:szCs w:val="18"/>
              </w:rPr>
              <w:t xml:space="preserve">8) противопожарные водяные завесы. </w:t>
            </w:r>
          </w:p>
        </w:tc>
        <w:tc>
          <w:tcPr>
            <w:tcW w:w="3000" w:type="dxa"/>
            <w:tcBorders>
              <w:top w:val="nil"/>
              <w:left w:val="nil"/>
              <w:bottom w:val="nil"/>
              <w:right w:val="nil"/>
            </w:tcBorders>
            <w:tcMar>
              <w:top w:w="114" w:type="dxa"/>
              <w:left w:w="28" w:type="dxa"/>
              <w:bottom w:w="114" w:type="dxa"/>
              <w:right w:w="28" w:type="dxa"/>
            </w:tcMar>
          </w:tcPr>
          <w:p w14:paraId="51C45E7A" w14:textId="77777777" w:rsidR="00503DCD" w:rsidRDefault="00503DCD">
            <w:pPr>
              <w:pStyle w:val="FORMATTEXT"/>
              <w:rPr>
                <w:sz w:val="18"/>
                <w:szCs w:val="18"/>
              </w:rPr>
            </w:pPr>
          </w:p>
        </w:tc>
      </w:tr>
      <w:tr w:rsidR="00503DCD" w14:paraId="18B7B0A1" w14:textId="77777777">
        <w:tc>
          <w:tcPr>
            <w:tcW w:w="8400" w:type="dxa"/>
            <w:gridSpan w:val="2"/>
            <w:tcBorders>
              <w:top w:val="nil"/>
              <w:left w:val="nil"/>
              <w:bottom w:val="nil"/>
              <w:right w:val="nil"/>
            </w:tcBorders>
            <w:tcMar>
              <w:top w:w="114" w:type="dxa"/>
              <w:left w:w="28" w:type="dxa"/>
              <w:bottom w:w="114" w:type="dxa"/>
              <w:right w:w="28" w:type="dxa"/>
            </w:tcMar>
          </w:tcPr>
          <w:p w14:paraId="66DC1235" w14:textId="77777777" w:rsidR="00503DCD" w:rsidRDefault="00000000">
            <w:pPr>
              <w:pStyle w:val="COMMENT"/>
              <w:jc w:val="both"/>
              <w:rPr>
                <w:rFonts w:ascii="Arial" w:hAnsi="Arial" w:cs="Arial"/>
                <w:sz w:val="18"/>
                <w:szCs w:val="18"/>
              </w:rPr>
            </w:pPr>
            <w:r>
              <w:rPr>
                <w:rFonts w:ascii="Arial" w:hAnsi="Arial" w:cs="Arial"/>
                <w:sz w:val="18"/>
                <w:szCs w:val="18"/>
              </w:rPr>
              <w:t xml:space="preserve">(Пункт дополнительно включен с 25 июля 2022 года </w:t>
            </w:r>
            <w:r>
              <w:rPr>
                <w:rFonts w:ascii="Arial" w:hAnsi="Arial" w:cs="Arial"/>
                <w:sz w:val="18"/>
                <w:szCs w:val="18"/>
              </w:rPr>
              <w:fldChar w:fldCharType="begin"/>
            </w:r>
            <w:r>
              <w:rPr>
                <w:rFonts w:ascii="Arial" w:hAnsi="Arial" w:cs="Arial"/>
                <w:sz w:val="18"/>
                <w:szCs w:val="18"/>
              </w:rPr>
              <w:instrText xml:space="preserve"> HYPERLINK "kodeks://link/d?nd=351175886&amp;mark=000000000000000000000000000000000000000000000000008PM0M2"\o"’’О внесении изменений в Федеральный закон ’’Технический регламент о требованиях пожарной безопасности’’</w:instrText>
            </w:r>
          </w:p>
          <w:p w14:paraId="23B35AA4" w14:textId="77777777" w:rsidR="00503DCD" w:rsidRDefault="00000000">
            <w:pPr>
              <w:pStyle w:val="COMMENT"/>
              <w:jc w:val="both"/>
              <w:rPr>
                <w:rFonts w:ascii="Arial" w:hAnsi="Arial" w:cs="Arial"/>
                <w:sz w:val="18"/>
                <w:szCs w:val="18"/>
              </w:rPr>
            </w:pPr>
            <w:r>
              <w:rPr>
                <w:rFonts w:ascii="Arial" w:hAnsi="Arial" w:cs="Arial"/>
                <w:sz w:val="18"/>
                <w:szCs w:val="18"/>
              </w:rPr>
              <w:instrText>Федеральный закон от 14.07.2022 N 276-ФЗ</w:instrText>
            </w:r>
          </w:p>
          <w:p w14:paraId="32A901D2" w14:textId="77777777" w:rsidR="00503DCD" w:rsidRDefault="00000000">
            <w:pPr>
              <w:pStyle w:val="FORMATTEXT"/>
              <w:jc w:val="both"/>
              <w:rPr>
                <w:sz w:val="18"/>
                <w:szCs w:val="18"/>
              </w:rPr>
            </w:pPr>
            <w:r>
              <w:rPr>
                <w:sz w:val="18"/>
                <w:szCs w:val="18"/>
              </w:rPr>
              <w:instrText>Статус: Действующий документ (действ. c 25.07.2022)"</w:instrText>
            </w:r>
            <w:r>
              <w:rPr>
                <w:sz w:val="18"/>
                <w:szCs w:val="18"/>
              </w:rPr>
            </w:r>
            <w:r>
              <w:rPr>
                <w:sz w:val="18"/>
                <w:szCs w:val="18"/>
              </w:rPr>
              <w:fldChar w:fldCharType="separate"/>
            </w:r>
            <w:r>
              <w:rPr>
                <w:color w:val="0000AA"/>
                <w:sz w:val="18"/>
                <w:szCs w:val="18"/>
                <w:u w:val="single"/>
              </w:rPr>
              <w:t>Федеральным законом от 14 июля 2022 года N 276-ФЗ</w:t>
            </w:r>
            <w:r>
              <w:rPr>
                <w:sz w:val="18"/>
                <w:szCs w:val="18"/>
              </w:rPr>
              <w:fldChar w:fldCharType="end"/>
            </w:r>
            <w:r>
              <w:rPr>
                <w:sz w:val="18"/>
                <w:szCs w:val="18"/>
              </w:rPr>
              <w:t xml:space="preserve">) </w:t>
            </w:r>
          </w:p>
        </w:tc>
      </w:tr>
    </w:tbl>
    <w:p w14:paraId="59FFD413"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4677B099" w14:textId="77777777" w:rsidR="00503DCD" w:rsidRDefault="00000000">
      <w:pPr>
        <w:pStyle w:val="FORMATTEXT"/>
        <w:jc w:val="both"/>
      </w:pPr>
      <w:r>
        <w:t xml:space="preserve">            </w:t>
      </w:r>
    </w:p>
    <w:p w14:paraId="78BEB34C" w14:textId="77777777" w:rsidR="00503DCD" w:rsidRDefault="00000000">
      <w:pPr>
        <w:pStyle w:val="FORMATTEXT"/>
        <w:ind w:firstLine="568"/>
        <w:jc w:val="both"/>
      </w:pPr>
      <w: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r>
        <w:fldChar w:fldCharType="begin"/>
      </w:r>
      <w:r>
        <w:instrText xml:space="preserve"> HYPERLINK "kodeks://link/d?nd=902111644&amp;mark=00000000000000000000000000000000000000000000000000A880NG"\o"’’Технический регламент о требованиях пожарной безопасности (с изменениями на 31 июля 2025 года)’’</w:instrText>
      </w:r>
    </w:p>
    <w:p w14:paraId="46F16305" w14:textId="77777777" w:rsidR="00503DCD" w:rsidRDefault="00000000">
      <w:pPr>
        <w:pStyle w:val="FORMATTEXT"/>
        <w:ind w:firstLine="568"/>
        <w:jc w:val="both"/>
      </w:pPr>
      <w:r>
        <w:instrText>Федеральный закон от 22.07.2008 N 123-ФЗ</w:instrText>
      </w:r>
    </w:p>
    <w:p w14:paraId="35708CC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88 настоящего Федерального закона</w:t>
      </w:r>
      <w:r>
        <w:fldChar w:fldCharType="end"/>
      </w:r>
      <w:r>
        <w:t>.</w:t>
      </w:r>
    </w:p>
    <w:p w14:paraId="39D4D56E" w14:textId="77777777" w:rsidR="00503DCD" w:rsidRDefault="00503DCD">
      <w:pPr>
        <w:pStyle w:val="FORMATTEXT"/>
        <w:ind w:firstLine="568"/>
        <w:jc w:val="both"/>
      </w:pPr>
    </w:p>
    <w:p w14:paraId="350CA67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"kodeks://link/d?nd=542620598&amp;mark=000000000000000000000000000000000000000000000000008OO0LO"\o"’’Комментарий к Федеральному закону от 22 июля 2008 года N 123-ФЗ ’’Технический регламент о требованиях пожарной безопасности’’ (постатейный)’’</w:instrText>
      </w:r>
    </w:p>
    <w:p w14:paraId="415B04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BC240A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37</w:t>
      </w:r>
      <w:r>
        <w:fldChar w:fldCharType="end"/>
      </w:r>
    </w:p>
    <w:p w14:paraId="4637A967" w14:textId="77777777" w:rsidR="00503DCD" w:rsidRDefault="00503DCD">
      <w:pPr>
        <w:pStyle w:val="FORMATTEXT"/>
        <w:ind w:firstLine="568"/>
        <w:jc w:val="both"/>
      </w:pPr>
    </w:p>
    <w:p w14:paraId="606AA09E" w14:textId="77777777" w:rsidR="00503DCD" w:rsidRDefault="00503DCD">
      <w:pPr>
        <w:pStyle w:val="HEADERTEXT"/>
        <w:rPr>
          <w:b/>
          <w:bCs/>
        </w:rPr>
      </w:pPr>
    </w:p>
    <w:p w14:paraId="75A0C32F" w14:textId="77777777" w:rsidR="00503DCD" w:rsidRDefault="00000000">
      <w:pPr>
        <w:pStyle w:val="HEADERTEXT"/>
        <w:jc w:val="center"/>
        <w:outlineLvl w:val="3"/>
        <w:rPr>
          <w:b/>
          <w:bCs/>
        </w:rPr>
      </w:pPr>
      <w:r>
        <w:rPr>
          <w:b/>
          <w:bCs/>
        </w:rPr>
        <w:t xml:space="preserve"> Глава 11. Пожарно-техническая классификация лестниц и лестничных клеток</w:t>
      </w:r>
    </w:p>
    <w:p w14:paraId="336CD098" w14:textId="77777777" w:rsidR="00503DCD" w:rsidRDefault="00503DCD">
      <w:pPr>
        <w:pStyle w:val="HEADERTEXT"/>
        <w:rPr>
          <w:b/>
          <w:bCs/>
        </w:rPr>
      </w:pPr>
    </w:p>
    <w:p w14:paraId="708B2E0F" w14:textId="77777777" w:rsidR="00503DCD" w:rsidRDefault="00000000">
      <w:pPr>
        <w:pStyle w:val="HEADERTEXT"/>
        <w:jc w:val="center"/>
        <w:outlineLvl w:val="4"/>
        <w:rPr>
          <w:b/>
          <w:bCs/>
        </w:rPr>
      </w:pPr>
      <w:r>
        <w:rPr>
          <w:b/>
          <w:bCs/>
        </w:rPr>
        <w:t xml:space="preserve"> Статья 38. Цель классификации </w:t>
      </w:r>
    </w:p>
    <w:p w14:paraId="2672E34C" w14:textId="77777777" w:rsidR="00503DCD" w:rsidRDefault="00000000">
      <w:pPr>
        <w:pStyle w:val="FORMATTEXT"/>
        <w:ind w:firstLine="568"/>
        <w:jc w:val="both"/>
      </w:pPr>
      <w: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14:paraId="2086992D" w14:textId="77777777" w:rsidR="00503DCD" w:rsidRDefault="00503DCD">
      <w:pPr>
        <w:pStyle w:val="FORMATTEXT"/>
        <w:ind w:firstLine="568"/>
        <w:jc w:val="both"/>
      </w:pPr>
    </w:p>
    <w:p w14:paraId="66AF208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"kodeks://link/d?nd=542620598&amp;mark=000000000000000000000000000000000000000000000000008P00LS"\o"’’Комментарий к Федеральному закону от 22 июля 2008 года N 123-ФЗ ’’Технический регламент о требованиях пожарной безопасности’’ (постатейный)’’</w:instrText>
      </w:r>
    </w:p>
    <w:p w14:paraId="677F91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40F900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38</w:t>
      </w:r>
      <w:r>
        <w:fldChar w:fldCharType="end"/>
      </w:r>
    </w:p>
    <w:p w14:paraId="0415AB46" w14:textId="77777777" w:rsidR="00503DCD" w:rsidRDefault="00503DCD">
      <w:pPr>
        <w:pStyle w:val="FORMATTEXT"/>
        <w:ind w:firstLine="568"/>
        <w:jc w:val="both"/>
      </w:pPr>
    </w:p>
    <w:p w14:paraId="4E585586" w14:textId="77777777" w:rsidR="00503DCD" w:rsidRDefault="00503DCD">
      <w:pPr>
        <w:pStyle w:val="HEADERTEXT"/>
        <w:rPr>
          <w:b/>
          <w:bCs/>
        </w:rPr>
      </w:pPr>
    </w:p>
    <w:p w14:paraId="2DD5DF41" w14:textId="77777777" w:rsidR="00503DCD" w:rsidRDefault="00000000">
      <w:pPr>
        <w:pStyle w:val="HEADERTEXT"/>
        <w:jc w:val="center"/>
        <w:outlineLvl w:val="4"/>
        <w:rPr>
          <w:b/>
          <w:bCs/>
        </w:rPr>
      </w:pPr>
      <w:r>
        <w:rPr>
          <w:b/>
          <w:bCs/>
        </w:rPr>
        <w:t xml:space="preserve"> Статья 39. Классификация лестниц </w:t>
      </w:r>
    </w:p>
    <w:p w14:paraId="00E297D6" w14:textId="77777777" w:rsidR="00503DCD" w:rsidRDefault="00000000">
      <w:pPr>
        <w:pStyle w:val="FORMATTEXT"/>
        <w:ind w:firstLine="568"/>
        <w:jc w:val="both"/>
      </w:pPr>
      <w:r>
        <w:t>1. Лестницы, предназначенные для эвакуации людей из зданий и сооружений при пожаре, подразделяются на следующие типы:</w:t>
      </w:r>
    </w:p>
    <w:p w14:paraId="0FE78A58" w14:textId="77777777" w:rsidR="00503DCD" w:rsidRDefault="00503DCD">
      <w:pPr>
        <w:pStyle w:val="FORMATTEXT"/>
        <w:ind w:firstLine="568"/>
        <w:jc w:val="both"/>
      </w:pPr>
    </w:p>
    <w:p w14:paraId="40B2FBC8" w14:textId="77777777" w:rsidR="00503DCD" w:rsidRDefault="00000000">
      <w:pPr>
        <w:pStyle w:val="FORMATTEXT"/>
        <w:ind w:firstLine="568"/>
        <w:jc w:val="both"/>
      </w:pPr>
      <w:r>
        <w:t>1) 1-й тип - внутренние, размещаемые на лестничных клетках;</w:t>
      </w:r>
    </w:p>
    <w:p w14:paraId="2D71F446" w14:textId="77777777" w:rsidR="00503DCD" w:rsidRDefault="00503DCD">
      <w:pPr>
        <w:pStyle w:val="FORMATTEXT"/>
        <w:ind w:firstLine="568"/>
        <w:jc w:val="both"/>
      </w:pPr>
    </w:p>
    <w:p w14:paraId="07B4DDAD" w14:textId="77777777" w:rsidR="00503DCD" w:rsidRDefault="00000000">
      <w:pPr>
        <w:pStyle w:val="FORMATTEXT"/>
        <w:ind w:firstLine="568"/>
        <w:jc w:val="both"/>
      </w:pPr>
      <w:r>
        <w:t>2) 2-й тип - внутренние открытые;</w:t>
      </w:r>
    </w:p>
    <w:p w14:paraId="40A8EAD2" w14:textId="77777777" w:rsidR="00503DCD" w:rsidRDefault="00503DCD">
      <w:pPr>
        <w:pStyle w:val="FORMATTEXT"/>
        <w:ind w:firstLine="568"/>
        <w:jc w:val="both"/>
      </w:pPr>
    </w:p>
    <w:p w14:paraId="2B45643D" w14:textId="77777777" w:rsidR="00503DCD" w:rsidRDefault="00000000">
      <w:pPr>
        <w:pStyle w:val="FORMATTEXT"/>
        <w:ind w:firstLine="568"/>
        <w:jc w:val="both"/>
      </w:pPr>
      <w:r>
        <w:t xml:space="preserve">3) 3-й тип - наружные открытые. </w:t>
      </w:r>
    </w:p>
    <w:p w14:paraId="20234BD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"kodeks://link/d?nd=351175886&amp;mark=000000000000000000000000000000000000000000000000007DM0KA"\o"’’О внесении изменений в Федеральный закон ’’Технический регламент о требованиях пожарной безопасности’’</w:instrText>
      </w:r>
    </w:p>
    <w:p w14:paraId="0521E64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08C03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"kodeks://link/d?nd=578317475&amp;mark=000000000000000000000000000000000000000000000000008QA0M6"\o"’’Технический регламент о требованиях пожарной безопасности (с изменениями на 30 ...’’</w:instrText>
      </w:r>
    </w:p>
    <w:p w14:paraId="167C24F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3A344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9857C2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0F9B9BB" w14:textId="77777777" w:rsidR="00503DCD" w:rsidRDefault="00503DCD">
      <w:pPr>
        <w:pStyle w:val="FORMATTEXT"/>
        <w:ind w:firstLine="568"/>
        <w:jc w:val="both"/>
      </w:pPr>
    </w:p>
    <w:p w14:paraId="775701ED" w14:textId="77777777" w:rsidR="00503DCD" w:rsidRDefault="00000000">
      <w:pPr>
        <w:pStyle w:val="FORMATTEXT"/>
        <w:ind w:firstLine="568"/>
        <w:jc w:val="both"/>
      </w:pPr>
      <w:r>
        <w:t>2. Пожарные лестницы, предназначенные для обеспечения тушения пожара и проведения аварийно-спасательных работ, подразделяются на следующие типы:</w:t>
      </w:r>
    </w:p>
    <w:p w14:paraId="5FF1D220" w14:textId="77777777" w:rsidR="00503DCD" w:rsidRDefault="00503DCD">
      <w:pPr>
        <w:pStyle w:val="FORMATTEXT"/>
        <w:ind w:firstLine="568"/>
        <w:jc w:val="both"/>
      </w:pPr>
    </w:p>
    <w:p w14:paraId="5B1702F2" w14:textId="77777777" w:rsidR="00503DCD" w:rsidRDefault="00000000">
      <w:pPr>
        <w:pStyle w:val="FORMATTEXT"/>
        <w:ind w:firstLine="568"/>
        <w:jc w:val="both"/>
      </w:pPr>
      <w:r>
        <w:t>1) П1 - вертикальные лестницы;</w:t>
      </w:r>
    </w:p>
    <w:p w14:paraId="1CD8D848" w14:textId="77777777" w:rsidR="00503DCD" w:rsidRDefault="00503DCD">
      <w:pPr>
        <w:pStyle w:val="FORMATTEXT"/>
        <w:ind w:firstLine="568"/>
        <w:jc w:val="both"/>
      </w:pPr>
    </w:p>
    <w:p w14:paraId="45EDF7E1" w14:textId="77777777" w:rsidR="00503DCD" w:rsidRDefault="00000000">
      <w:pPr>
        <w:pStyle w:val="FORMATTEXT"/>
        <w:ind w:firstLine="568"/>
        <w:jc w:val="both"/>
      </w:pPr>
      <w:r>
        <w:t>2) П2 - маршевые лестницы с уклоном не более 6:1.</w:t>
      </w:r>
    </w:p>
    <w:p w14:paraId="554B55A5" w14:textId="77777777" w:rsidR="00503DCD" w:rsidRDefault="00503DCD">
      <w:pPr>
        <w:pStyle w:val="FORMATTEXT"/>
        <w:ind w:firstLine="568"/>
        <w:jc w:val="both"/>
      </w:pPr>
    </w:p>
    <w:p w14:paraId="46216BC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"kodeks://link/d?nd=542620598&amp;mark=000000000000000000000000000000000000000000000000008P20LT"\o"’’Комментарий к Федеральному закону от 22 июля 2008 года N 123-ФЗ ’’Технический регламент о требованиях пожарной безопасности’’ (постатейный)’’</w:instrText>
      </w:r>
    </w:p>
    <w:p w14:paraId="0B30FD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187430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39</w:t>
      </w:r>
      <w:r>
        <w:fldChar w:fldCharType="end"/>
      </w:r>
    </w:p>
    <w:p w14:paraId="6D232B2C" w14:textId="77777777" w:rsidR="00503DCD" w:rsidRDefault="00503DCD">
      <w:pPr>
        <w:pStyle w:val="FORMATTEXT"/>
        <w:ind w:firstLine="568"/>
        <w:jc w:val="both"/>
      </w:pPr>
    </w:p>
    <w:p w14:paraId="793C29B2" w14:textId="77777777" w:rsidR="00503DCD" w:rsidRDefault="00503DCD">
      <w:pPr>
        <w:pStyle w:val="HEADERTEXT"/>
        <w:rPr>
          <w:b/>
          <w:bCs/>
        </w:rPr>
      </w:pPr>
    </w:p>
    <w:p w14:paraId="14189577" w14:textId="77777777" w:rsidR="00503DCD" w:rsidRDefault="00000000">
      <w:pPr>
        <w:pStyle w:val="HEADERTEXT"/>
        <w:jc w:val="center"/>
        <w:outlineLvl w:val="4"/>
        <w:rPr>
          <w:b/>
          <w:bCs/>
        </w:rPr>
      </w:pPr>
      <w:r>
        <w:rPr>
          <w:b/>
          <w:bCs/>
        </w:rPr>
        <w:t xml:space="preserve"> Статья 40. Классификация лестничных клеток </w:t>
      </w:r>
    </w:p>
    <w:p w14:paraId="0E2ABD31" w14:textId="77777777" w:rsidR="00503DCD" w:rsidRDefault="00000000">
      <w:pPr>
        <w:pStyle w:val="FORMATTEXT"/>
        <w:ind w:firstLine="568"/>
        <w:jc w:val="both"/>
      </w:pPr>
      <w:r>
        <w:t xml:space="preserve">1. Эвакуационные лестничные клетки в зависимости от степени их защиты от задымления при пожаре подразделяются на следующие типы: </w:t>
      </w:r>
    </w:p>
    <w:p w14:paraId="18A8B4C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"kodeks://link/d?nd=351175886&amp;mark=000000000000000000000000000000000000000000000000008PO0M3"\o"’’О внесении изменений в Федеральный закон ’’Технический регламент о требованиях пожарной безопасности’’</w:instrText>
      </w:r>
    </w:p>
    <w:p w14:paraId="1B2CF8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74868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"kodeks://link/d?nd=578317475&amp;mark=000000000000000000000000000000000000000000000000008Q00M0"\o"’’Технический регламент о требованиях пожарной безопасности (с изменениями на 30 ...’’</w:instrText>
      </w:r>
    </w:p>
    <w:p w14:paraId="1FEB6A6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55DF1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FFCD31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13A9443" w14:textId="77777777" w:rsidR="00503DCD" w:rsidRDefault="00503DCD">
      <w:pPr>
        <w:pStyle w:val="FORMATTEXT"/>
        <w:ind w:firstLine="568"/>
        <w:jc w:val="both"/>
      </w:pPr>
    </w:p>
    <w:p w14:paraId="7F569AB0" w14:textId="77777777" w:rsidR="00503DCD" w:rsidRDefault="00000000">
      <w:pPr>
        <w:pStyle w:val="FORMATTEXT"/>
        <w:ind w:firstLine="568"/>
        <w:jc w:val="both"/>
      </w:pPr>
      <w:r>
        <w:t xml:space="preserve">1) обычные лестничные клетки; </w:t>
      </w:r>
    </w:p>
    <w:p w14:paraId="387955AA" w14:textId="77777777" w:rsidR="00503DCD" w:rsidRDefault="00000000">
      <w:pPr>
        <w:pStyle w:val="FORMATTEXT"/>
        <w:jc w:val="both"/>
      </w:pPr>
      <w:r>
        <w:t xml:space="preserve">            </w:t>
      </w:r>
    </w:p>
    <w:p w14:paraId="21D81AD3" w14:textId="77777777" w:rsidR="00503DCD" w:rsidRDefault="00000000">
      <w:pPr>
        <w:pStyle w:val="FORMATTEXT"/>
        <w:ind w:firstLine="568"/>
        <w:jc w:val="both"/>
      </w:pPr>
      <w:r>
        <w:t>2) незадымляемые лестничные клетки.</w:t>
      </w:r>
    </w:p>
    <w:p w14:paraId="7A89CFBD" w14:textId="77777777" w:rsidR="00503DCD" w:rsidRDefault="00503DCD">
      <w:pPr>
        <w:pStyle w:val="FORMATTEXT"/>
        <w:ind w:firstLine="568"/>
        <w:jc w:val="both"/>
      </w:pPr>
    </w:p>
    <w:p w14:paraId="13F3839E" w14:textId="77777777" w:rsidR="00503DCD" w:rsidRDefault="00000000">
      <w:pPr>
        <w:pStyle w:val="FORMATTEXT"/>
        <w:ind w:firstLine="568"/>
        <w:jc w:val="both"/>
      </w:pPr>
      <w:r>
        <w:t>2. Обычные лестничные клетки подразделяются на следующие типы:</w:t>
      </w:r>
    </w:p>
    <w:p w14:paraId="000D04EA" w14:textId="77777777" w:rsidR="00503DCD" w:rsidRDefault="00503DCD">
      <w:pPr>
        <w:pStyle w:val="FORMATTEXT"/>
        <w:ind w:firstLine="568"/>
        <w:jc w:val="both"/>
      </w:pPr>
    </w:p>
    <w:p w14:paraId="0E82478C" w14:textId="77777777" w:rsidR="00503DCD" w:rsidRDefault="00000000">
      <w:pPr>
        <w:pStyle w:val="FORMATTEXT"/>
        <w:ind w:firstLine="568"/>
        <w:jc w:val="both"/>
      </w:pPr>
      <w:r>
        <w:t>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14:paraId="36FF84BA" w14:textId="77777777" w:rsidR="00503DCD" w:rsidRDefault="00503DCD">
      <w:pPr>
        <w:pStyle w:val="FORMATTEXT"/>
        <w:ind w:firstLine="568"/>
        <w:jc w:val="both"/>
      </w:pPr>
    </w:p>
    <w:p w14:paraId="0393A3EB" w14:textId="77777777" w:rsidR="00503DCD" w:rsidRDefault="00000000">
      <w:pPr>
        <w:pStyle w:val="FORMATTEXT"/>
        <w:ind w:firstLine="568"/>
        <w:jc w:val="both"/>
      </w:pPr>
      <w:r>
        <w:t xml:space="preserve">2) Л2 - с естественным освещением через остекленные или открытые проемы в покрытии. </w:t>
      </w:r>
    </w:p>
    <w:p w14:paraId="52040F3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"kodeks://link/d?nd=351175886&amp;mark=000000000000000000000000000000000000000000000000008PA0LR"\o"’’О внесении изменений в Федеральный закон ’’Технический регламент о требованиях пожарной безопасности’’</w:instrText>
      </w:r>
    </w:p>
    <w:p w14:paraId="00C793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37A56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"kodeks://link/d?nd=578317475&amp;mark=000000000000000000000000000000000000000000000000008Q20M1"\o"’’Технический регламент о требованиях пожарной безопасности (с изменениями на 30 ...’’</w:instrText>
      </w:r>
    </w:p>
    <w:p w14:paraId="07546A5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C80D07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4CAA15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C9D0596" w14:textId="77777777" w:rsidR="00503DCD" w:rsidRDefault="00503DCD">
      <w:pPr>
        <w:pStyle w:val="FORMATTEXT"/>
        <w:ind w:firstLine="568"/>
        <w:jc w:val="both"/>
      </w:pPr>
    </w:p>
    <w:p w14:paraId="5EEC2A0D" w14:textId="77777777" w:rsidR="00503DCD" w:rsidRDefault="00000000">
      <w:pPr>
        <w:pStyle w:val="FORMATTEXT"/>
        <w:ind w:firstLine="568"/>
        <w:jc w:val="both"/>
      </w:pPr>
      <w:r>
        <w:t>3. Незадымляемые лестничные клетки в зависимости от способа защиты от задымления при пожаре подразделяются на следующие типы:</w:t>
      </w:r>
    </w:p>
    <w:p w14:paraId="2516178E" w14:textId="77777777" w:rsidR="00503DCD" w:rsidRDefault="00503DCD">
      <w:pPr>
        <w:pStyle w:val="FORMATTEXT"/>
        <w:ind w:firstLine="568"/>
        <w:jc w:val="both"/>
      </w:pPr>
    </w:p>
    <w:p w14:paraId="5B926C77" w14:textId="77777777" w:rsidR="00503DCD" w:rsidRDefault="00000000">
      <w:pPr>
        <w:pStyle w:val="FORMATTEXT"/>
        <w:ind w:firstLine="568"/>
        <w:jc w:val="both"/>
      </w:pPr>
      <w:r>
        <w:t>1) H1 - лестничные клетки с входом на лестничную клетку с этажа через незадымляемую наружную воздушную зону по открытым переходам;</w:t>
      </w:r>
    </w:p>
    <w:p w14:paraId="1B57EED2" w14:textId="77777777" w:rsidR="00503DCD" w:rsidRDefault="00503DCD">
      <w:pPr>
        <w:pStyle w:val="FORMATTEXT"/>
        <w:ind w:firstLine="568"/>
        <w:jc w:val="both"/>
      </w:pPr>
    </w:p>
    <w:p w14:paraId="17719CBF" w14:textId="77777777" w:rsidR="00503DCD" w:rsidRDefault="00000000">
      <w:pPr>
        <w:pStyle w:val="FORMATTEXT"/>
        <w:ind w:firstLine="568"/>
        <w:jc w:val="both"/>
      </w:pPr>
      <w:r>
        <w:t>2) Н2 - лестничные клетки с подпором воздуха на лестничную клетку при пожаре;</w:t>
      </w:r>
    </w:p>
    <w:p w14:paraId="7C971689" w14:textId="77777777" w:rsidR="00503DCD" w:rsidRDefault="00503DCD">
      <w:pPr>
        <w:pStyle w:val="FORMATTEXT"/>
        <w:ind w:firstLine="568"/>
        <w:jc w:val="both"/>
      </w:pPr>
    </w:p>
    <w:p w14:paraId="4B488D17" w14:textId="77777777" w:rsidR="00503DCD" w:rsidRDefault="00000000">
      <w:pPr>
        <w:pStyle w:val="FORMATTEXT"/>
        <w:ind w:firstLine="568"/>
        <w:jc w:val="both"/>
      </w:pPr>
      <w:r>
        <w:t>3) Н3 - лестничные клетки с входом на них на каждом этаже через тамбур-шлюз, в котором постоянно или во время пожара обеспечивается подпор воздуха.</w:t>
      </w:r>
    </w:p>
    <w:p w14:paraId="395986FE" w14:textId="77777777" w:rsidR="00503DCD" w:rsidRDefault="00503DCD">
      <w:pPr>
        <w:pStyle w:val="FORMATTEXT"/>
        <w:ind w:firstLine="568"/>
        <w:jc w:val="both"/>
      </w:pPr>
    </w:p>
    <w:p w14:paraId="3A9C9DB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"kodeks://link/d?nd=542620598&amp;mark=000000000000000000000000000000000000000000000000008OO0LN"\o"’’Комментарий к Федеральному закону от 22 июля 2008 года N 123-ФЗ ’’Технический регламент о требованиях пожарной безопасности’’ (постатейный)’’</w:instrText>
      </w:r>
    </w:p>
    <w:p w14:paraId="255BF8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4596A7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40</w:t>
      </w:r>
      <w:r>
        <w:fldChar w:fldCharType="end"/>
      </w:r>
    </w:p>
    <w:p w14:paraId="05555B61" w14:textId="77777777" w:rsidR="00503DCD" w:rsidRDefault="00503DCD">
      <w:pPr>
        <w:pStyle w:val="FORMATTEXT"/>
        <w:ind w:firstLine="568"/>
        <w:jc w:val="both"/>
      </w:pPr>
    </w:p>
    <w:p w14:paraId="369F420D" w14:textId="77777777" w:rsidR="00503DCD" w:rsidRDefault="00503DCD">
      <w:pPr>
        <w:pStyle w:val="HEADERTEXT"/>
        <w:rPr>
          <w:b/>
          <w:bCs/>
        </w:rPr>
      </w:pPr>
    </w:p>
    <w:p w14:paraId="16B5ADD7" w14:textId="77777777" w:rsidR="00503DCD" w:rsidRDefault="00000000">
      <w:pPr>
        <w:pStyle w:val="HEADERTEXT"/>
        <w:jc w:val="center"/>
        <w:outlineLvl w:val="3"/>
        <w:rPr>
          <w:b/>
          <w:bCs/>
        </w:rPr>
      </w:pPr>
      <w:r>
        <w:rPr>
          <w:b/>
          <w:bCs/>
        </w:rPr>
        <w:t xml:space="preserve"> Глава 12. Классификация пожарной техники </w:t>
      </w:r>
    </w:p>
    <w:p w14:paraId="52DABEA9"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2CD14405" w14:textId="77777777" w:rsidR="00503DCD" w:rsidRDefault="00000000">
      <w:pPr>
        <w:pStyle w:val="FORMATTEXT"/>
        <w:jc w:val="center"/>
      </w:pPr>
      <w:r>
        <w:instrText>Федеральный закон от 14.07.2022 N 276-ФЗ</w:instrText>
      </w:r>
    </w:p>
    <w:p w14:paraId="732B397F"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"kodeks://link/d?nd=578317475&amp;mark=000000000000000000000000000000000000000000000000008Q60M3"\o"’’Технический регламент о требованиях пожарной безопасности (с изменениями на 30 ...’’</w:instrText>
      </w:r>
    </w:p>
    <w:p w14:paraId="5C49BA7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384494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4FB9935"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331687C" w14:textId="77777777" w:rsidR="00503DCD" w:rsidRDefault="00503DCD">
      <w:pPr>
        <w:pStyle w:val="HEADERTEXT"/>
        <w:rPr>
          <w:b/>
          <w:bCs/>
        </w:rPr>
      </w:pPr>
    </w:p>
    <w:p w14:paraId="29823BE8" w14:textId="77777777" w:rsidR="00503DCD" w:rsidRDefault="00000000">
      <w:pPr>
        <w:pStyle w:val="HEADERTEXT"/>
        <w:jc w:val="center"/>
        <w:outlineLvl w:val="4"/>
        <w:rPr>
          <w:b/>
          <w:bCs/>
        </w:rPr>
      </w:pPr>
      <w:r>
        <w:rPr>
          <w:b/>
          <w:bCs/>
        </w:rPr>
        <w:t xml:space="preserve"> Статья 41. Цель классификации </w:t>
      </w:r>
    </w:p>
    <w:p w14:paraId="04410B7A"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4E61F2C7" w14:textId="77777777" w:rsidR="00503DCD" w:rsidRDefault="00000000">
      <w:pPr>
        <w:pStyle w:val="FORMATTEXT"/>
        <w:jc w:val="center"/>
      </w:pPr>
      <w:r>
        <w:instrText>Федеральный закон от 14.07.2022 N 276-ФЗ</w:instrText>
      </w:r>
    </w:p>
    <w:p w14:paraId="1EABA39F"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lastRenderedPageBreak/>
        <w:fldChar w:fldCharType="begin"/>
      </w:r>
      <w:r>
        <w:rPr>
          <w:rFonts w:ascii="Arial" w:hAnsi="Arial" w:cs="Arial"/>
          <w:sz w:val="20"/>
          <w:szCs w:val="20"/>
        </w:rPr>
        <w:instrText xml:space="preserve"> HYPERLINK "kodeks://link/d?nd=578317475&amp;mark=000000000000000000000000000000000000000000000000008Q80M4"\o"’’Технический регламент о требованиях пожарной безопасности (с изменениями на 30 ...’’</w:instrText>
      </w:r>
    </w:p>
    <w:p w14:paraId="39B0D0B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F44FBE3"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4801EC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228FCE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"kodeks://link/d?nd=542620598&amp;mark=000000000000000000000000000000000000000000000000008OU0LQ"\o"’’Комментарий к Федеральному закону от 22 июля 2008 года N 123-ФЗ ’’Технический регламент о требованиях пожарной безопасности’’ (постатейный)’’</w:instrText>
      </w:r>
    </w:p>
    <w:p w14:paraId="5979F5A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6D16D5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41</w:t>
      </w:r>
      <w:r>
        <w:fldChar w:fldCharType="end"/>
      </w:r>
    </w:p>
    <w:p w14:paraId="1B5D925B" w14:textId="77777777" w:rsidR="00503DCD" w:rsidRDefault="00503DCD">
      <w:pPr>
        <w:pStyle w:val="FORMATTEXT"/>
        <w:ind w:firstLine="568"/>
        <w:jc w:val="both"/>
      </w:pPr>
    </w:p>
    <w:p w14:paraId="6FC4736A" w14:textId="77777777" w:rsidR="00503DCD" w:rsidRDefault="00503DCD">
      <w:pPr>
        <w:pStyle w:val="HEADERTEXT"/>
        <w:rPr>
          <w:b/>
          <w:bCs/>
        </w:rPr>
      </w:pPr>
    </w:p>
    <w:p w14:paraId="5E8C98DA" w14:textId="77777777" w:rsidR="00503DCD" w:rsidRDefault="00000000">
      <w:pPr>
        <w:pStyle w:val="HEADERTEXT"/>
        <w:jc w:val="center"/>
        <w:outlineLvl w:val="4"/>
        <w:rPr>
          <w:b/>
          <w:bCs/>
        </w:rPr>
      </w:pPr>
      <w:r>
        <w:rPr>
          <w:b/>
          <w:bCs/>
        </w:rPr>
        <w:t xml:space="preserve"> Статья 42. Классификация пожарной техники </w:t>
      </w:r>
    </w:p>
    <w:p w14:paraId="52D0BA09"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2C7DD91E" w14:textId="77777777" w:rsidR="00503DCD" w:rsidRDefault="00000000">
      <w:pPr>
        <w:pStyle w:val="FORMATTEXT"/>
        <w:jc w:val="center"/>
      </w:pPr>
      <w:r>
        <w:instrText>Федеральный закон от 14.07.2022 N 276-ФЗ</w:instrText>
      </w:r>
    </w:p>
    <w:p w14:paraId="72FF1250"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"kodeks://link/d?nd=578317475&amp;mark=000000000000000000000000000000000000000000000000008QA0M5"\o"’’Технический регламент о требованиях пожарной безопасности (с изменениями на 30 ...’’</w:instrText>
      </w:r>
    </w:p>
    <w:p w14:paraId="3E6E6CA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D4B9B4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8911E1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23BC7F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"kodeks://link/d?nd=542620598&amp;mark=000000000000000000000000000000000000000000000000008P00LR"\o"’’Комментарий к Федеральному закону от 22 июля 2008 года N 123-ФЗ ’’Технический регламент о требованиях пожарной безопасности’’ (постатейный)’’</w:instrText>
      </w:r>
    </w:p>
    <w:p w14:paraId="4A72713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36E572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42</w:t>
      </w:r>
      <w:r>
        <w:fldChar w:fldCharType="end"/>
      </w:r>
    </w:p>
    <w:p w14:paraId="5B131E0E" w14:textId="77777777" w:rsidR="00503DCD" w:rsidRDefault="00503DCD">
      <w:pPr>
        <w:pStyle w:val="FORMATTEXT"/>
        <w:ind w:firstLine="568"/>
        <w:jc w:val="both"/>
      </w:pPr>
    </w:p>
    <w:p w14:paraId="0774EE95" w14:textId="77777777" w:rsidR="00503DCD" w:rsidRDefault="00503DCD">
      <w:pPr>
        <w:pStyle w:val="HEADERTEXT"/>
        <w:rPr>
          <w:b/>
          <w:bCs/>
        </w:rPr>
      </w:pPr>
    </w:p>
    <w:p w14:paraId="2BF18865" w14:textId="77777777" w:rsidR="00503DCD" w:rsidRDefault="00000000">
      <w:pPr>
        <w:pStyle w:val="HEADERTEXT"/>
        <w:jc w:val="center"/>
        <w:outlineLvl w:val="4"/>
        <w:rPr>
          <w:b/>
          <w:bCs/>
        </w:rPr>
      </w:pPr>
      <w:r>
        <w:rPr>
          <w:b/>
          <w:bCs/>
        </w:rPr>
        <w:t xml:space="preserve"> Статья 43. Классификация и область применения первичных средств пожаротушения </w:t>
      </w:r>
    </w:p>
    <w:p w14:paraId="6C0A625B"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656C2AD4" w14:textId="77777777" w:rsidR="00503DCD" w:rsidRDefault="00000000">
      <w:pPr>
        <w:pStyle w:val="FORMATTEXT"/>
        <w:jc w:val="center"/>
      </w:pPr>
      <w:r>
        <w:instrText>Федеральный закон от 14.07.2022 N 276-ФЗ</w:instrText>
      </w:r>
    </w:p>
    <w:p w14:paraId="01B3E4E8"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"kodeks://link/d?nd=578317475&amp;mark=000000000000000000000000000000000000000000000000008PK0LS"\o"’’Технический регламент о требованиях пожарной безопасности (с изменениями на 30 ...’’</w:instrText>
      </w:r>
    </w:p>
    <w:p w14:paraId="6D613C3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6511DE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0F5B9D5"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DE6E4B6" w14:textId="77777777" w:rsidR="00503DCD" w:rsidRDefault="00000000">
      <w:pPr>
        <w:pStyle w:val="FORMATTEXT"/>
        <w:jc w:val="both"/>
      </w:pPr>
      <w:r>
        <w:t xml:space="preserve">            </w:t>
      </w:r>
    </w:p>
    <w:p w14:paraId="7DE10D21" w14:textId="77777777" w:rsidR="00503DCD" w:rsidRDefault="00000000">
      <w:pPr>
        <w:pStyle w:val="FORMATTEXT"/>
        <w:ind w:firstLine="568"/>
        <w:jc w:val="both"/>
      </w:pPr>
      <w:r>
        <w:fldChar w:fldCharType="begin"/>
      </w:r>
      <w:r>
        <w:instrText xml:space="preserve"> HYPERLINK "kodeks://link/d?nd=542620598&amp;mark=000000000000000000000000000000000000000000000000008P20LS"\o"’’Комментарий к Федеральному закону от 22 июля 2008 года N 123-ФЗ ’’Технический регламент о требованиях пожарной безопасности’’ (постатейный)’’</w:instrText>
      </w:r>
    </w:p>
    <w:p w14:paraId="3DC1A439" w14:textId="77777777" w:rsidR="00503DCD" w:rsidRDefault="00000000">
      <w:pPr>
        <w:pStyle w:val="FORMATTEXT"/>
        <w:ind w:firstLine="568"/>
        <w:jc w:val="both"/>
      </w:pPr>
      <w:r>
        <w:instrText>Комментарий, разъяснение, статья от 27.03.2018</w:instrText>
      </w:r>
    </w:p>
    <w:p w14:paraId="48C5F4A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43</w:t>
      </w:r>
      <w:r>
        <w:fldChar w:fldCharType="end"/>
      </w:r>
    </w:p>
    <w:p w14:paraId="6D476B41" w14:textId="77777777" w:rsidR="00503DCD" w:rsidRDefault="00503DCD">
      <w:pPr>
        <w:pStyle w:val="FORMATTEXT"/>
        <w:ind w:firstLine="568"/>
        <w:jc w:val="both"/>
      </w:pPr>
    </w:p>
    <w:p w14:paraId="67EA8C7B" w14:textId="77777777" w:rsidR="00503DCD" w:rsidRDefault="00503DCD">
      <w:pPr>
        <w:pStyle w:val="HEADERTEXT"/>
        <w:rPr>
          <w:b/>
          <w:bCs/>
        </w:rPr>
      </w:pPr>
    </w:p>
    <w:p w14:paraId="2C1C2BDE" w14:textId="77777777" w:rsidR="00503DCD" w:rsidRDefault="00000000">
      <w:pPr>
        <w:pStyle w:val="HEADERTEXT"/>
        <w:jc w:val="center"/>
        <w:outlineLvl w:val="4"/>
        <w:rPr>
          <w:b/>
          <w:bCs/>
        </w:rPr>
      </w:pPr>
      <w:r>
        <w:rPr>
          <w:b/>
          <w:bCs/>
        </w:rPr>
        <w:t xml:space="preserve"> Статья 44. Классификация мобильных средств пожаротушения </w:t>
      </w:r>
    </w:p>
    <w:p w14:paraId="4FCBADA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53D2B15E" w14:textId="77777777" w:rsidR="00503DCD" w:rsidRDefault="00000000">
      <w:pPr>
        <w:pStyle w:val="FORMATTEXT"/>
        <w:jc w:val="center"/>
      </w:pPr>
      <w:r>
        <w:instrText>Федеральный закон от 14.07.2022 N 276-ФЗ</w:instrText>
      </w:r>
    </w:p>
    <w:p w14:paraId="54EB5616"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"kodeks://link/d?nd=578317475&amp;mark=000000000000000000000000000000000000000000000000008Q40M1"\o"’’Технический регламент о требованиях пожарной безопасности (с изменениями на 30 ...’’</w:instrText>
      </w:r>
    </w:p>
    <w:p w14:paraId="63527C4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E75C9E3"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7CF0878"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C84B8F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"kodeks://link/d?nd=542620598&amp;mark=000000000000000000000000000000000000000000000000008P40LT"\o"’’Комментарий к Федеральному закону от 22 июля 2008 года N 123-ФЗ ’’Технический регламент о требованиях пожарной безопасности’’ (постатейный)’’</w:instrText>
      </w:r>
    </w:p>
    <w:p w14:paraId="2AB7A4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2386A9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44</w:t>
      </w:r>
      <w:r>
        <w:fldChar w:fldCharType="end"/>
      </w:r>
    </w:p>
    <w:p w14:paraId="295DDA9B" w14:textId="77777777" w:rsidR="00503DCD" w:rsidRDefault="00503DCD">
      <w:pPr>
        <w:pStyle w:val="FORMATTEXT"/>
        <w:ind w:firstLine="568"/>
        <w:jc w:val="both"/>
      </w:pPr>
    </w:p>
    <w:p w14:paraId="1098252F" w14:textId="77777777" w:rsidR="00503DCD" w:rsidRDefault="00503DCD">
      <w:pPr>
        <w:pStyle w:val="HEADERTEXT"/>
        <w:rPr>
          <w:b/>
          <w:bCs/>
        </w:rPr>
      </w:pPr>
    </w:p>
    <w:p w14:paraId="37D72A61" w14:textId="77777777" w:rsidR="00503DCD" w:rsidRDefault="00000000">
      <w:pPr>
        <w:pStyle w:val="HEADERTEXT"/>
        <w:jc w:val="center"/>
        <w:outlineLvl w:val="4"/>
        <w:rPr>
          <w:b/>
          <w:bCs/>
        </w:rPr>
      </w:pPr>
      <w:r>
        <w:rPr>
          <w:b/>
          <w:bCs/>
        </w:rPr>
        <w:t xml:space="preserve"> Статья 45. Классификация установок пожаротушения </w:t>
      </w:r>
    </w:p>
    <w:p w14:paraId="5481AED1"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0E1C7121" w14:textId="77777777" w:rsidR="00503DCD" w:rsidRDefault="00000000">
      <w:pPr>
        <w:pStyle w:val="FORMATTEXT"/>
        <w:jc w:val="center"/>
      </w:pPr>
      <w:r>
        <w:instrText>Федеральный закон от 14.07.2022 N 276-ФЗ</w:instrText>
      </w:r>
    </w:p>
    <w:p w14:paraId="742CB35C"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"kodeks://link/d?nd=578317475&amp;mark=000000000000000000000000000000000000000000000000008QA0M4"\o"’’Технический регламент о требованиях пожарной безопасности (с изменениями на 30 ...’’</w:instrText>
      </w:r>
    </w:p>
    <w:p w14:paraId="71E9CF5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1C47E2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A28322C"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319AEE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"kodeks://link/d?nd=542620598&amp;mark=000000000000000000000000000000000000000000000000008P80LV"\o"’’Комментарий к Федеральному закону от 22 июля 2008 года N 123-ФЗ ’’Технический регламент о требованиях пожарной безопасности’’ (постатейный)’’</w:instrText>
      </w:r>
    </w:p>
    <w:p w14:paraId="1B58BE5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68B26A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45</w:t>
      </w:r>
      <w:r>
        <w:fldChar w:fldCharType="end"/>
      </w:r>
    </w:p>
    <w:p w14:paraId="1357026E" w14:textId="77777777" w:rsidR="00503DCD" w:rsidRDefault="00503DCD">
      <w:pPr>
        <w:pStyle w:val="FORMATTEXT"/>
        <w:ind w:firstLine="568"/>
        <w:jc w:val="both"/>
      </w:pPr>
    </w:p>
    <w:p w14:paraId="0C04F20F" w14:textId="77777777" w:rsidR="00503DCD" w:rsidRDefault="00503DCD">
      <w:pPr>
        <w:pStyle w:val="HEADERTEXT"/>
        <w:rPr>
          <w:b/>
          <w:bCs/>
        </w:rPr>
      </w:pPr>
    </w:p>
    <w:p w14:paraId="34C6D07D" w14:textId="77777777" w:rsidR="00503DCD" w:rsidRDefault="00000000">
      <w:pPr>
        <w:pStyle w:val="HEADERTEXT"/>
        <w:jc w:val="center"/>
        <w:outlineLvl w:val="4"/>
        <w:rPr>
          <w:b/>
          <w:bCs/>
        </w:rPr>
      </w:pPr>
      <w:r>
        <w:rPr>
          <w:b/>
          <w:bCs/>
        </w:rPr>
        <w:t xml:space="preserve"> Статья 46. Классификация средств пожарной автоматики </w:t>
      </w:r>
    </w:p>
    <w:p w14:paraId="4A39173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0B3D521C" w14:textId="77777777" w:rsidR="00503DCD" w:rsidRDefault="00000000">
      <w:pPr>
        <w:pStyle w:val="FORMATTEXT"/>
        <w:jc w:val="center"/>
      </w:pPr>
      <w:r>
        <w:instrText>Федеральный закон от 14.07.2022 N 276-ФЗ</w:instrText>
      </w:r>
    </w:p>
    <w:p w14:paraId="4A83B292"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"kodeks://link/d?nd=578317475&amp;mark=000000000000000000000000000000000000000000000000008QG0M7"\o"’’Технический регламент о требованиях пожарной безопасности (с изменениями на 30 ...’’</w:instrText>
      </w:r>
    </w:p>
    <w:p w14:paraId="39665FE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77B25F3"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A6B91C0"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BC34E9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"kodeks://link/d?nd=542620598&amp;mark=000000000000000000000000000000000000000000000000008OU0LP"\o"’’Комментарий к Федеральному закону от 22 июля 2008 года N 123-ФЗ ’’Технический регламент о требованиях пожарной безопасности’’ (постатейный)’’</w:instrText>
      </w:r>
    </w:p>
    <w:p w14:paraId="1EABAB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ACD557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46</w:t>
      </w:r>
      <w:r>
        <w:fldChar w:fldCharType="end"/>
      </w:r>
    </w:p>
    <w:p w14:paraId="72552805" w14:textId="77777777" w:rsidR="00503DCD" w:rsidRDefault="00503DCD">
      <w:pPr>
        <w:pStyle w:val="FORMATTEXT"/>
        <w:ind w:firstLine="568"/>
        <w:jc w:val="both"/>
      </w:pPr>
    </w:p>
    <w:p w14:paraId="47ED4DF0" w14:textId="77777777" w:rsidR="00503DCD" w:rsidRDefault="00503DCD">
      <w:pPr>
        <w:pStyle w:val="HEADERTEXT"/>
        <w:rPr>
          <w:b/>
          <w:bCs/>
        </w:rPr>
      </w:pPr>
    </w:p>
    <w:p w14:paraId="75D3CF6B" w14:textId="77777777" w:rsidR="00503DCD" w:rsidRDefault="00000000">
      <w:pPr>
        <w:pStyle w:val="HEADERTEXT"/>
        <w:jc w:val="center"/>
        <w:outlineLvl w:val="4"/>
        <w:rPr>
          <w:b/>
          <w:bCs/>
        </w:rPr>
      </w:pPr>
      <w:r>
        <w:rPr>
          <w:b/>
          <w:bCs/>
        </w:rPr>
        <w:t xml:space="preserve"> Статья 47. Классификация средств индивидуальной защиты и спасения людей при пожаре </w:t>
      </w:r>
    </w:p>
    <w:p w14:paraId="59C936E7"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"kodeks://link/d?nd=351175886&amp;mark=000000000000000000000000000000000000000000000000007DK0K8"\o"’’О внесении изменений в Федеральный закон ’’Технический регламент о требованиях пожарной безопасности’’</w:instrText>
      </w:r>
    </w:p>
    <w:p w14:paraId="174C1FA6" w14:textId="77777777" w:rsidR="00503DCD" w:rsidRDefault="00000000">
      <w:pPr>
        <w:pStyle w:val="FORMATTEXT"/>
        <w:jc w:val="center"/>
      </w:pPr>
      <w:r>
        <w:instrText>Федеральный закон от 14.07.2022 N 276-ФЗ</w:instrText>
      </w:r>
    </w:p>
    <w:p w14:paraId="5E66F413"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"kodeks://link/d?nd=578317475&amp;mark=000000000000000000000000000000000000000000000000008QE0M5"\o"’’Технический регламент о требованиях пожарной безопасности (с изменениями на 30 ...’’</w:instrText>
      </w:r>
    </w:p>
    <w:p w14:paraId="2EAE75C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5E8932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6622CC9"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F5D115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"kodeks://link/d?nd=542620598&amp;mark=000000000000000000000000000000000000000000000000008P00LQ"\o"’’Комментарий к Федеральному закону от 22 июля 2008 года N 123-ФЗ ’’Технический регламент о требованиях пожарной безопасности’’ (постатейный)’’</w:instrText>
      </w:r>
    </w:p>
    <w:p w14:paraId="206EBC8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34347E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47</w:t>
      </w:r>
      <w:r>
        <w:fldChar w:fldCharType="end"/>
      </w:r>
    </w:p>
    <w:p w14:paraId="572B5AD6" w14:textId="77777777" w:rsidR="00503DCD" w:rsidRDefault="00503DCD">
      <w:pPr>
        <w:pStyle w:val="FORMATTEXT"/>
        <w:ind w:firstLine="568"/>
        <w:jc w:val="both"/>
      </w:pPr>
    </w:p>
    <w:p w14:paraId="3548BABB" w14:textId="77777777" w:rsidR="00503DCD" w:rsidRDefault="00503DCD">
      <w:pPr>
        <w:pStyle w:val="HEADERTEXT"/>
        <w:rPr>
          <w:b/>
          <w:bCs/>
        </w:rPr>
      </w:pPr>
    </w:p>
    <w:p w14:paraId="42305C7E" w14:textId="77777777" w:rsidR="00503DCD" w:rsidRDefault="00000000">
      <w:pPr>
        <w:pStyle w:val="HEADERTEXT"/>
        <w:jc w:val="center"/>
        <w:outlineLvl w:val="3"/>
        <w:rPr>
          <w:b/>
          <w:bCs/>
        </w:rPr>
      </w:pPr>
      <w:r>
        <w:rPr>
          <w:b/>
          <w:bCs/>
        </w:rPr>
        <w:t xml:space="preserve"> Глава 13. Система предотвращения пожаров</w:t>
      </w:r>
    </w:p>
    <w:p w14:paraId="54592F54" w14:textId="77777777" w:rsidR="00503DCD" w:rsidRDefault="00503DCD">
      <w:pPr>
        <w:pStyle w:val="HEADERTEXT"/>
        <w:rPr>
          <w:b/>
          <w:bCs/>
        </w:rPr>
      </w:pPr>
    </w:p>
    <w:p w14:paraId="7C799662" w14:textId="77777777" w:rsidR="00503DCD" w:rsidRDefault="00000000">
      <w:pPr>
        <w:pStyle w:val="HEADERTEXT"/>
        <w:jc w:val="center"/>
        <w:outlineLvl w:val="4"/>
        <w:rPr>
          <w:b/>
          <w:bCs/>
        </w:rPr>
      </w:pPr>
      <w:r>
        <w:rPr>
          <w:b/>
          <w:bCs/>
        </w:rPr>
        <w:t xml:space="preserve"> Статья 48. Цель создания систем предотвращения пожаров </w:t>
      </w:r>
    </w:p>
    <w:p w14:paraId="5F8B2AE1" w14:textId="77777777" w:rsidR="00503DCD" w:rsidRDefault="00000000">
      <w:pPr>
        <w:pStyle w:val="FORMATTEXT"/>
        <w:ind w:firstLine="568"/>
        <w:jc w:val="both"/>
      </w:pPr>
      <w:r>
        <w:t>1. Целью создания систем предотвращения пожаров является исключение условий возникновения пожаров.</w:t>
      </w:r>
    </w:p>
    <w:p w14:paraId="78F8EE8C" w14:textId="77777777" w:rsidR="00503DCD" w:rsidRDefault="00503DCD">
      <w:pPr>
        <w:pStyle w:val="FORMATTEXT"/>
        <w:ind w:firstLine="568"/>
        <w:jc w:val="both"/>
      </w:pPr>
    </w:p>
    <w:p w14:paraId="00E477E2" w14:textId="77777777" w:rsidR="00503DCD" w:rsidRDefault="00000000">
      <w:pPr>
        <w:pStyle w:val="FORMATTEXT"/>
        <w:ind w:firstLine="568"/>
        <w:jc w:val="both"/>
      </w:pPr>
      <w: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14:paraId="57D7D8DD" w14:textId="77777777" w:rsidR="00503DCD" w:rsidRDefault="00503DCD">
      <w:pPr>
        <w:pStyle w:val="FORMATTEXT"/>
        <w:ind w:firstLine="568"/>
        <w:jc w:val="both"/>
      </w:pPr>
    </w:p>
    <w:p w14:paraId="0EA7863C" w14:textId="77777777" w:rsidR="00503DCD" w:rsidRDefault="00000000">
      <w:pPr>
        <w:pStyle w:val="FORMATTEXT"/>
        <w:ind w:firstLine="568"/>
        <w:jc w:val="both"/>
      </w:pPr>
      <w: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14:paraId="4BD5529C" w14:textId="77777777" w:rsidR="00503DCD" w:rsidRDefault="00503DCD">
      <w:pPr>
        <w:pStyle w:val="FORMATTEXT"/>
        <w:ind w:firstLine="568"/>
        <w:jc w:val="both"/>
      </w:pPr>
    </w:p>
    <w:p w14:paraId="51CF07F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"kodeks://link/d?nd=542620598&amp;mark=000000000000000000000000000000000000000000000000008P60LT"\o"’’Комментарий к Федеральному закону от 22 июля 2008 года N 123-ФЗ ’’Технический регламент о требованиях пожарной безопасности’’ (постатейный)’’</w:instrText>
      </w:r>
    </w:p>
    <w:p w14:paraId="0E71215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517D5B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48</w:t>
      </w:r>
      <w:r>
        <w:fldChar w:fldCharType="end"/>
      </w:r>
    </w:p>
    <w:p w14:paraId="1E6E137D" w14:textId="77777777" w:rsidR="00503DCD" w:rsidRDefault="00503DCD">
      <w:pPr>
        <w:pStyle w:val="FORMATTEXT"/>
        <w:ind w:firstLine="568"/>
        <w:jc w:val="both"/>
      </w:pPr>
    </w:p>
    <w:p w14:paraId="7FEE659E" w14:textId="77777777" w:rsidR="00503DCD" w:rsidRDefault="00503DCD">
      <w:pPr>
        <w:pStyle w:val="HEADERTEXT"/>
        <w:rPr>
          <w:b/>
          <w:bCs/>
        </w:rPr>
      </w:pPr>
    </w:p>
    <w:p w14:paraId="77BD5BFA" w14:textId="77777777" w:rsidR="00503DCD" w:rsidRDefault="00000000">
      <w:pPr>
        <w:pStyle w:val="HEADERTEXT"/>
        <w:jc w:val="center"/>
        <w:outlineLvl w:val="4"/>
        <w:rPr>
          <w:b/>
          <w:bCs/>
        </w:rPr>
      </w:pPr>
      <w:r>
        <w:rPr>
          <w:b/>
          <w:bCs/>
        </w:rPr>
        <w:t xml:space="preserve"> Статья 49. Способы исключения условий образования горючей среды </w:t>
      </w:r>
    </w:p>
    <w:p w14:paraId="367E7025" w14:textId="77777777" w:rsidR="00503DCD" w:rsidRDefault="00000000">
      <w:pPr>
        <w:pStyle w:val="FORMATTEXT"/>
        <w:ind w:firstLine="568"/>
        <w:jc w:val="both"/>
      </w:pPr>
      <w:r>
        <w:t>Исключение условий образования горючей среды должно обеспечиваться одним или несколькими из следующих способов:</w:t>
      </w:r>
    </w:p>
    <w:p w14:paraId="2BA10BB1" w14:textId="77777777" w:rsidR="00503DCD" w:rsidRDefault="00503DCD">
      <w:pPr>
        <w:pStyle w:val="FORMATTEXT"/>
        <w:ind w:firstLine="568"/>
        <w:jc w:val="both"/>
      </w:pPr>
    </w:p>
    <w:p w14:paraId="5C4A4D61" w14:textId="77777777" w:rsidR="00503DCD" w:rsidRDefault="00000000">
      <w:pPr>
        <w:pStyle w:val="FORMATTEXT"/>
        <w:ind w:firstLine="568"/>
        <w:jc w:val="both"/>
      </w:pPr>
      <w:r>
        <w:t>1) применение негорючих веществ и материалов;</w:t>
      </w:r>
    </w:p>
    <w:p w14:paraId="29877867" w14:textId="77777777" w:rsidR="00503DCD" w:rsidRDefault="00503DCD">
      <w:pPr>
        <w:pStyle w:val="FORMATTEXT"/>
        <w:ind w:firstLine="568"/>
        <w:jc w:val="both"/>
      </w:pPr>
    </w:p>
    <w:p w14:paraId="4D22CC0D" w14:textId="77777777" w:rsidR="00503DCD" w:rsidRDefault="00000000">
      <w:pPr>
        <w:pStyle w:val="FORMATTEXT"/>
        <w:ind w:firstLine="568"/>
        <w:jc w:val="both"/>
      </w:pPr>
      <w:r>
        <w:t>2) ограничение массы и (или) объема горючих веществ и материалов;</w:t>
      </w:r>
    </w:p>
    <w:p w14:paraId="4AFAF73F" w14:textId="77777777" w:rsidR="00503DCD" w:rsidRDefault="00503DCD">
      <w:pPr>
        <w:pStyle w:val="FORMATTEXT"/>
        <w:ind w:firstLine="568"/>
        <w:jc w:val="both"/>
      </w:pPr>
    </w:p>
    <w:p w14:paraId="18EC14A4" w14:textId="77777777" w:rsidR="00503DCD" w:rsidRDefault="00000000">
      <w:pPr>
        <w:pStyle w:val="FORMATTEXT"/>
        <w:ind w:firstLine="568"/>
        <w:jc w:val="both"/>
      </w:pPr>
      <w: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14:paraId="33E08882" w14:textId="77777777" w:rsidR="00503DCD" w:rsidRDefault="00503DCD">
      <w:pPr>
        <w:pStyle w:val="FORMATTEXT"/>
        <w:ind w:firstLine="568"/>
        <w:jc w:val="both"/>
      </w:pPr>
    </w:p>
    <w:p w14:paraId="47E1AE28" w14:textId="77777777" w:rsidR="00503DCD" w:rsidRDefault="00000000">
      <w:pPr>
        <w:pStyle w:val="FORMATTEXT"/>
        <w:ind w:firstLine="568"/>
        <w:jc w:val="both"/>
      </w:pPr>
      <w:r>
        <w:t>4) изоляция горючей среды от источников зажигания (применение изолированных отсеков, камер, кабин);</w:t>
      </w:r>
    </w:p>
    <w:p w14:paraId="37E30096" w14:textId="77777777" w:rsidR="00503DCD" w:rsidRDefault="00503DCD">
      <w:pPr>
        <w:pStyle w:val="FORMATTEXT"/>
        <w:ind w:firstLine="568"/>
        <w:jc w:val="both"/>
      </w:pPr>
    </w:p>
    <w:p w14:paraId="1A9A3BFB" w14:textId="77777777" w:rsidR="00503DCD" w:rsidRDefault="00000000">
      <w:pPr>
        <w:pStyle w:val="FORMATTEXT"/>
        <w:ind w:firstLine="568"/>
        <w:jc w:val="both"/>
      </w:pPr>
      <w:r>
        <w:t>5) поддержание безопасной концентрации в среде окислителя и (или) горючих веществ;</w:t>
      </w:r>
    </w:p>
    <w:p w14:paraId="29FBDC95" w14:textId="77777777" w:rsidR="00503DCD" w:rsidRDefault="00503DCD">
      <w:pPr>
        <w:pStyle w:val="FORMATTEXT"/>
        <w:ind w:firstLine="568"/>
        <w:jc w:val="both"/>
      </w:pPr>
    </w:p>
    <w:p w14:paraId="3E4A1626" w14:textId="77777777" w:rsidR="00503DCD" w:rsidRDefault="00000000">
      <w:pPr>
        <w:pStyle w:val="FORMATTEXT"/>
        <w:ind w:firstLine="568"/>
        <w:jc w:val="both"/>
      </w:pPr>
      <w:r>
        <w:t>6) понижение концентрации окислителя в горючей среде в защищаемом объеме;</w:t>
      </w:r>
    </w:p>
    <w:p w14:paraId="3B40775D" w14:textId="77777777" w:rsidR="00503DCD" w:rsidRDefault="00503DCD">
      <w:pPr>
        <w:pStyle w:val="FORMATTEXT"/>
        <w:ind w:firstLine="568"/>
        <w:jc w:val="both"/>
      </w:pPr>
    </w:p>
    <w:p w14:paraId="332FF02B" w14:textId="77777777" w:rsidR="00503DCD" w:rsidRDefault="00000000">
      <w:pPr>
        <w:pStyle w:val="FORMATTEXT"/>
        <w:ind w:firstLine="568"/>
        <w:jc w:val="both"/>
      </w:pPr>
      <w:r>
        <w:t>7) поддержание температуры и давления среды, при которых распространение пламени исключается;</w:t>
      </w:r>
    </w:p>
    <w:p w14:paraId="511D831A" w14:textId="77777777" w:rsidR="00503DCD" w:rsidRDefault="00503DCD">
      <w:pPr>
        <w:pStyle w:val="FORMATTEXT"/>
        <w:ind w:firstLine="568"/>
        <w:jc w:val="both"/>
      </w:pPr>
    </w:p>
    <w:p w14:paraId="743B6258" w14:textId="77777777" w:rsidR="00503DCD" w:rsidRDefault="00000000">
      <w:pPr>
        <w:pStyle w:val="FORMATTEXT"/>
        <w:ind w:firstLine="568"/>
        <w:jc w:val="both"/>
      </w:pPr>
      <w:r>
        <w:t>8) механизация и автоматизация технологических процессов, связанных с обращением горючих веществ;</w:t>
      </w:r>
    </w:p>
    <w:p w14:paraId="2538CB5F" w14:textId="77777777" w:rsidR="00503DCD" w:rsidRDefault="00503DCD">
      <w:pPr>
        <w:pStyle w:val="FORMATTEXT"/>
        <w:ind w:firstLine="568"/>
        <w:jc w:val="both"/>
      </w:pPr>
    </w:p>
    <w:p w14:paraId="0EDEC9AA" w14:textId="77777777" w:rsidR="00503DCD" w:rsidRDefault="00000000">
      <w:pPr>
        <w:pStyle w:val="FORMATTEXT"/>
        <w:ind w:firstLine="568"/>
        <w:jc w:val="both"/>
      </w:pPr>
      <w:r>
        <w:t>9) установка пожароопасного оборудования в отдельных помещениях или на открытых площадках;</w:t>
      </w:r>
    </w:p>
    <w:p w14:paraId="13EB438C" w14:textId="77777777" w:rsidR="00503DCD" w:rsidRDefault="00503DCD">
      <w:pPr>
        <w:pStyle w:val="FORMATTEXT"/>
        <w:ind w:firstLine="568"/>
        <w:jc w:val="both"/>
      </w:pPr>
    </w:p>
    <w:p w14:paraId="438AFB98" w14:textId="77777777" w:rsidR="00503DCD" w:rsidRDefault="00000000">
      <w:pPr>
        <w:pStyle w:val="FORMATTEXT"/>
        <w:ind w:firstLine="568"/>
        <w:jc w:val="both"/>
      </w:pPr>
      <w: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14:paraId="45E2D6BA" w14:textId="77777777" w:rsidR="00503DCD" w:rsidRDefault="00503DCD">
      <w:pPr>
        <w:pStyle w:val="FORMATTEXT"/>
        <w:ind w:firstLine="568"/>
        <w:jc w:val="both"/>
      </w:pPr>
    </w:p>
    <w:p w14:paraId="2A54759D" w14:textId="77777777" w:rsidR="00503DCD" w:rsidRDefault="00000000">
      <w:pPr>
        <w:pStyle w:val="FORMATTEXT"/>
        <w:ind w:firstLine="568"/>
        <w:jc w:val="both"/>
      </w:pPr>
      <w:r>
        <w:t>11) удаление из помещений, технологического оборудования и коммуникаций пожароопасных отходов производства, отложений пыли, пуха.</w:t>
      </w:r>
    </w:p>
    <w:p w14:paraId="0530CBED" w14:textId="77777777" w:rsidR="00503DCD" w:rsidRDefault="00503DCD">
      <w:pPr>
        <w:pStyle w:val="FORMATTEXT"/>
        <w:ind w:firstLine="568"/>
        <w:jc w:val="both"/>
      </w:pPr>
    </w:p>
    <w:p w14:paraId="3C0BE5F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"kodeks://link/d?nd=542620598&amp;mark=000000000000000000000000000000000000000000000000008OU0LO"\o"’’Комментарий к Федеральному закону от 22 июля 2008 года N 123-ФЗ ’’Технический регламент о требованиях пожарной безопасности’’ (постатейный)’’</w:instrText>
      </w:r>
    </w:p>
    <w:p w14:paraId="2F8113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5E0D99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49</w:t>
      </w:r>
      <w:r>
        <w:fldChar w:fldCharType="end"/>
      </w:r>
    </w:p>
    <w:p w14:paraId="1E075776" w14:textId="77777777" w:rsidR="00503DCD" w:rsidRDefault="00503DCD">
      <w:pPr>
        <w:pStyle w:val="FORMATTEXT"/>
        <w:ind w:firstLine="568"/>
        <w:jc w:val="both"/>
      </w:pPr>
    </w:p>
    <w:p w14:paraId="1AB2FDCC" w14:textId="77777777" w:rsidR="00503DCD" w:rsidRDefault="00503DCD">
      <w:pPr>
        <w:pStyle w:val="HEADERTEXT"/>
        <w:rPr>
          <w:b/>
          <w:bCs/>
        </w:rPr>
      </w:pPr>
    </w:p>
    <w:p w14:paraId="5FBF29DD" w14:textId="77777777" w:rsidR="00503DCD" w:rsidRDefault="00000000">
      <w:pPr>
        <w:pStyle w:val="HEADERTEXT"/>
        <w:jc w:val="center"/>
        <w:outlineLvl w:val="4"/>
        <w:rPr>
          <w:b/>
          <w:bCs/>
        </w:rPr>
      </w:pPr>
      <w:r>
        <w:rPr>
          <w:b/>
          <w:bCs/>
        </w:rPr>
        <w:t xml:space="preserve"> Статья 50. Способы исключения условий образования в горючей среде (или внесения в нее) источников зажигания </w:t>
      </w:r>
    </w:p>
    <w:p w14:paraId="43B5EA50" w14:textId="77777777" w:rsidR="00503DCD" w:rsidRDefault="00000000">
      <w:pPr>
        <w:pStyle w:val="FORMATTEXT"/>
        <w:ind w:firstLine="568"/>
        <w:jc w:val="both"/>
      </w:pPr>
      <w: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14:paraId="34EACF89" w14:textId="77777777" w:rsidR="00503DCD" w:rsidRDefault="00503DCD">
      <w:pPr>
        <w:pStyle w:val="FORMATTEXT"/>
        <w:ind w:firstLine="568"/>
        <w:jc w:val="both"/>
      </w:pPr>
    </w:p>
    <w:p w14:paraId="2F2897C2" w14:textId="77777777" w:rsidR="00503DCD" w:rsidRDefault="00000000">
      <w:pPr>
        <w:pStyle w:val="FORMATTEXT"/>
        <w:ind w:firstLine="568"/>
        <w:jc w:val="both"/>
      </w:pPr>
      <w:r>
        <w:t>1) применение электрооборудования, соответствующего классу пожароопасной и (или) взрывоопасной зоны, категории и группе взрывоопасной смеси;</w:t>
      </w:r>
    </w:p>
    <w:p w14:paraId="4352B0EA" w14:textId="77777777" w:rsidR="00503DCD" w:rsidRDefault="00503DCD">
      <w:pPr>
        <w:pStyle w:val="FORMATTEXT"/>
        <w:ind w:firstLine="568"/>
        <w:jc w:val="both"/>
      </w:pPr>
    </w:p>
    <w:p w14:paraId="5659C6C4" w14:textId="77777777" w:rsidR="00503DCD" w:rsidRDefault="00000000">
      <w:pPr>
        <w:pStyle w:val="FORMATTEXT"/>
        <w:ind w:firstLine="568"/>
        <w:jc w:val="both"/>
      </w:pPr>
      <w:r>
        <w:t xml:space="preserve">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 </w:t>
      </w:r>
    </w:p>
    <w:p w14:paraId="4D2B2B2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"kodeks://link/d?nd=902357173&amp;mark=000000000000000000000000000000000000000000000000007DO0KC"\o"’’О внесении изменений в Федеральный закон ’’Технический регламент о требованиях пожарной безопасности’’ (с изменениями на 14 июля 2022 года)’’</w:instrText>
      </w:r>
    </w:p>
    <w:p w14:paraId="0C23BB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1DF13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"kodeks://link/d?nd=902357569&amp;mark=000000000000000000000000000000000000000000000000008QO0M9"\o"’’Технический регламент о требованиях пожарной безопасности’’</w:instrText>
      </w:r>
    </w:p>
    <w:p w14:paraId="75FBD1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B2E0F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16D8E3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2F4D08E" w14:textId="77777777" w:rsidR="00503DCD" w:rsidRDefault="00503DCD">
      <w:pPr>
        <w:pStyle w:val="FORMATTEXT"/>
        <w:ind w:firstLine="568"/>
        <w:jc w:val="both"/>
      </w:pPr>
    </w:p>
    <w:p w14:paraId="44F1C0DC" w14:textId="77777777" w:rsidR="00503DCD" w:rsidRDefault="00000000">
      <w:pPr>
        <w:pStyle w:val="FORMATTEXT"/>
        <w:ind w:firstLine="568"/>
        <w:jc w:val="both"/>
      </w:pPr>
      <w:r>
        <w:t xml:space="preserve">3) применение оборудования и режимов проведения технологического процесса с защитой от статического электричества; </w:t>
      </w:r>
    </w:p>
    <w:p w14:paraId="098099A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"kodeks://link/d?nd=436753148&amp;mark=000000000000000000000000000000000000000000000000007DI0KA"\o"’’О внесении изменений в Федеральный закон ’’Технический регламент о требованиях пожарной безопасности’’ (с изменениями на 14 июля 2022 года)’’</w:instrText>
      </w:r>
    </w:p>
    <w:p w14:paraId="259289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01C264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"kodeks://link/d?nd=542603754&amp;mark=00000000000000000000000000000000000000000000000000BP00P1"\o"’’Технический регламент о требованиях пожарной безопасности (с изменениями на 3 ...’’</w:instrText>
      </w:r>
    </w:p>
    <w:p w14:paraId="199651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6C919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5BE9A2B6"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2D13FCCE" w14:textId="77777777" w:rsidR="00503DCD" w:rsidRDefault="00503DCD">
      <w:pPr>
        <w:pStyle w:val="FORMATTEXT"/>
        <w:ind w:firstLine="568"/>
        <w:jc w:val="both"/>
      </w:pPr>
    </w:p>
    <w:p w14:paraId="72D638C2" w14:textId="77777777" w:rsidR="00503DCD" w:rsidRDefault="00000000">
      <w:pPr>
        <w:pStyle w:val="FORMATTEXT"/>
        <w:ind w:firstLine="568"/>
        <w:jc w:val="both"/>
      </w:pPr>
      <w:r>
        <w:t xml:space="preserve">4) устройство молниезащиты зданий, сооружений и оборудования; </w:t>
      </w:r>
    </w:p>
    <w:p w14:paraId="1F4C671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"kodeks://link/d?nd=902357173&amp;mark=000000000000000000000000000000000000000000000000007DO0KC"\o"’’О внесении изменений в Федеральный закон ’’Технический регламент о требованиях пожарной безопасности’’ (с изменениями на 14 июля 2022 года)’’</w:instrText>
      </w:r>
    </w:p>
    <w:p w14:paraId="511B6D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437CA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"kodeks://link/d?nd=902357569&amp;mark=000000000000000000000000000000000000000000000000008QO0M9"\o"’’Технический регламент о требованиях пожарной безопасности’’</w:instrText>
      </w:r>
    </w:p>
    <w:p w14:paraId="0B64A1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E8757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92ACBF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9DF0EBC" w14:textId="77777777" w:rsidR="00503DCD" w:rsidRDefault="00503DCD">
      <w:pPr>
        <w:pStyle w:val="FORMATTEXT"/>
        <w:ind w:firstLine="568"/>
        <w:jc w:val="both"/>
      </w:pPr>
    </w:p>
    <w:p w14:paraId="1D44F387" w14:textId="77777777" w:rsidR="00503DCD" w:rsidRDefault="00000000">
      <w:pPr>
        <w:pStyle w:val="FORMATTEXT"/>
        <w:ind w:firstLine="568"/>
        <w:jc w:val="both"/>
      </w:pPr>
      <w:r>
        <w:t>5) поддержание безопасной температуры нагрева веществ, материалов и поверхностей, которые контактируют с горючей средой;</w:t>
      </w:r>
    </w:p>
    <w:p w14:paraId="793F427A" w14:textId="77777777" w:rsidR="00503DCD" w:rsidRDefault="00503DCD">
      <w:pPr>
        <w:pStyle w:val="FORMATTEXT"/>
        <w:ind w:firstLine="568"/>
        <w:jc w:val="both"/>
      </w:pPr>
    </w:p>
    <w:p w14:paraId="0AE64A9E" w14:textId="77777777" w:rsidR="00503DCD" w:rsidRDefault="00000000">
      <w:pPr>
        <w:pStyle w:val="FORMATTEXT"/>
        <w:ind w:firstLine="568"/>
        <w:jc w:val="both"/>
      </w:pPr>
      <w:r>
        <w:t>6) применение способов и устройств ограничения энергии искрового разряда в горючей среде до безопасных значений;</w:t>
      </w:r>
    </w:p>
    <w:p w14:paraId="3FC95276" w14:textId="77777777" w:rsidR="00503DCD" w:rsidRDefault="00503DCD">
      <w:pPr>
        <w:pStyle w:val="FORMATTEXT"/>
        <w:ind w:firstLine="568"/>
        <w:jc w:val="both"/>
      </w:pPr>
    </w:p>
    <w:p w14:paraId="296D4226" w14:textId="77777777" w:rsidR="00503DCD" w:rsidRDefault="00000000">
      <w:pPr>
        <w:pStyle w:val="FORMATTEXT"/>
        <w:ind w:firstLine="568"/>
        <w:jc w:val="both"/>
      </w:pPr>
      <w:r>
        <w:t>7) применение искробезопасного инструмента при работе с легковоспламеняющимися жидкостями и горючими газами;</w:t>
      </w:r>
    </w:p>
    <w:p w14:paraId="5F8F7801" w14:textId="77777777" w:rsidR="00503DCD" w:rsidRDefault="00503DCD">
      <w:pPr>
        <w:pStyle w:val="FORMATTEXT"/>
        <w:ind w:firstLine="568"/>
        <w:jc w:val="both"/>
      </w:pPr>
    </w:p>
    <w:p w14:paraId="1DFBB427" w14:textId="77777777" w:rsidR="00503DCD" w:rsidRDefault="00000000">
      <w:pPr>
        <w:pStyle w:val="FORMATTEXT"/>
        <w:ind w:firstLine="568"/>
        <w:jc w:val="both"/>
      </w:pPr>
      <w:r>
        <w:t>8) ликвидация условий для теплового, химического и (или) микробиологического самовозгорания обращающихся веществ, материалов и изделий;</w:t>
      </w:r>
    </w:p>
    <w:p w14:paraId="5C3B0453" w14:textId="77777777" w:rsidR="00503DCD" w:rsidRDefault="00503DCD">
      <w:pPr>
        <w:pStyle w:val="FORMATTEXT"/>
        <w:ind w:firstLine="568"/>
        <w:jc w:val="both"/>
      </w:pPr>
    </w:p>
    <w:p w14:paraId="5F21BAEB" w14:textId="77777777" w:rsidR="00503DCD" w:rsidRDefault="00000000">
      <w:pPr>
        <w:pStyle w:val="FORMATTEXT"/>
        <w:ind w:firstLine="568"/>
        <w:jc w:val="both"/>
      </w:pPr>
      <w:r>
        <w:t>9) исключение контакта с воздухом пирофорных веществ;</w:t>
      </w:r>
    </w:p>
    <w:p w14:paraId="2C0CB040" w14:textId="77777777" w:rsidR="00503DCD" w:rsidRDefault="00503DCD">
      <w:pPr>
        <w:pStyle w:val="FORMATTEXT"/>
        <w:ind w:firstLine="568"/>
        <w:jc w:val="both"/>
      </w:pPr>
    </w:p>
    <w:p w14:paraId="7DD249C8" w14:textId="77777777" w:rsidR="00503DCD" w:rsidRDefault="00000000">
      <w:pPr>
        <w:pStyle w:val="FORMATTEXT"/>
        <w:ind w:firstLine="568"/>
        <w:jc w:val="both"/>
      </w:pPr>
      <w:r>
        <w:t>10) применение устройств, исключающих возможность распространения пламени из одного объема в смежный.</w:t>
      </w:r>
    </w:p>
    <w:p w14:paraId="07658940" w14:textId="77777777" w:rsidR="00503DCD" w:rsidRDefault="00503DCD">
      <w:pPr>
        <w:pStyle w:val="FORMATTEXT"/>
        <w:ind w:firstLine="568"/>
        <w:jc w:val="both"/>
      </w:pPr>
    </w:p>
    <w:p w14:paraId="5D4F1F02" w14:textId="77777777" w:rsidR="00503DCD" w:rsidRDefault="00000000">
      <w:pPr>
        <w:pStyle w:val="FORMATTEXT"/>
        <w:ind w:firstLine="568"/>
        <w:jc w:val="both"/>
      </w:pPr>
      <w: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w:t>
      </w:r>
      <w:r>
        <w:lastRenderedPageBreak/>
        <w:t xml:space="preserve">материалов, определенных в </w:t>
      </w:r>
      <w:r>
        <w:fldChar w:fldCharType="begin"/>
      </w:r>
      <w:r>
        <w:instrText xml:space="preserve"> HYPERLINK "kodeks://link/d?nd=902111644&amp;mark=000000000000000000000000000000000000000000000000007EO0KL"\o"’’Технический регламент о требованиях пожарной безопасности (с изменениями на 31 июля 2025 года)’’</w:instrText>
      </w:r>
    </w:p>
    <w:p w14:paraId="3F6589DC" w14:textId="77777777" w:rsidR="00503DCD" w:rsidRDefault="00000000">
      <w:pPr>
        <w:pStyle w:val="FORMATTEXT"/>
        <w:ind w:firstLine="568"/>
        <w:jc w:val="both"/>
      </w:pPr>
      <w:r>
        <w:instrText>Федеральный закон от 22.07.2008 N 123-ФЗ</w:instrText>
      </w:r>
    </w:p>
    <w:p w14:paraId="3566999C"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 11 настоящего Федерального закона</w:t>
      </w:r>
      <w:r>
        <w:fldChar w:fldCharType="end"/>
      </w:r>
      <w:r>
        <w:t>.</w:t>
      </w:r>
    </w:p>
    <w:p w14:paraId="3C1FC399" w14:textId="77777777" w:rsidR="00503DCD" w:rsidRDefault="00503DCD">
      <w:pPr>
        <w:pStyle w:val="FORMATTEXT"/>
        <w:ind w:firstLine="568"/>
        <w:jc w:val="both"/>
      </w:pPr>
    </w:p>
    <w:p w14:paraId="299F9AD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"kodeks://link/d?nd=542620598&amp;mark=000000000000000000000000000000000000000000000000008P00LP"\o"’’Комментарий к Федеральному закону от 22 июля 2008 года N 123-ФЗ ’’Технический регламент о требованиях пожарной безопасности’’ (постатейный)’’</w:instrText>
      </w:r>
    </w:p>
    <w:p w14:paraId="6B036D1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D7DD0E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50</w:t>
      </w:r>
      <w:r>
        <w:fldChar w:fldCharType="end"/>
      </w:r>
    </w:p>
    <w:p w14:paraId="5EC4AA0D" w14:textId="77777777" w:rsidR="00503DCD" w:rsidRDefault="00503DCD">
      <w:pPr>
        <w:pStyle w:val="FORMATTEXT"/>
        <w:ind w:firstLine="568"/>
        <w:jc w:val="both"/>
      </w:pPr>
    </w:p>
    <w:p w14:paraId="39BC971B" w14:textId="77777777" w:rsidR="00503DCD" w:rsidRDefault="00503DCD">
      <w:pPr>
        <w:pStyle w:val="HEADERTEXT"/>
        <w:rPr>
          <w:b/>
          <w:bCs/>
        </w:rPr>
      </w:pPr>
    </w:p>
    <w:p w14:paraId="12FDAD3F" w14:textId="77777777" w:rsidR="00503DCD" w:rsidRDefault="00000000">
      <w:pPr>
        <w:pStyle w:val="HEADERTEXT"/>
        <w:jc w:val="center"/>
        <w:outlineLvl w:val="3"/>
        <w:rPr>
          <w:b/>
          <w:bCs/>
        </w:rPr>
      </w:pPr>
      <w:r>
        <w:rPr>
          <w:b/>
          <w:bCs/>
        </w:rPr>
        <w:t xml:space="preserve"> Глава 14. Системы противопожарной защиты</w:t>
      </w:r>
    </w:p>
    <w:p w14:paraId="28EBF379" w14:textId="77777777" w:rsidR="00503DCD" w:rsidRDefault="00503DCD">
      <w:pPr>
        <w:pStyle w:val="HEADERTEXT"/>
        <w:rPr>
          <w:b/>
          <w:bCs/>
        </w:rPr>
      </w:pPr>
    </w:p>
    <w:p w14:paraId="7EE83B86" w14:textId="77777777" w:rsidR="00503DCD" w:rsidRDefault="00000000">
      <w:pPr>
        <w:pStyle w:val="HEADERTEXT"/>
        <w:jc w:val="center"/>
        <w:outlineLvl w:val="4"/>
        <w:rPr>
          <w:b/>
          <w:bCs/>
        </w:rPr>
      </w:pPr>
      <w:r>
        <w:rPr>
          <w:b/>
          <w:bCs/>
        </w:rPr>
        <w:t xml:space="preserve"> Статья 51. Цель создания систем противопожарной защиты </w:t>
      </w:r>
    </w:p>
    <w:p w14:paraId="2E408A54" w14:textId="77777777" w:rsidR="00503DCD" w:rsidRDefault="00000000">
      <w:pPr>
        <w:pStyle w:val="FORMATTEXT"/>
        <w:ind w:firstLine="568"/>
        <w:jc w:val="both"/>
      </w:pPr>
      <w: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14:paraId="7D077BB9" w14:textId="77777777" w:rsidR="00503DCD" w:rsidRDefault="00503DCD">
      <w:pPr>
        <w:pStyle w:val="FORMATTEXT"/>
        <w:ind w:firstLine="568"/>
        <w:jc w:val="both"/>
      </w:pPr>
    </w:p>
    <w:p w14:paraId="232265CA" w14:textId="77777777" w:rsidR="00503DCD" w:rsidRDefault="00000000">
      <w:pPr>
        <w:pStyle w:val="FORMATTEXT"/>
        <w:ind w:firstLine="568"/>
        <w:jc w:val="both"/>
      </w:pPr>
      <w: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14:paraId="79A7BA57" w14:textId="77777777" w:rsidR="00503DCD" w:rsidRDefault="00503DCD">
      <w:pPr>
        <w:pStyle w:val="FORMATTEXT"/>
        <w:ind w:firstLine="568"/>
        <w:jc w:val="both"/>
      </w:pPr>
    </w:p>
    <w:p w14:paraId="32A49225" w14:textId="77777777" w:rsidR="00503DCD" w:rsidRDefault="00000000">
      <w:pPr>
        <w:pStyle w:val="FORMATTEXT"/>
        <w:ind w:firstLine="568"/>
        <w:jc w:val="both"/>
      </w:pPr>
      <w: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14:paraId="6E8756B4" w14:textId="77777777" w:rsidR="00503DCD" w:rsidRDefault="00503DCD">
      <w:pPr>
        <w:pStyle w:val="FORMATTEXT"/>
        <w:ind w:firstLine="568"/>
        <w:jc w:val="both"/>
      </w:pPr>
    </w:p>
    <w:p w14:paraId="5916193F" w14:textId="77777777" w:rsidR="00503DCD" w:rsidRDefault="00000000">
      <w:pPr>
        <w:pStyle w:val="FORMATTEXT"/>
        <w:ind w:firstLine="568"/>
        <w:jc w:val="both"/>
      </w:pPr>
      <w: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14:paraId="3FD3686B" w14:textId="77777777" w:rsidR="00503DCD" w:rsidRDefault="00503DCD">
      <w:pPr>
        <w:pStyle w:val="FORMATTEXT"/>
        <w:ind w:firstLine="568"/>
        <w:jc w:val="both"/>
      </w:pPr>
    </w:p>
    <w:p w14:paraId="2C59A53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"kodeks://link/d?nd=542620598&amp;mark=000000000000000000000000000000000000000000000000008P80LT"\o"’’Комментарий к Федеральному закону от 22 июля 2008 года N 123-ФЗ ’’Технический регламент о требованиях пожарной безопасности’’ (постатейный)’’</w:instrText>
      </w:r>
    </w:p>
    <w:p w14:paraId="0625033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4F9C1C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51</w:t>
      </w:r>
      <w:r>
        <w:fldChar w:fldCharType="end"/>
      </w:r>
    </w:p>
    <w:p w14:paraId="0C8AE25B" w14:textId="77777777" w:rsidR="00503DCD" w:rsidRDefault="00503DCD">
      <w:pPr>
        <w:pStyle w:val="FORMATTEXT"/>
        <w:ind w:firstLine="568"/>
        <w:jc w:val="both"/>
      </w:pPr>
    </w:p>
    <w:p w14:paraId="471A7D59" w14:textId="77777777" w:rsidR="00503DCD" w:rsidRDefault="00503DCD">
      <w:pPr>
        <w:pStyle w:val="HEADERTEXT"/>
        <w:rPr>
          <w:b/>
          <w:bCs/>
        </w:rPr>
      </w:pPr>
    </w:p>
    <w:p w14:paraId="5E479353" w14:textId="77777777" w:rsidR="00503DCD" w:rsidRDefault="00000000">
      <w:pPr>
        <w:pStyle w:val="HEADERTEXT"/>
        <w:jc w:val="center"/>
        <w:outlineLvl w:val="4"/>
        <w:rPr>
          <w:b/>
          <w:bCs/>
        </w:rPr>
      </w:pPr>
      <w:r>
        <w:rPr>
          <w:b/>
          <w:bCs/>
        </w:rPr>
        <w:t xml:space="preserve"> Статья 52. Способы защиты людей и имущества от воздействия опасных факторов пожара </w:t>
      </w:r>
    </w:p>
    <w:p w14:paraId="7AEBC8BE" w14:textId="77777777" w:rsidR="00503DCD" w:rsidRDefault="00000000">
      <w:pPr>
        <w:pStyle w:val="FORMATTEXT"/>
        <w:ind w:firstLine="568"/>
        <w:jc w:val="both"/>
      </w:pPr>
      <w: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428108F3" w14:textId="77777777" w:rsidR="00503DCD" w:rsidRDefault="00503DCD">
      <w:pPr>
        <w:pStyle w:val="FORMATTEXT"/>
        <w:ind w:firstLine="568"/>
        <w:jc w:val="both"/>
      </w:pPr>
    </w:p>
    <w:p w14:paraId="6B4129B7" w14:textId="77777777" w:rsidR="00503DCD" w:rsidRDefault="00000000">
      <w:pPr>
        <w:pStyle w:val="FORMATTEXT"/>
        <w:ind w:firstLine="568"/>
        <w:jc w:val="both"/>
      </w:pPr>
      <w:r>
        <w:t>1) применение объемно-планировочных решений и средств, обеспечивающих ограничение распространения пожара за пределы очага;</w:t>
      </w:r>
    </w:p>
    <w:p w14:paraId="3DEA50B6" w14:textId="77777777" w:rsidR="00503DCD" w:rsidRDefault="00503DCD">
      <w:pPr>
        <w:pStyle w:val="FORMATTEXT"/>
        <w:ind w:firstLine="568"/>
        <w:jc w:val="both"/>
      </w:pPr>
    </w:p>
    <w:p w14:paraId="61271A13" w14:textId="77777777" w:rsidR="00503DCD" w:rsidRDefault="00000000">
      <w:pPr>
        <w:pStyle w:val="FORMATTEXT"/>
        <w:ind w:firstLine="568"/>
        <w:jc w:val="both"/>
      </w:pPr>
      <w:r>
        <w:t>2) устройство эвакуационных путей, удовлетворяющих требованиям безопасной эвакуации людей при пожаре;</w:t>
      </w:r>
    </w:p>
    <w:p w14:paraId="34204171" w14:textId="77777777" w:rsidR="00503DCD" w:rsidRDefault="00503DCD">
      <w:pPr>
        <w:pStyle w:val="FORMATTEXT"/>
        <w:ind w:firstLine="568"/>
        <w:jc w:val="both"/>
      </w:pPr>
    </w:p>
    <w:p w14:paraId="547B4D2A" w14:textId="77777777" w:rsidR="00503DCD" w:rsidRDefault="00000000">
      <w:pPr>
        <w:pStyle w:val="FORMATTEXT"/>
        <w:ind w:firstLine="568"/>
        <w:jc w:val="both"/>
      </w:pPr>
      <w:r>
        <w:t>3) устройство систем обнаружения пожара (установок и систем пожарной сигнализации), оповещения и управления эвакуацией людей при пожаре;</w:t>
      </w:r>
    </w:p>
    <w:p w14:paraId="194C182E" w14:textId="77777777" w:rsidR="00503DCD" w:rsidRDefault="00503DCD">
      <w:pPr>
        <w:pStyle w:val="FORMATTEXT"/>
        <w:ind w:firstLine="568"/>
        <w:jc w:val="both"/>
      </w:pPr>
    </w:p>
    <w:p w14:paraId="174860F9" w14:textId="77777777" w:rsidR="00503DCD" w:rsidRDefault="00000000">
      <w:pPr>
        <w:pStyle w:val="FORMATTEXT"/>
        <w:ind w:firstLine="568"/>
        <w:jc w:val="both"/>
      </w:pPr>
      <w: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14:paraId="4EBCF624" w14:textId="77777777" w:rsidR="00503DCD" w:rsidRDefault="00503DCD">
      <w:pPr>
        <w:pStyle w:val="FORMATTEXT"/>
        <w:ind w:firstLine="568"/>
        <w:jc w:val="both"/>
      </w:pPr>
    </w:p>
    <w:p w14:paraId="423B9A12" w14:textId="77777777" w:rsidR="00503DCD" w:rsidRDefault="00000000">
      <w:pPr>
        <w:pStyle w:val="FORMATTEXT"/>
        <w:ind w:firstLine="568"/>
        <w:jc w:val="both"/>
      </w:pPr>
      <w:r>
        <w:t xml:space="preserve">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 </w:t>
      </w:r>
    </w:p>
    <w:p w14:paraId="039279F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"kodeks://link/d?nd=902357173&amp;mark=000000000000000000000000000000000000000000000000007DQ0KD"\o"’’О внесении изменений в Федеральный закон ’’Технический регламент о требованиях пожарной безопасности’’ (с изменениями на 14 июля 2022 года)’’</w:instrText>
      </w:r>
    </w:p>
    <w:p w14:paraId="255D88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04BFC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"kodeks://link/d?nd=902357569&amp;mark=000000000000000000000000000000000000000000000000008PK0LR"\o"’’Технический регламент о требованиях пожарной безопасности’’</w:instrText>
      </w:r>
    </w:p>
    <w:p w14:paraId="4E21FF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954E01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826C55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6CE69B" w14:textId="77777777" w:rsidR="00503DCD" w:rsidRDefault="00503DCD">
      <w:pPr>
        <w:pStyle w:val="FORMATTEXT"/>
        <w:ind w:firstLine="568"/>
        <w:jc w:val="both"/>
      </w:pPr>
    </w:p>
    <w:p w14:paraId="46D79FE6" w14:textId="77777777" w:rsidR="00503DCD" w:rsidRDefault="00000000">
      <w:pPr>
        <w:pStyle w:val="FORMATTEXT"/>
        <w:ind w:firstLine="568"/>
        <w:jc w:val="both"/>
      </w:pPr>
      <w: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14:paraId="591E215B" w14:textId="77777777" w:rsidR="00503DCD" w:rsidRDefault="00503DCD">
      <w:pPr>
        <w:pStyle w:val="FORMATTEXT"/>
        <w:ind w:firstLine="568"/>
        <w:jc w:val="both"/>
      </w:pPr>
    </w:p>
    <w:p w14:paraId="73F281FD" w14:textId="77777777" w:rsidR="00503DCD" w:rsidRDefault="00000000">
      <w:pPr>
        <w:pStyle w:val="FORMATTEXT"/>
        <w:ind w:firstLine="568"/>
        <w:jc w:val="both"/>
      </w:pPr>
      <w:r>
        <w:t>7) устройство аварийного слива пожароопасных жидкостей и аварийного стравливания горючих газов из аппаратуры;</w:t>
      </w:r>
    </w:p>
    <w:p w14:paraId="3971B043" w14:textId="77777777" w:rsidR="00503DCD" w:rsidRDefault="00503DCD">
      <w:pPr>
        <w:pStyle w:val="FORMATTEXT"/>
        <w:ind w:firstLine="568"/>
        <w:jc w:val="both"/>
      </w:pPr>
    </w:p>
    <w:p w14:paraId="5983BCCD" w14:textId="77777777" w:rsidR="00503DCD" w:rsidRDefault="00000000">
      <w:pPr>
        <w:pStyle w:val="FORMATTEXT"/>
        <w:ind w:firstLine="568"/>
        <w:jc w:val="both"/>
      </w:pPr>
      <w:r>
        <w:t>8) устройство на технологическом оборудовании систем противовзрывной защиты;</w:t>
      </w:r>
    </w:p>
    <w:p w14:paraId="2DEEE2BC" w14:textId="77777777" w:rsidR="00503DCD" w:rsidRDefault="00503DCD">
      <w:pPr>
        <w:pStyle w:val="FORMATTEXT"/>
        <w:ind w:firstLine="568"/>
        <w:jc w:val="both"/>
      </w:pPr>
    </w:p>
    <w:p w14:paraId="407D0D1B" w14:textId="77777777" w:rsidR="00503DCD" w:rsidRDefault="00000000">
      <w:pPr>
        <w:pStyle w:val="FORMATTEXT"/>
        <w:ind w:firstLine="568"/>
        <w:jc w:val="both"/>
      </w:pPr>
      <w:r>
        <w:t>9) применение первичных средств пожаротушения;</w:t>
      </w:r>
    </w:p>
    <w:p w14:paraId="186C913D" w14:textId="77777777" w:rsidR="00503DCD" w:rsidRDefault="00503DCD">
      <w:pPr>
        <w:pStyle w:val="FORMATTEXT"/>
        <w:ind w:firstLine="568"/>
        <w:jc w:val="both"/>
      </w:pPr>
    </w:p>
    <w:p w14:paraId="180C8F21" w14:textId="77777777" w:rsidR="00503DCD" w:rsidRDefault="00000000">
      <w:pPr>
        <w:pStyle w:val="FORMATTEXT"/>
        <w:ind w:firstLine="568"/>
        <w:jc w:val="both"/>
      </w:pPr>
      <w:r>
        <w:t xml:space="preserve">10) применение автоматических и (или) автономных установок пожаротушения; </w:t>
      </w:r>
    </w:p>
    <w:p w14:paraId="34DBA0C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"kodeks://link/d?nd=902357173&amp;mark=000000000000000000000000000000000000000000000000007DQ0KD"\o"’’О внесении изменений в Федеральный закон ’’Технический регламент о требованиях пожарной безопасности’’ (с изменениями на 14 июля 2022 года)’’</w:instrText>
      </w:r>
    </w:p>
    <w:p w14:paraId="68B3F08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A20072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"kodeks://link/d?nd=902357569&amp;mark=000000000000000000000000000000000000000000000000008Q80M0"\o"’’Технический регламент о требованиях пожарной безопасности’’</w:instrText>
      </w:r>
    </w:p>
    <w:p w14:paraId="19BFF4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4110AC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CD881C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8F7ED17" w14:textId="77777777" w:rsidR="00503DCD" w:rsidRDefault="00503DCD">
      <w:pPr>
        <w:pStyle w:val="FORMATTEXT"/>
        <w:ind w:firstLine="568"/>
        <w:jc w:val="both"/>
      </w:pPr>
    </w:p>
    <w:p w14:paraId="4A4F4281" w14:textId="77777777" w:rsidR="00503DCD" w:rsidRDefault="00000000">
      <w:pPr>
        <w:pStyle w:val="FORMATTEXT"/>
        <w:ind w:firstLine="568"/>
        <w:jc w:val="both"/>
      </w:pPr>
      <w:r>
        <w:t>11) организация деятельности подразделений пожарной охраны.</w:t>
      </w:r>
    </w:p>
    <w:p w14:paraId="5DB71CB6" w14:textId="77777777" w:rsidR="00503DCD" w:rsidRDefault="00503DCD">
      <w:pPr>
        <w:pStyle w:val="FORMATTEXT"/>
        <w:ind w:firstLine="568"/>
        <w:jc w:val="both"/>
      </w:pPr>
    </w:p>
    <w:p w14:paraId="54D567C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"kodeks://link/d?nd=542620598&amp;mark=000000000000000000000000000000000000000000000000008PG0M1"\o"’’Комментарий к Федеральному закону от 22 июля 2008 года N 123-ФЗ ’’Технический регламент о требованиях пожарной безопасности’’ (постатейный)’’</w:instrText>
      </w:r>
    </w:p>
    <w:p w14:paraId="19FA37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F3786A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52</w:t>
      </w:r>
      <w:r>
        <w:fldChar w:fldCharType="end"/>
      </w:r>
    </w:p>
    <w:p w14:paraId="00365A9E" w14:textId="77777777" w:rsidR="00503DCD" w:rsidRDefault="00503DCD">
      <w:pPr>
        <w:pStyle w:val="FORMATTEXT"/>
        <w:ind w:firstLine="568"/>
        <w:jc w:val="both"/>
      </w:pPr>
    </w:p>
    <w:p w14:paraId="403F029D" w14:textId="77777777" w:rsidR="00503DCD" w:rsidRDefault="00503DCD">
      <w:pPr>
        <w:pStyle w:val="HEADERTEXT"/>
        <w:rPr>
          <w:b/>
          <w:bCs/>
        </w:rPr>
      </w:pPr>
    </w:p>
    <w:p w14:paraId="4C54291D" w14:textId="77777777" w:rsidR="00503DCD" w:rsidRDefault="00000000">
      <w:pPr>
        <w:pStyle w:val="HEADERTEXT"/>
        <w:jc w:val="center"/>
        <w:outlineLvl w:val="4"/>
        <w:rPr>
          <w:b/>
          <w:bCs/>
        </w:rPr>
      </w:pPr>
      <w:r>
        <w:rPr>
          <w:b/>
          <w:bCs/>
        </w:rPr>
        <w:t xml:space="preserve"> Статья 53. Пути эвакуации людей при пожаре </w:t>
      </w:r>
    </w:p>
    <w:p w14:paraId="53BA0ADC" w14:textId="77777777" w:rsidR="00503DCD" w:rsidRDefault="00000000">
      <w:pPr>
        <w:pStyle w:val="FORMATTEXT"/>
        <w:ind w:firstLine="568"/>
        <w:jc w:val="both"/>
      </w:pPr>
      <w:r>
        <w:t xml:space="preserve">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 </w:t>
      </w:r>
    </w:p>
    <w:p w14:paraId="233F852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"kodeks://link/d?nd=902357173&amp;mark=000000000000000000000000000000000000000000000000007DS0KE"\o"’’О внесении изменений в Федеральный закон ’’Технический регламент о требованиях пожарной безопасности’’ (с изменениями на 14 июля 2022 года)’’</w:instrText>
      </w:r>
    </w:p>
    <w:p w14:paraId="56E3B3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86A5E9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"kodeks://link/d?nd=902357569&amp;mark=000000000000000000000000000000000000000000000000008QG0M3"\o"’’Технический регламент о требованиях пожарной безопасности’’</w:instrText>
      </w:r>
    </w:p>
    <w:p w14:paraId="23BC857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25873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653F6D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E30EA1F" w14:textId="77777777" w:rsidR="00503DCD" w:rsidRDefault="00503DCD">
      <w:pPr>
        <w:pStyle w:val="FORMATTEXT"/>
        <w:ind w:firstLine="568"/>
        <w:jc w:val="both"/>
      </w:pPr>
    </w:p>
    <w:p w14:paraId="75928F8F" w14:textId="77777777" w:rsidR="00503DCD" w:rsidRDefault="00000000">
      <w:pPr>
        <w:pStyle w:val="FORMATTEXT"/>
        <w:ind w:firstLine="568"/>
        <w:jc w:val="both"/>
      </w:pPr>
      <w:r>
        <w:t>2. Для обеспечения безопасной эвакуации людей должны быть:</w:t>
      </w:r>
    </w:p>
    <w:p w14:paraId="129A5B29" w14:textId="77777777" w:rsidR="00503DCD" w:rsidRDefault="00503DCD">
      <w:pPr>
        <w:pStyle w:val="FORMATTEXT"/>
        <w:ind w:firstLine="568"/>
        <w:jc w:val="both"/>
      </w:pPr>
    </w:p>
    <w:p w14:paraId="46A7F143" w14:textId="77777777" w:rsidR="00503DCD" w:rsidRDefault="00000000">
      <w:pPr>
        <w:pStyle w:val="FORMATTEXT"/>
        <w:ind w:firstLine="568"/>
        <w:jc w:val="both"/>
      </w:pPr>
      <w:r>
        <w:t>1) установлены необходимое количество, размеры и соответствующее конструктивное исполнение эвакуационных путей и эвакуационных выходов;</w:t>
      </w:r>
    </w:p>
    <w:p w14:paraId="33DF681D" w14:textId="77777777" w:rsidR="00503DCD" w:rsidRDefault="00503DCD">
      <w:pPr>
        <w:pStyle w:val="FORMATTEXT"/>
        <w:ind w:firstLine="568"/>
        <w:jc w:val="both"/>
      </w:pPr>
    </w:p>
    <w:p w14:paraId="1CA9F309" w14:textId="77777777" w:rsidR="00503DCD" w:rsidRDefault="00000000">
      <w:pPr>
        <w:pStyle w:val="FORMATTEXT"/>
        <w:ind w:firstLine="568"/>
        <w:jc w:val="both"/>
      </w:pPr>
      <w:r>
        <w:t>2) обеспечено беспрепятственное движение людей по эвакуационным путям и через эвакуационные выходы;</w:t>
      </w:r>
    </w:p>
    <w:p w14:paraId="3EDD5339" w14:textId="77777777" w:rsidR="00503DCD" w:rsidRDefault="00503DCD">
      <w:pPr>
        <w:pStyle w:val="FORMATTEXT"/>
        <w:ind w:firstLine="568"/>
        <w:jc w:val="both"/>
      </w:pPr>
    </w:p>
    <w:p w14:paraId="4BCE78F7" w14:textId="77777777" w:rsidR="00503DCD" w:rsidRDefault="00000000">
      <w:pPr>
        <w:pStyle w:val="FORMATTEXT"/>
        <w:ind w:firstLine="568"/>
        <w:jc w:val="both"/>
      </w:pPr>
      <w: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14:paraId="4B036B9B" w14:textId="77777777" w:rsidR="00503DCD" w:rsidRDefault="00503DCD">
      <w:pPr>
        <w:pStyle w:val="FORMATTEXT"/>
        <w:ind w:firstLine="568"/>
        <w:jc w:val="both"/>
      </w:pPr>
    </w:p>
    <w:p w14:paraId="5D43E4E9" w14:textId="77777777" w:rsidR="00503DCD" w:rsidRDefault="00000000">
      <w:pPr>
        <w:pStyle w:val="FORMATTEXT"/>
        <w:ind w:firstLine="568"/>
        <w:jc w:val="both"/>
      </w:pPr>
      <w:r>
        <w:t xml:space="preserve">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w:t>
      </w:r>
    </w:p>
    <w:p w14:paraId="10B1A30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"kodeks://link/d?nd=902357173&amp;mark=000000000000000000000000000000000000000000000000007DS0KE"\o"’’О внесении изменений в Федеральный закон ’’Технический регламент о требованиях пожарной безопасности’’ (с изменениями на 14 июля 2022 года)’’</w:instrText>
      </w:r>
    </w:p>
    <w:p w14:paraId="09C8EC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C2524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"kodeks://link/d?nd=902357569&amp;mark=000000000000000000000000000000000000000000000000008QK0M5"\o"’’Технический регламент о требованиях пожарной безопасности’’</w:instrText>
      </w:r>
    </w:p>
    <w:p w14:paraId="380242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9C24F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E5EE97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A2FEC06" w14:textId="77777777" w:rsidR="00503DCD" w:rsidRDefault="00503DCD">
      <w:pPr>
        <w:pStyle w:val="FORMATTEXT"/>
        <w:ind w:firstLine="568"/>
        <w:jc w:val="both"/>
      </w:pPr>
    </w:p>
    <w:p w14:paraId="7B7E81EF" w14:textId="77777777" w:rsidR="00503DCD" w:rsidRDefault="00000000">
      <w:pPr>
        <w:pStyle w:val="FORMATTEXT"/>
        <w:ind w:firstLine="568"/>
        <w:jc w:val="both"/>
      </w:pPr>
      <w:r>
        <w:t>4. Методы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14:paraId="3F4BB346" w14:textId="77777777" w:rsidR="00503DCD" w:rsidRDefault="00503DCD">
      <w:pPr>
        <w:pStyle w:val="FORMATTEXT"/>
        <w:ind w:firstLine="568"/>
        <w:jc w:val="both"/>
      </w:pPr>
    </w:p>
    <w:p w14:paraId="56294B3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"kodeks://link/d?nd=542620598&amp;mark=000000000000000000000000000000000000000000000000008P20LP"\o"’’Комментарий к Федеральному закону от 22 июля 2008 года N 123-ФЗ ’’Технический регламент о требованиях пожарной безопасности’’ (постатейный)’’</w:instrText>
      </w:r>
    </w:p>
    <w:p w14:paraId="09382F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B8671D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53</w:t>
      </w:r>
      <w:r>
        <w:fldChar w:fldCharType="end"/>
      </w:r>
    </w:p>
    <w:p w14:paraId="7FC96771" w14:textId="77777777" w:rsidR="00503DCD" w:rsidRDefault="00503DCD">
      <w:pPr>
        <w:pStyle w:val="FORMATTEXT"/>
        <w:ind w:firstLine="568"/>
        <w:jc w:val="both"/>
      </w:pPr>
    </w:p>
    <w:p w14:paraId="6C92584D" w14:textId="77777777" w:rsidR="00503DCD" w:rsidRDefault="00503DCD">
      <w:pPr>
        <w:pStyle w:val="HEADERTEXT"/>
        <w:rPr>
          <w:b/>
          <w:bCs/>
        </w:rPr>
      </w:pPr>
    </w:p>
    <w:p w14:paraId="455284B9" w14:textId="77777777" w:rsidR="00503DCD" w:rsidRDefault="00000000">
      <w:pPr>
        <w:pStyle w:val="HEADERTEXT"/>
        <w:jc w:val="center"/>
        <w:outlineLvl w:val="4"/>
        <w:rPr>
          <w:b/>
          <w:bCs/>
        </w:rPr>
      </w:pPr>
      <w:r>
        <w:rPr>
          <w:b/>
          <w:bCs/>
        </w:rPr>
        <w:t xml:space="preserve"> Статья 54. Системы обнаружения пожара, оповещения и управления эвакуацией людей при пожаре </w:t>
      </w:r>
    </w:p>
    <w:p w14:paraId="09BA85B3" w14:textId="77777777" w:rsidR="00503DCD" w:rsidRDefault="00000000">
      <w:pPr>
        <w:pStyle w:val="FORMATTEXT"/>
        <w:ind w:firstLine="568"/>
        <w:jc w:val="both"/>
      </w:pPr>
      <w:r>
        <w:t xml:space="preserve">1.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 </w:t>
      </w:r>
    </w:p>
    <w:p w14:paraId="53A7EB5C" w14:textId="77777777" w:rsidR="00503DCD" w:rsidRDefault="00000000">
      <w:pPr>
        <w:pStyle w:val="FORMATTEXT"/>
        <w:jc w:val="both"/>
      </w:pPr>
      <w:r>
        <w:t xml:space="preserve">            </w:t>
      </w:r>
    </w:p>
    <w:p w14:paraId="6BFCFF43" w14:textId="77777777" w:rsidR="00503DCD" w:rsidRDefault="00000000">
      <w:pPr>
        <w:pStyle w:val="FORMATTEXT"/>
        <w:ind w:firstLine="568"/>
        <w:jc w:val="both"/>
      </w:pPr>
      <w: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Перечень объектов, подлежащих оснащению указанными системами, устанавливается нормативными документами по пожарной безопасности. </w:t>
      </w:r>
    </w:p>
    <w:p w14:paraId="63D99B2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"kodeks://link/d?nd=902357173&amp;mark=000000000000000000000000000000000000000000000000007DE0K6"\o"’’О внесении изменений в Федеральный закон ’’Технический регламент о требованиях пожарной безопасности’’ (с изменениями на 14 июля 2022 года)’’</w:instrText>
      </w:r>
    </w:p>
    <w:p w14:paraId="2E233F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934D6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"kodeks://link/d?nd=902357569&amp;mark=000000000000000000000000000000000000000000000000008QS0M9"\o"’’Технический регламент о требованиях пожарной безопасности’’</w:instrText>
      </w:r>
    </w:p>
    <w:p w14:paraId="1B1749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7686D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C3159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C3D8ACA" w14:textId="77777777" w:rsidR="00503DCD" w:rsidRDefault="00503DCD">
      <w:pPr>
        <w:pStyle w:val="FORMATTEXT"/>
        <w:ind w:firstLine="568"/>
        <w:jc w:val="both"/>
      </w:pPr>
    </w:p>
    <w:p w14:paraId="600250F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"kodeks://link/d?nd=542620598&amp;mark=000000000000000000000000000000000000000000000000008P80LS"\o"’’Комментарий к Федеральному закону от 22 июля 2008 года N 123-ФЗ ’’Технический регламент о требованиях пожарной безопасности’’ (постатейный)’’</w:instrText>
      </w:r>
    </w:p>
    <w:p w14:paraId="53E89E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E0D948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54</w:t>
      </w:r>
      <w:r>
        <w:fldChar w:fldCharType="end"/>
      </w:r>
      <w:r>
        <w:t xml:space="preserve"> </w:t>
      </w:r>
    </w:p>
    <w:p w14:paraId="0A083E30" w14:textId="77777777" w:rsidR="00503DCD" w:rsidRDefault="00000000">
      <w:pPr>
        <w:pStyle w:val="FORMATTEXT"/>
        <w:jc w:val="both"/>
      </w:pPr>
      <w:r>
        <w:t>           </w:t>
      </w:r>
    </w:p>
    <w:p w14:paraId="794678EC" w14:textId="77777777" w:rsidR="00503DCD" w:rsidRDefault="00503DCD">
      <w:pPr>
        <w:pStyle w:val="HEADERTEXT"/>
        <w:rPr>
          <w:b/>
          <w:bCs/>
        </w:rPr>
      </w:pPr>
    </w:p>
    <w:p w14:paraId="1F99EC7F" w14:textId="77777777" w:rsidR="00503DCD" w:rsidRDefault="00000000">
      <w:pPr>
        <w:pStyle w:val="HEADERTEXT"/>
        <w:jc w:val="center"/>
        <w:outlineLvl w:val="4"/>
        <w:rPr>
          <w:b/>
          <w:bCs/>
        </w:rPr>
      </w:pPr>
      <w:r>
        <w:rPr>
          <w:b/>
          <w:bCs/>
        </w:rPr>
        <w:t xml:space="preserve"> Статья 55. Системы коллективной защиты людей от опасных факторов пожара </w:t>
      </w:r>
    </w:p>
    <w:p w14:paraId="6F129A3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"kodeks://link/d?nd=351175886&amp;mark=000000000000000000000000000000000000000000000000008PC0LS"\o"’’О внесении изменений в Федеральный закон ’’Технический регламент о требованиях пожарной безопасности’’</w:instrText>
      </w:r>
    </w:p>
    <w:p w14:paraId="37B397F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7FD979A0"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"kodeks://link/d?nd=578317475&amp;mark=000000000000000000000000000000000000000000000000008QU0MA"\o"’’Технический регламент о требованиях пожарной безопасности (с изменениями на 30 ...’’</w:instrText>
      </w:r>
    </w:p>
    <w:p w14:paraId="551BF75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CECCD8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3947BDF"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260E1B8" w14:textId="77777777" w:rsidR="00503DCD" w:rsidRDefault="00000000">
      <w:pPr>
        <w:pStyle w:val="FORMATTEXT"/>
        <w:jc w:val="both"/>
      </w:pPr>
      <w:r>
        <w:t xml:space="preserve">            </w:t>
      </w:r>
    </w:p>
    <w:p w14:paraId="19C0232B" w14:textId="77777777" w:rsidR="00503DCD" w:rsidRDefault="00000000">
      <w:pPr>
        <w:pStyle w:val="FORMATTEXT"/>
        <w:ind w:firstLine="568"/>
        <w:jc w:val="both"/>
      </w:pPr>
      <w:r>
        <w:t xml:space="preserve">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 </w:t>
      </w:r>
    </w:p>
    <w:p w14:paraId="7B11DB7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"kodeks://link/d?nd=351175886&amp;mark=000000000000000000000000000000000000000000000000008PE0LT"\o"’’О внесении изменений в Федеральный закон ’’Технический регламент о требованиях пожарной безопасности’’</w:instrText>
      </w:r>
    </w:p>
    <w:p w14:paraId="771E7D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7CC82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"kodeks://link/d?nd=578317475&amp;mark=000000000000000000000000000000000000000000000000008QG0M2"\o"’’Технический регламент о требованиях пожарной безопасности (с изменениями на 30 ...’’</w:instrText>
      </w:r>
    </w:p>
    <w:p w14:paraId="2BB84E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A006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E32073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04AD465" w14:textId="77777777" w:rsidR="00503DCD" w:rsidRDefault="00503DCD">
      <w:pPr>
        <w:pStyle w:val="FORMATTEXT"/>
        <w:ind w:firstLine="568"/>
        <w:jc w:val="both"/>
      </w:pPr>
    </w:p>
    <w:p w14:paraId="41C2E841" w14:textId="77777777" w:rsidR="00503DCD" w:rsidRDefault="00000000">
      <w:pPr>
        <w:pStyle w:val="FORMATTEXT"/>
        <w:ind w:firstLine="568"/>
        <w:jc w:val="both"/>
      </w:pPr>
      <w:r>
        <w:t xml:space="preserve">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 </w:t>
      </w:r>
    </w:p>
    <w:p w14:paraId="6D54DCF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"kodeks://link/d?nd=902357173&amp;mark=000000000000000000000000000000000000000000000000007DG0K7"\o"’’О внесении изменений в Федеральный закон ’’Технический регламент о требованиях пожарной безопасности’’ (с изменениями на 14 июля 2022 года)’’</w:instrText>
      </w:r>
    </w:p>
    <w:p w14:paraId="6BAE5B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AE8FCA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"kodeks://link/d?nd=902357569&amp;mark=000000000000000000000000000000000000000000000000008QI0M3"\o"’’Технический регламент о требованиях пожарной безопасности’’</w:instrText>
      </w:r>
    </w:p>
    <w:p w14:paraId="7730C2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93EE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A441D9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22F7D0D" w14:textId="77777777" w:rsidR="00503DCD" w:rsidRDefault="00503DCD">
      <w:pPr>
        <w:pStyle w:val="FORMATTEXT"/>
        <w:ind w:firstLine="568"/>
        <w:jc w:val="both"/>
      </w:pPr>
    </w:p>
    <w:p w14:paraId="72DD1DBB" w14:textId="77777777" w:rsidR="00503DCD" w:rsidRDefault="00000000">
      <w:pPr>
        <w:pStyle w:val="FORMATTEXT"/>
        <w:ind w:firstLine="568"/>
        <w:jc w:val="both"/>
      </w:pPr>
      <w:r>
        <w:lastRenderedPageBreak/>
        <w:t xml:space="preserve">3. Часть утратила силу с 25 июля 2022 года - </w:t>
      </w:r>
      <w:r>
        <w:fldChar w:fldCharType="begin"/>
      </w:r>
      <w:r>
        <w:instrText xml:space="preserve"> HYPERLINK "kodeks://link/d?nd=351175886&amp;mark=000000000000000000000000000000000000000000000000008PG0LU"\o"’’О внесении изменений в Федеральный закон ’’Технический регламент о требованиях пожарной безопасности’’</w:instrText>
      </w:r>
    </w:p>
    <w:p w14:paraId="27CA901D" w14:textId="77777777" w:rsidR="00503DCD" w:rsidRDefault="00000000">
      <w:pPr>
        <w:pStyle w:val="FORMATTEXT"/>
        <w:ind w:firstLine="568"/>
        <w:jc w:val="both"/>
      </w:pPr>
      <w:r>
        <w:instrText>Федеральный закон от 14.07.2022 N 276-ФЗ</w:instrText>
      </w:r>
    </w:p>
    <w:p w14:paraId="210778C9"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"kodeks://link/d?nd=578317475&amp;mark=000000000000000000000000000000000000000000000000008QK0M4"\o"’’Технический регламент о требованиях пожарной безопасности (с изменениями на 30 ...’’</w:instrText>
      </w:r>
    </w:p>
    <w:p w14:paraId="36B17F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265D8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825AD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30.04.2021 по 24.07.2022"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487EAFD7" w14:textId="77777777" w:rsidR="00503DCD" w:rsidRDefault="00503DCD">
      <w:pPr>
        <w:pStyle w:val="FORMATTEXT"/>
        <w:ind w:firstLine="568"/>
        <w:jc w:val="both"/>
      </w:pPr>
    </w:p>
    <w:p w14:paraId="3F2CB3D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"kodeks://link/d?nd=542620598&amp;mark=000000000000000000000000000000000000000000000000008PE0LV"\o"’’Комментарий к Федеральному закону от 22 июля 2008 года N 123-ФЗ ’’Технический регламент о требованиях пожарной безопасности’’ (постатейный)’’</w:instrText>
      </w:r>
    </w:p>
    <w:p w14:paraId="30FCAF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8F3091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55</w:t>
      </w:r>
      <w:r>
        <w:fldChar w:fldCharType="end"/>
      </w:r>
    </w:p>
    <w:p w14:paraId="4EB1DCAD" w14:textId="77777777" w:rsidR="00503DCD" w:rsidRDefault="00503DCD">
      <w:pPr>
        <w:pStyle w:val="FORMATTEXT"/>
        <w:ind w:firstLine="568"/>
        <w:jc w:val="both"/>
      </w:pPr>
    </w:p>
    <w:p w14:paraId="186BC0B3" w14:textId="77777777" w:rsidR="00503DCD" w:rsidRDefault="00503DCD">
      <w:pPr>
        <w:pStyle w:val="HEADERTEXT"/>
        <w:rPr>
          <w:b/>
          <w:bCs/>
        </w:rPr>
      </w:pPr>
    </w:p>
    <w:p w14:paraId="78CC636C" w14:textId="77777777" w:rsidR="00503DCD" w:rsidRDefault="00000000">
      <w:pPr>
        <w:pStyle w:val="HEADERTEXT"/>
        <w:jc w:val="center"/>
        <w:outlineLvl w:val="4"/>
        <w:rPr>
          <w:b/>
          <w:bCs/>
        </w:rPr>
      </w:pPr>
      <w:r>
        <w:rPr>
          <w:b/>
          <w:bCs/>
        </w:rPr>
        <w:t xml:space="preserve"> Статья 56. Система противодымной защиты </w:t>
      </w:r>
    </w:p>
    <w:p w14:paraId="540F229D" w14:textId="77777777" w:rsidR="00503DCD" w:rsidRDefault="00000000">
      <w:pPr>
        <w:pStyle w:val="FORMATTEXT"/>
        <w:ind w:firstLine="568"/>
        <w:jc w:val="both"/>
      </w:pPr>
      <w:r>
        <w:t xml:space="preserve">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w:t>
      </w:r>
    </w:p>
    <w:p w14:paraId="63AFCEF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"kodeks://link/d?nd=902357173&amp;mark=000000000000000000000000000000000000000000000000007DI0K8"\o"’’О внесении изменений в Федеральный закон ’’Технический регламент о требованиях пожарной безопасности’’ (с изменениями на 14 июля 2022 года)’’</w:instrText>
      </w:r>
    </w:p>
    <w:p w14:paraId="6AA3526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69C817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"kodeks://link/d?nd=902357569&amp;mark=000000000000000000000000000000000000000000000000008QO0M6"\o"’’Технический регламент о требованиях пожарной безопасности’’</w:instrText>
      </w:r>
    </w:p>
    <w:p w14:paraId="0D1ED85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35D76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396814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FEB71AB" w14:textId="77777777" w:rsidR="00503DCD" w:rsidRDefault="00503DCD">
      <w:pPr>
        <w:pStyle w:val="FORMATTEXT"/>
        <w:ind w:firstLine="568"/>
        <w:jc w:val="both"/>
      </w:pPr>
    </w:p>
    <w:p w14:paraId="267468EA" w14:textId="77777777" w:rsidR="00503DCD" w:rsidRDefault="00000000">
      <w:pPr>
        <w:pStyle w:val="FORMATTEXT"/>
        <w:ind w:firstLine="568"/>
        <w:jc w:val="both"/>
      </w:pPr>
      <w:r>
        <w:t>2. Система противодымной защиты должна предусматривать один или несколько из следующих способов защиты:</w:t>
      </w:r>
    </w:p>
    <w:p w14:paraId="5AE9B0E6" w14:textId="77777777" w:rsidR="00503DCD" w:rsidRDefault="00503DCD">
      <w:pPr>
        <w:pStyle w:val="FORMATTEXT"/>
        <w:ind w:firstLine="568"/>
        <w:jc w:val="both"/>
      </w:pPr>
    </w:p>
    <w:p w14:paraId="523443DE" w14:textId="77777777" w:rsidR="00503DCD" w:rsidRDefault="00000000">
      <w:pPr>
        <w:pStyle w:val="FORMATTEXT"/>
        <w:ind w:firstLine="568"/>
        <w:jc w:val="both"/>
      </w:pPr>
      <w:r>
        <w:t xml:space="preserve">1) использование объемно-планировочных решений зданий и сооружений для борьбы с задымлением при пожаре; </w:t>
      </w:r>
    </w:p>
    <w:p w14:paraId="3A1C6D1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"kodeks://link/d?nd=902357173&amp;mark=000000000000000000000000000000000000000000000000007DI0K8"\o"’’О внесении изменений в Федеральный закон ’’Технический регламент о требованиях пожарной безопасности’’ (с изменениями на 14 июля 2022 года)’’</w:instrText>
      </w:r>
    </w:p>
    <w:p w14:paraId="6F921C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35EC1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"kodeks://link/d?nd=902357569&amp;mark=000000000000000000000000000000000000000000000000008QQ0M7"\o"’’Технический регламент о требованиях пожарной безопасности’’</w:instrText>
      </w:r>
    </w:p>
    <w:p w14:paraId="7529186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49A2B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97BAA1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839505B" w14:textId="77777777" w:rsidR="00503DCD" w:rsidRDefault="00503DCD">
      <w:pPr>
        <w:pStyle w:val="FORMATTEXT"/>
        <w:ind w:firstLine="568"/>
        <w:jc w:val="both"/>
      </w:pPr>
    </w:p>
    <w:p w14:paraId="59CC93A4" w14:textId="77777777" w:rsidR="00503DCD" w:rsidRDefault="00000000">
      <w:pPr>
        <w:pStyle w:val="FORMATTEXT"/>
        <w:ind w:firstLine="568"/>
        <w:jc w:val="both"/>
      </w:pPr>
      <w:r>
        <w:t xml:space="preserve">2) использование конструктивных решений зданий и сооружений для борьбы с задымлением при пожаре; </w:t>
      </w:r>
    </w:p>
    <w:p w14:paraId="1848D99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"kodeks://link/d?nd=902357173&amp;mark=000000000000000000000000000000000000000000000000007DI0K8"\o"’’О внесении изменений в Федеральный закон ’’Технический регламент о требованиях пожарной безопасности’’ (с изменениями на 14 июля 2022 года)’’</w:instrText>
      </w:r>
    </w:p>
    <w:p w14:paraId="3DD035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7A5DE5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"kodeks://link/d?nd=902357569&amp;mark=000000000000000000000000000000000000000000000000008QQ0M7"\o"’’Технический регламент о требованиях пожарной безопасности’’</w:instrText>
      </w:r>
    </w:p>
    <w:p w14:paraId="314F97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7AD3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414187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1FBEB3E" w14:textId="77777777" w:rsidR="00503DCD" w:rsidRDefault="00503DCD">
      <w:pPr>
        <w:pStyle w:val="FORMATTEXT"/>
        <w:ind w:firstLine="568"/>
        <w:jc w:val="both"/>
      </w:pPr>
    </w:p>
    <w:p w14:paraId="687C8B14" w14:textId="77777777" w:rsidR="00503DCD" w:rsidRDefault="00000000">
      <w:pPr>
        <w:pStyle w:val="FORMATTEXT"/>
        <w:ind w:firstLine="568"/>
        <w:jc w:val="both"/>
      </w:pPr>
      <w: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14:paraId="0CF06B4A" w14:textId="77777777" w:rsidR="00503DCD" w:rsidRDefault="00503DCD">
      <w:pPr>
        <w:pStyle w:val="FORMATTEXT"/>
        <w:ind w:firstLine="568"/>
        <w:jc w:val="both"/>
      </w:pPr>
    </w:p>
    <w:p w14:paraId="7E50B45F" w14:textId="77777777" w:rsidR="00503DCD" w:rsidRDefault="00000000">
      <w:pPr>
        <w:pStyle w:val="FORMATTEXT"/>
        <w:ind w:firstLine="568"/>
        <w:jc w:val="both"/>
      </w:pPr>
      <w: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14:paraId="79248D14" w14:textId="77777777" w:rsidR="00503DCD" w:rsidRDefault="00503DCD">
      <w:pPr>
        <w:pStyle w:val="FORMATTEXT"/>
        <w:ind w:firstLine="568"/>
        <w:jc w:val="both"/>
      </w:pPr>
    </w:p>
    <w:p w14:paraId="0A45401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"kodeks://link/d?nd=542620598&amp;mark=000000000000000000000000000000000000000000000000008PI0M1"\o"’’Комментарий к Федеральному закону от 22 июля 2008 года N 123-ФЗ ’’Технический регламент о требованиях пожарной безопасности’’ (постатейный)’’</w:instrText>
      </w:r>
    </w:p>
    <w:p w14:paraId="1DB9582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A778BC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56</w:t>
      </w:r>
      <w:r>
        <w:fldChar w:fldCharType="end"/>
      </w:r>
    </w:p>
    <w:p w14:paraId="073B7485" w14:textId="77777777" w:rsidR="00503DCD" w:rsidRDefault="00503DCD">
      <w:pPr>
        <w:pStyle w:val="FORMATTEXT"/>
        <w:ind w:firstLine="568"/>
        <w:jc w:val="both"/>
      </w:pPr>
    </w:p>
    <w:p w14:paraId="0EF1D083" w14:textId="77777777" w:rsidR="00503DCD" w:rsidRDefault="00503DCD">
      <w:pPr>
        <w:pStyle w:val="HEADERTEXT"/>
        <w:rPr>
          <w:b/>
          <w:bCs/>
        </w:rPr>
      </w:pPr>
    </w:p>
    <w:p w14:paraId="6DD8DBEC" w14:textId="77777777" w:rsidR="00503DCD" w:rsidRDefault="00000000">
      <w:pPr>
        <w:pStyle w:val="HEADERTEXT"/>
        <w:jc w:val="center"/>
        <w:outlineLvl w:val="4"/>
        <w:rPr>
          <w:b/>
          <w:bCs/>
        </w:rPr>
      </w:pPr>
      <w:r>
        <w:rPr>
          <w:b/>
          <w:bCs/>
        </w:rPr>
        <w:t xml:space="preserve"> Статья 57. Огнестойкость и пожарная опасность зданий и сооружений </w:t>
      </w:r>
    </w:p>
    <w:p w14:paraId="3379DEA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"kodeks://link/d?nd=902357173&amp;mark=000000000000000000000000000000000000000000000000007DK0K9"\o"’’О внесении изменений в Федеральный закон ’’Технический регламент о требованиях пожарной безопасности’’ (с изменениями на 14 июля 2022 года)’’</w:instrText>
      </w:r>
    </w:p>
    <w:p w14:paraId="655E7D8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503C431"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"kodeks://link/d?nd=902357569&amp;mark=000000000000000000000000000000000000000000000000008QS0M8"\o"’’Технический регламент о требованиях пожарной безопасности’’</w:instrText>
      </w:r>
    </w:p>
    <w:p w14:paraId="2C8A859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9329F3B"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061383F0"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5B93813" w14:textId="77777777" w:rsidR="00503DCD" w:rsidRDefault="00000000">
      <w:pPr>
        <w:pStyle w:val="FORMATTEXT"/>
        <w:jc w:val="both"/>
      </w:pPr>
      <w:r>
        <w:t xml:space="preserve">            </w:t>
      </w:r>
    </w:p>
    <w:p w14:paraId="1DA8F8FC" w14:textId="77777777" w:rsidR="00503DCD" w:rsidRDefault="00000000">
      <w:pPr>
        <w:pStyle w:val="FORMATTEXT"/>
        <w:ind w:firstLine="568"/>
        <w:jc w:val="both"/>
      </w:pPr>
      <w:r>
        <w:t xml:space="preserve">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 </w:t>
      </w:r>
    </w:p>
    <w:p w14:paraId="7664AB5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"kodeks://link/d?nd=902357173&amp;mark=000000000000000000000000000000000000000000000000007DK0K9"\o"’’О внесении изменений в Федеральный закон ’’Технический регламент о требованиях пожарной безопасности’’ (с изменениями на 14 июля 2022 года)’’</w:instrText>
      </w:r>
    </w:p>
    <w:p w14:paraId="0F0E39F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FD2A1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"kodeks://link/d?nd=902357569&amp;mark=000000000000000000000000000000000000000000000000008QU0M9"\o"’’Технический регламент о требованиях пожарной безопасности’’</w:instrText>
      </w:r>
    </w:p>
    <w:p w14:paraId="3E8123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B367E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48F903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29B9A37" w14:textId="77777777" w:rsidR="00503DCD" w:rsidRDefault="00000000">
      <w:pPr>
        <w:pStyle w:val="FORMATTEXT"/>
        <w:ind w:firstLine="568"/>
        <w:jc w:val="both"/>
      </w:pPr>
      <w:r>
        <w:t xml:space="preserve">2. Требуемые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 </w:t>
      </w:r>
    </w:p>
    <w:p w14:paraId="667817E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"kodeks://link/d?nd=902357173&amp;mark=000000000000000000000000000000000000000000000000007DK0K9"\o"’’О внесении изменений в Федеральный закон ’’Технический регламент о требованиях пожарной безопасности’’ (с изменениями на 14 июля 2022 года)’’</w:instrText>
      </w:r>
    </w:p>
    <w:p w14:paraId="2839F6A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2B8103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"kodeks://link/d?nd=902357569&amp;mark=000000000000000000000000000000000000000000000000008R00MA"\o"’’Технический регламент о требованиях пожарной безопасности’’</w:instrText>
      </w:r>
    </w:p>
    <w:p w14:paraId="7A5262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5A5FA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B8866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AE09AAA" w14:textId="77777777" w:rsidR="00503DCD" w:rsidRDefault="00503DCD">
      <w:pPr>
        <w:pStyle w:val="FORMATTEXT"/>
        <w:ind w:firstLine="568"/>
        <w:jc w:val="both"/>
      </w:pPr>
    </w:p>
    <w:p w14:paraId="659A311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"kodeks://link/d?nd=542620598&amp;mark=000000000000000000000000000000000000000000000000008P80LR"\o"’’Комментарий к Федеральному закону от 22 июля 2008 года N 123-ФЗ ’’Технический регламент о требованиях пожарной безопасности’’ (постатейный)’’</w:instrText>
      </w:r>
    </w:p>
    <w:p w14:paraId="675933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420D0F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57</w:t>
      </w:r>
      <w:r>
        <w:fldChar w:fldCharType="end"/>
      </w:r>
    </w:p>
    <w:p w14:paraId="59FD4807" w14:textId="77777777" w:rsidR="00503DCD" w:rsidRDefault="00503DCD">
      <w:pPr>
        <w:pStyle w:val="FORMATTEXT"/>
        <w:ind w:firstLine="568"/>
        <w:jc w:val="both"/>
      </w:pPr>
    </w:p>
    <w:p w14:paraId="64C12C80" w14:textId="77777777" w:rsidR="00503DCD" w:rsidRDefault="00503DCD">
      <w:pPr>
        <w:pStyle w:val="HEADERTEXT"/>
        <w:rPr>
          <w:b/>
          <w:bCs/>
        </w:rPr>
      </w:pPr>
    </w:p>
    <w:p w14:paraId="61D52348" w14:textId="77777777" w:rsidR="00503DCD" w:rsidRDefault="00000000">
      <w:pPr>
        <w:pStyle w:val="HEADERTEXT"/>
        <w:jc w:val="center"/>
        <w:outlineLvl w:val="4"/>
        <w:rPr>
          <w:b/>
          <w:bCs/>
        </w:rPr>
      </w:pPr>
      <w:r>
        <w:rPr>
          <w:b/>
          <w:bCs/>
        </w:rPr>
        <w:t xml:space="preserve"> Статья 58. Огнестойкость и пожарная опасность строительных конструкций </w:t>
      </w:r>
    </w:p>
    <w:p w14:paraId="48B779DE" w14:textId="77777777" w:rsidR="00503DCD" w:rsidRDefault="00000000">
      <w:pPr>
        <w:pStyle w:val="FORMATTEXT"/>
        <w:ind w:firstLine="568"/>
        <w:jc w:val="both"/>
      </w:pPr>
      <w: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14:paraId="41CB0507" w14:textId="77777777" w:rsidR="00503DCD" w:rsidRDefault="00503DCD">
      <w:pPr>
        <w:pStyle w:val="FORMATTEXT"/>
        <w:ind w:firstLine="568"/>
        <w:jc w:val="both"/>
      </w:pPr>
    </w:p>
    <w:p w14:paraId="248CAD0B" w14:textId="77777777" w:rsidR="00503DCD" w:rsidRDefault="00000000">
      <w:pPr>
        <w:pStyle w:val="FORMATTEXT"/>
        <w:ind w:firstLine="568"/>
        <w:jc w:val="both"/>
      </w:pPr>
      <w: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r>
        <w:fldChar w:fldCharType="begin"/>
      </w:r>
      <w:r>
        <w:instrText xml:space="preserve"> HYPERLINK "kodeks://link/d?nd=902111644&amp;mark=00000000000000000000000000000000000000000000000000AAU0NU"\o"’’Технический регламент о требованиях пожарной безопасности (с изменениями на 31 июля 2025 года)’’</w:instrText>
      </w:r>
    </w:p>
    <w:p w14:paraId="43D74E1F" w14:textId="77777777" w:rsidR="00503DCD" w:rsidRDefault="00000000">
      <w:pPr>
        <w:pStyle w:val="FORMATTEXT"/>
        <w:ind w:firstLine="568"/>
        <w:jc w:val="both"/>
      </w:pPr>
      <w:r>
        <w:instrText>Федеральный закон от 22.07.2008 N 123-ФЗ</w:instrText>
      </w:r>
    </w:p>
    <w:p w14:paraId="35DCCDE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21 приложения к настоящему Федеральному закону</w:t>
      </w:r>
      <w:r>
        <w:fldChar w:fldCharType="end"/>
      </w:r>
      <w:r>
        <w:t xml:space="preserve">. </w:t>
      </w:r>
    </w:p>
    <w:p w14:paraId="72D4248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"kodeks://link/d?nd=902357173&amp;mark=000000000000000000000000000000000000000000000000007DM0KA"\o"’’О внесении изменений в Федеральный закон ’’Технический регламент о требованиях пожарной безопасности’’ (с изменениями на 14 июля 2022 года)’’</w:instrText>
      </w:r>
    </w:p>
    <w:p w14:paraId="4F8A5A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9C9A1B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"kodeks://link/d?nd=902357569&amp;mark=000000000000000000000000000000000000000000000000008PM0LR"\o"’’Технический регламент о требованиях пожарной безопасности’’</w:instrText>
      </w:r>
    </w:p>
    <w:p w14:paraId="174DDB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0E5A8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58F39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290AD4B" w14:textId="77777777" w:rsidR="00503DCD" w:rsidRDefault="00503DCD">
      <w:pPr>
        <w:pStyle w:val="FORMATTEXT"/>
        <w:ind w:firstLine="568"/>
        <w:jc w:val="both"/>
      </w:pPr>
    </w:p>
    <w:p w14:paraId="0354D01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"kodeks://link/d?nd=542620598&amp;mark=000000000000000000000000000000000000000000000000008PE0LU"\o"’’Комментарий к Федеральному закону от 22 июля 2008 года N 123-ФЗ ’’Технический регламент о требованиях пожарной безопасности’’ (постатейный)’’</w:instrText>
      </w:r>
    </w:p>
    <w:p w14:paraId="67BFE4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7BCC3D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58</w:t>
      </w:r>
      <w:r>
        <w:fldChar w:fldCharType="end"/>
      </w:r>
    </w:p>
    <w:p w14:paraId="2FB19FBE" w14:textId="77777777" w:rsidR="00503DCD" w:rsidRDefault="00503DCD">
      <w:pPr>
        <w:pStyle w:val="FORMATTEXT"/>
        <w:ind w:firstLine="568"/>
        <w:jc w:val="both"/>
      </w:pPr>
    </w:p>
    <w:p w14:paraId="4C49FBF0" w14:textId="77777777" w:rsidR="00503DCD" w:rsidRDefault="00503DCD">
      <w:pPr>
        <w:pStyle w:val="HEADERTEXT"/>
        <w:rPr>
          <w:b/>
          <w:bCs/>
        </w:rPr>
      </w:pPr>
    </w:p>
    <w:p w14:paraId="4D52FDB4" w14:textId="77777777" w:rsidR="00503DCD" w:rsidRDefault="00000000">
      <w:pPr>
        <w:pStyle w:val="HEADERTEXT"/>
        <w:jc w:val="center"/>
        <w:outlineLvl w:val="4"/>
        <w:rPr>
          <w:b/>
          <w:bCs/>
        </w:rPr>
      </w:pPr>
      <w:r>
        <w:rPr>
          <w:b/>
          <w:bCs/>
        </w:rPr>
        <w:t xml:space="preserve"> Статья 59. Ограничение распространения пожара за пределы очага </w:t>
      </w:r>
    </w:p>
    <w:p w14:paraId="03DBC23A" w14:textId="77777777" w:rsidR="00503DCD" w:rsidRDefault="00000000">
      <w:pPr>
        <w:pStyle w:val="FORMATTEXT"/>
        <w:ind w:firstLine="568"/>
        <w:jc w:val="both"/>
      </w:pPr>
      <w:r>
        <w:lastRenderedPageBreak/>
        <w:t>Ограничение распространения пожара за пределы очага должно обеспечиваться одним или несколькими из следующих способов:</w:t>
      </w:r>
    </w:p>
    <w:p w14:paraId="20B6EAC3" w14:textId="77777777" w:rsidR="00503DCD" w:rsidRDefault="00503DCD">
      <w:pPr>
        <w:pStyle w:val="FORMATTEXT"/>
        <w:ind w:firstLine="568"/>
        <w:jc w:val="both"/>
      </w:pPr>
    </w:p>
    <w:p w14:paraId="2458FD74" w14:textId="77777777" w:rsidR="00503DCD" w:rsidRDefault="00000000">
      <w:pPr>
        <w:pStyle w:val="FORMATTEXT"/>
        <w:ind w:firstLine="568"/>
        <w:jc w:val="both"/>
      </w:pPr>
      <w:r>
        <w:t>1) устройство противопожарных преград;</w:t>
      </w:r>
    </w:p>
    <w:p w14:paraId="050010FA" w14:textId="77777777" w:rsidR="00503DCD" w:rsidRDefault="00503DCD">
      <w:pPr>
        <w:pStyle w:val="FORMATTEXT"/>
        <w:ind w:firstLine="568"/>
        <w:jc w:val="both"/>
      </w:pPr>
    </w:p>
    <w:p w14:paraId="6E980562" w14:textId="77777777" w:rsidR="00503DCD" w:rsidRDefault="00000000">
      <w:pPr>
        <w:pStyle w:val="FORMATTEXT"/>
        <w:ind w:firstLine="568"/>
        <w:jc w:val="both"/>
      </w:pPr>
      <w:r>
        <w:t xml:space="preserve">2) устройство пожарных отсеков и секций, а также ограничение этажности или высоты зданий и сооружений; </w:t>
      </w:r>
    </w:p>
    <w:p w14:paraId="5913742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"kodeks://link/d?nd=902357173&amp;mark=000000000000000000000000000000000000000000000000007DO0KB"\o"’’О внесении изменений в Федеральный закон ’’Технический регламент о требованиях пожарной безопасности’’ (с изменениями на 14 июля 2022 года)’’</w:instrText>
      </w:r>
    </w:p>
    <w:p w14:paraId="5A5B66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F789C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"kodeks://link/d?nd=436753148&amp;mark=000000000000000000000000000000000000000000000000007DK0KB"\o"’’О внесении изменений в Федеральный закон ’’Технический регламент о требованиях пожарной безопасности’’ (с изменениями на 14 июля 2022 года)’’</w:instrText>
      </w:r>
    </w:p>
    <w:p w14:paraId="512591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293DCC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"kodeks://link/d?nd=542603754&amp;mark=000000000000000000000000000000000000000000000000008Q20LU"\o"’’Технический регламент о требованиях пожарной безопасности (с изменениями на 3 ...’’</w:instrText>
      </w:r>
    </w:p>
    <w:p w14:paraId="42C7DF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8C811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7E65F8CF"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2907135D" w14:textId="77777777" w:rsidR="00503DCD" w:rsidRDefault="00503DCD">
      <w:pPr>
        <w:pStyle w:val="FORMATTEXT"/>
        <w:ind w:firstLine="568"/>
        <w:jc w:val="both"/>
      </w:pPr>
    </w:p>
    <w:p w14:paraId="0F7E9B7F" w14:textId="77777777" w:rsidR="00503DCD" w:rsidRDefault="00000000">
      <w:pPr>
        <w:pStyle w:val="FORMATTEXT"/>
        <w:ind w:firstLine="568"/>
        <w:jc w:val="both"/>
      </w:pPr>
      <w:r>
        <w:t>3) применение устройств аварийного отключения и переключение установок и коммуникаций при пожаре;</w:t>
      </w:r>
    </w:p>
    <w:p w14:paraId="07202045" w14:textId="77777777" w:rsidR="00503DCD" w:rsidRDefault="00503DCD">
      <w:pPr>
        <w:pStyle w:val="FORMATTEXT"/>
        <w:ind w:firstLine="568"/>
        <w:jc w:val="both"/>
      </w:pPr>
    </w:p>
    <w:p w14:paraId="7682B554" w14:textId="77777777" w:rsidR="00503DCD" w:rsidRDefault="00000000">
      <w:pPr>
        <w:pStyle w:val="FORMATTEXT"/>
        <w:ind w:firstLine="568"/>
        <w:jc w:val="both"/>
      </w:pPr>
      <w:r>
        <w:t>4) применение средств, предотвращающих или ограничивающих разлив и растекание жидкостей при пожаре;</w:t>
      </w:r>
    </w:p>
    <w:p w14:paraId="0F73558C" w14:textId="77777777" w:rsidR="00503DCD" w:rsidRDefault="00503DCD">
      <w:pPr>
        <w:pStyle w:val="FORMATTEXT"/>
        <w:ind w:firstLine="568"/>
        <w:jc w:val="both"/>
      </w:pPr>
    </w:p>
    <w:p w14:paraId="56A5A36A" w14:textId="77777777" w:rsidR="00503DCD" w:rsidRDefault="00000000">
      <w:pPr>
        <w:pStyle w:val="FORMATTEXT"/>
        <w:ind w:firstLine="568"/>
        <w:jc w:val="both"/>
      </w:pPr>
      <w:r>
        <w:t xml:space="preserve">5) применение </w:t>
      </w:r>
      <w:proofErr w:type="spellStart"/>
      <w:r>
        <w:t>огнепреграждающих</w:t>
      </w:r>
      <w:proofErr w:type="spellEnd"/>
      <w:r>
        <w:t xml:space="preserve"> устройств в оборудовании;</w:t>
      </w:r>
    </w:p>
    <w:p w14:paraId="2B7B0542" w14:textId="77777777" w:rsidR="00503DCD" w:rsidRDefault="00503DCD">
      <w:pPr>
        <w:pStyle w:val="FORMATTEXT"/>
        <w:ind w:firstLine="568"/>
        <w:jc w:val="both"/>
      </w:pPr>
    </w:p>
    <w:p w14:paraId="29857019" w14:textId="77777777" w:rsidR="00503DCD" w:rsidRDefault="00000000">
      <w:pPr>
        <w:pStyle w:val="FORMATTEXT"/>
        <w:ind w:firstLine="568"/>
        <w:jc w:val="both"/>
      </w:pPr>
      <w:r>
        <w:t>6) применение установок пожаротушения.</w:t>
      </w:r>
    </w:p>
    <w:p w14:paraId="7F2A2E9E" w14:textId="77777777" w:rsidR="00503DCD" w:rsidRDefault="00503DCD">
      <w:pPr>
        <w:pStyle w:val="FORMATTEXT"/>
        <w:ind w:firstLine="568"/>
        <w:jc w:val="both"/>
      </w:pPr>
    </w:p>
    <w:p w14:paraId="104B64C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"kodeks://link/d?nd=542620598&amp;mark=000000000000000000000000000000000000000000000000008PK0M1"\o"’’Комментарий к Федеральному закону от 22 июля 2008 года N 123-ФЗ ’’Технический регламент о требованиях пожарной безопасности’’ (постатейный)’’</w:instrText>
      </w:r>
    </w:p>
    <w:p w14:paraId="3766DA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FDDF0E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59</w:t>
      </w:r>
      <w:r>
        <w:fldChar w:fldCharType="end"/>
      </w:r>
    </w:p>
    <w:p w14:paraId="006FEABF" w14:textId="77777777" w:rsidR="00503DCD" w:rsidRDefault="00503DCD">
      <w:pPr>
        <w:pStyle w:val="FORMATTEXT"/>
        <w:ind w:firstLine="568"/>
        <w:jc w:val="both"/>
      </w:pPr>
    </w:p>
    <w:p w14:paraId="608D5B9B" w14:textId="77777777" w:rsidR="00503DCD" w:rsidRDefault="00503DCD">
      <w:pPr>
        <w:pStyle w:val="HEADERTEXT"/>
        <w:rPr>
          <w:b/>
          <w:bCs/>
        </w:rPr>
      </w:pPr>
    </w:p>
    <w:p w14:paraId="2A002852" w14:textId="77777777" w:rsidR="00503DCD" w:rsidRDefault="00000000">
      <w:pPr>
        <w:pStyle w:val="HEADERTEXT"/>
        <w:jc w:val="center"/>
        <w:outlineLvl w:val="4"/>
        <w:rPr>
          <w:b/>
          <w:bCs/>
        </w:rPr>
      </w:pPr>
      <w:r>
        <w:rPr>
          <w:b/>
          <w:bCs/>
        </w:rPr>
        <w:t xml:space="preserve"> Статья 60. Первичные средства пожаротушения в зданиях и сооружениях </w:t>
      </w:r>
    </w:p>
    <w:p w14:paraId="63179D04"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"kodeks://link/d?nd=902357173&amp;mark=000000000000000000000000000000000000000000000000007DQ0KC"\o"’’О внесении изменений в Федеральный закон ’’Технический регламент о требованиях пожарной безопасности’’ (с изменениями на 14 июля 2022 года)’’</w:instrText>
      </w:r>
    </w:p>
    <w:p w14:paraId="1BEF8A6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4F9C829B"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"kodeks://link/d?nd=902357569&amp;mark=000000000000000000000000000000000000000000000000008QK0M3"\o"’’Технический регламент о требованиях пожарной безопасности’’</w:instrText>
      </w:r>
    </w:p>
    <w:p w14:paraId="424B463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CD1272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ED91E4C"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A6C3CD9" w14:textId="77777777" w:rsidR="00503DCD" w:rsidRDefault="00000000">
      <w:pPr>
        <w:pStyle w:val="FORMATTEXT"/>
        <w:ind w:firstLine="568"/>
        <w:jc w:val="both"/>
      </w:pPr>
      <w:r>
        <w:t xml:space="preserve">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 </w:t>
      </w:r>
    </w:p>
    <w:p w14:paraId="3567389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"kodeks://link/d?nd=902357173&amp;mark=000000000000000000000000000000000000000000000000007DQ0KC"\o"’’О внесении изменений в Федеральный закон ’’Технический регламент о требованиях пожарной безопасности’’ (с изменениями на 14 июля 2022 года)’’</w:instrText>
      </w:r>
    </w:p>
    <w:p w14:paraId="53F382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FD2F9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"kodeks://link/d?nd=902357569&amp;mark=000000000000000000000000000000000000000000000000008QM0M4"\o"’’Технический регламент о требованиях пожарной безопасности’’</w:instrText>
      </w:r>
    </w:p>
    <w:p w14:paraId="1BBDB6A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15D3C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86962D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E018FC5" w14:textId="77777777" w:rsidR="00503DCD" w:rsidRDefault="00000000">
      <w:pPr>
        <w:pStyle w:val="FORMATTEXT"/>
        <w:ind w:firstLine="568"/>
        <w:jc w:val="both"/>
      </w:pPr>
      <w:r>
        <w:t xml:space="preserve">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 </w:t>
      </w:r>
    </w:p>
    <w:p w14:paraId="7CF5653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"kodeks://link/d?nd=902357173&amp;mark=000000000000000000000000000000000000000000000000007DQ0KC"\o"’’О внесении изменений в Федеральный закон ’’Технический регламент о требованиях пожарной безопасности’’ (с изменениями на 14 июля 2022 года)’’</w:instrText>
      </w:r>
    </w:p>
    <w:p w14:paraId="6D38B0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2EADB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"kodeks://link/d?nd=902357569&amp;mark=000000000000000000000000000000000000000000000000008QO0M5"\o"’’Технический регламент о требованиях пожарной безопасности’’</w:instrText>
      </w:r>
    </w:p>
    <w:p w14:paraId="76E69A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7C0E0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D83F2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1A0A22BF" w14:textId="77777777" w:rsidR="00503DCD" w:rsidRDefault="00503DCD">
      <w:pPr>
        <w:pStyle w:val="FORMATTEXT"/>
        <w:ind w:firstLine="568"/>
        <w:jc w:val="both"/>
      </w:pPr>
    </w:p>
    <w:p w14:paraId="11E3ADE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"kodeks://link/d?nd=542620598&amp;mark=000000000000000000000000000000000000000000000000008PM0M2"\o"’’Комментарий к Федеральному закону от 22 июля 2008 года N 123-ФЗ ’’Технический регламент о требованиях пожарной безопасности’’ (постатейный)’’</w:instrText>
      </w:r>
    </w:p>
    <w:p w14:paraId="6693AA2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9F339D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60</w:t>
      </w:r>
      <w:r>
        <w:fldChar w:fldCharType="end"/>
      </w:r>
    </w:p>
    <w:p w14:paraId="12FFA6C2" w14:textId="77777777" w:rsidR="00503DCD" w:rsidRDefault="00503DCD">
      <w:pPr>
        <w:pStyle w:val="FORMATTEXT"/>
        <w:ind w:firstLine="568"/>
        <w:jc w:val="both"/>
      </w:pPr>
    </w:p>
    <w:p w14:paraId="74AD2149" w14:textId="77777777" w:rsidR="00503DCD" w:rsidRDefault="00503DCD">
      <w:pPr>
        <w:pStyle w:val="HEADERTEXT"/>
        <w:rPr>
          <w:b/>
          <w:bCs/>
        </w:rPr>
      </w:pPr>
    </w:p>
    <w:p w14:paraId="30E2F24B" w14:textId="77777777" w:rsidR="00503DCD" w:rsidRDefault="00000000">
      <w:pPr>
        <w:pStyle w:val="HEADERTEXT"/>
        <w:jc w:val="center"/>
        <w:outlineLvl w:val="4"/>
        <w:rPr>
          <w:b/>
          <w:bCs/>
        </w:rPr>
      </w:pPr>
      <w:r>
        <w:rPr>
          <w:b/>
          <w:bCs/>
        </w:rPr>
        <w:t xml:space="preserve"> Статья 61. Автоматические, в том числе автономные, установки пожаротушения </w:t>
      </w:r>
    </w:p>
    <w:p w14:paraId="0D75FBFE"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0251037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8FE8494"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"kodeks://link/d?nd=351175886&amp;mark=000000000000000000000000000000000000000000000000008PI0LV"\o"’’О внесении изменений в Федеральный закон ’’Технический регламент о требованиях пожарной безопасности’’</w:instrText>
      </w:r>
    </w:p>
    <w:p w14:paraId="5731233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1321EDA6"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"kodeks://link/d?nd=578317475&amp;mark=000000000000000000000000000000000000000000000000008QQ0M6"\o"’’Технический регламент о требованиях пожарной безопасности (с изменениями на 30 ...’’</w:instrText>
      </w:r>
    </w:p>
    <w:p w14:paraId="17A6B0E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0DD5F3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79A9DE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1A816AA" w14:textId="77777777" w:rsidR="00503DCD" w:rsidRDefault="00000000">
      <w:pPr>
        <w:pStyle w:val="FORMATTEXT"/>
        <w:ind w:firstLine="568"/>
        <w:jc w:val="both"/>
      </w:pPr>
      <w:r>
        <w:t xml:space="preserve">1. Часть утратила силу с 12 июля 2012 года - </w:t>
      </w:r>
      <w:r>
        <w:fldChar w:fldCharType="begin"/>
      </w:r>
      <w:r>
        <w:instrText xml:space="preserve"> HYPERLINK "kodeks://link/d?nd=902357173&amp;mark=000000000000000000000000000000000000000000000000007DS0KD"\o"’’О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287A1B5A" w14:textId="77777777" w:rsidR="00503DCD" w:rsidRDefault="00000000">
      <w:pPr>
        <w:pStyle w:val="FORMATTEXT"/>
        <w:ind w:firstLine="568"/>
        <w:jc w:val="both"/>
      </w:pPr>
      <w:r>
        <w:instrText>Федеральный закон от 10.07.2012 N 117-ФЗ</w:instrText>
      </w:r>
    </w:p>
    <w:p w14:paraId="6F7809E2"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"kodeks://link/d?nd=902357569&amp;mark=000000000000000000000000000000000000000000000000008QS0M7"\o"’’Технический регламент о требованиях пожарной безопасности’’</w:instrText>
      </w:r>
    </w:p>
    <w:p w14:paraId="6B2025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B51C5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B01328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7FD3938" w14:textId="77777777" w:rsidR="00503DCD" w:rsidRDefault="00000000">
      <w:pPr>
        <w:pStyle w:val="FORMATTEXT"/>
        <w:ind w:firstLine="568"/>
        <w:jc w:val="both"/>
      </w:pPr>
      <w:r>
        <w:t xml:space="preserve">2. Применение автоматических, в том числе автономных, установок пожаротушения должно обеспечивать достижение одной или нескольких из следующих целей: </w:t>
      </w:r>
    </w:p>
    <w:p w14:paraId="6888E5B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66E0BB0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673BB7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"kodeks://link/d?nd=351175886&amp;mark=000000000000000000000000000000000000000000000000008PK0M0"\o"’’О внесении изменений в Федеральный закон ’’Технический регламент о требованиях пожарной безопасности’’</w:instrText>
      </w:r>
    </w:p>
    <w:p w14:paraId="30EB4F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E4352A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"kodeks://link/d?nd=578317475&amp;mark=000000000000000000000000000000000000000000000000008QU0M8"\o"’’Технический регламент о требованиях пожарной безопасности (с изменениями на 30 ...’’</w:instrText>
      </w:r>
    </w:p>
    <w:p w14:paraId="07C690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79CDC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7B20B1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460C95F" w14:textId="77777777" w:rsidR="00503DCD" w:rsidRDefault="00000000">
      <w:pPr>
        <w:pStyle w:val="FORMATTEXT"/>
        <w:ind w:firstLine="568"/>
        <w:jc w:val="both"/>
      </w:pPr>
      <w:r>
        <w:t>1) ликвидация пожара в помещении (здании) до возникновения критических значений опасных факторов пожара;</w:t>
      </w:r>
    </w:p>
    <w:p w14:paraId="201A350E" w14:textId="77777777" w:rsidR="00503DCD" w:rsidRDefault="00503DCD">
      <w:pPr>
        <w:pStyle w:val="FORMATTEXT"/>
        <w:ind w:firstLine="568"/>
        <w:jc w:val="both"/>
      </w:pPr>
    </w:p>
    <w:p w14:paraId="28721103" w14:textId="77777777" w:rsidR="00503DCD" w:rsidRDefault="00000000">
      <w:pPr>
        <w:pStyle w:val="FORMATTEXT"/>
        <w:ind w:firstLine="568"/>
        <w:jc w:val="both"/>
      </w:pPr>
      <w:r>
        <w:t>2) ликвидация пожара в помещении (здании) до наступления пределов огнестойкости строительных конструкций;</w:t>
      </w:r>
    </w:p>
    <w:p w14:paraId="3B035909" w14:textId="77777777" w:rsidR="00503DCD" w:rsidRDefault="00503DCD">
      <w:pPr>
        <w:pStyle w:val="FORMATTEXT"/>
        <w:ind w:firstLine="568"/>
        <w:jc w:val="both"/>
      </w:pPr>
    </w:p>
    <w:p w14:paraId="0A7B89E9" w14:textId="77777777" w:rsidR="00503DCD" w:rsidRDefault="00000000">
      <w:pPr>
        <w:pStyle w:val="FORMATTEXT"/>
        <w:ind w:firstLine="568"/>
        <w:jc w:val="both"/>
      </w:pPr>
      <w:r>
        <w:t>3) ликвидация пожара в помещении (здании) до причинения максимально допустимого ущерба защищаемому имуществу;</w:t>
      </w:r>
    </w:p>
    <w:p w14:paraId="406668BD" w14:textId="77777777" w:rsidR="00503DCD" w:rsidRDefault="00503DCD">
      <w:pPr>
        <w:pStyle w:val="FORMATTEXT"/>
        <w:ind w:firstLine="568"/>
        <w:jc w:val="both"/>
      </w:pPr>
    </w:p>
    <w:p w14:paraId="33CD043C" w14:textId="77777777" w:rsidR="00503DCD" w:rsidRDefault="00000000">
      <w:pPr>
        <w:pStyle w:val="FORMATTEXT"/>
        <w:ind w:firstLine="568"/>
        <w:jc w:val="both"/>
      </w:pPr>
      <w:r>
        <w:t>4) ликвидация пожара в помещении (здании) до наступления опасности разрушения технологических установок.</w:t>
      </w:r>
    </w:p>
    <w:p w14:paraId="5B284903" w14:textId="77777777" w:rsidR="00503DCD" w:rsidRDefault="00503DCD">
      <w:pPr>
        <w:pStyle w:val="FORMATTEXT"/>
        <w:ind w:firstLine="568"/>
        <w:jc w:val="both"/>
      </w:pPr>
    </w:p>
    <w:p w14:paraId="3385E26A" w14:textId="77777777" w:rsidR="00503DCD" w:rsidRDefault="00000000">
      <w:pPr>
        <w:pStyle w:val="FORMATTEXT"/>
        <w:ind w:firstLine="568"/>
        <w:jc w:val="both"/>
      </w:pPr>
      <w:r>
        <w:t xml:space="preserve">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 </w:t>
      </w:r>
    </w:p>
    <w:p w14:paraId="324BCCA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20F816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88B31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"kodeks://link/d?nd=351175886&amp;mark=000000000000000000000000000000000000000000000000008PM0M1"\o"’’О внесении изменений в Федеральный закон ’’Технический регламент о требованиях пожарной безопасности’’</w:instrText>
      </w:r>
    </w:p>
    <w:p w14:paraId="3F0489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C0F95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"kodeks://link/d?nd=578317475&amp;mark=000000000000000000000000000000000000000000000000008R00M9"\o"’’Технический регламент о требованиях пожарной безопасности (с изменениями на 30 ...’’</w:instrText>
      </w:r>
    </w:p>
    <w:p w14:paraId="6CF10A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2B73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BE816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30.04.2021 по 24.07.2022"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11B8DE8E" w14:textId="77777777" w:rsidR="00503DCD" w:rsidRDefault="00503DCD">
      <w:pPr>
        <w:pStyle w:val="FORMATTEXT"/>
        <w:ind w:firstLine="568"/>
        <w:jc w:val="both"/>
      </w:pPr>
    </w:p>
    <w:p w14:paraId="7C3EACB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"kodeks://link/d?nd=542620598&amp;mark=000000000000000000000000000000000000000000000000008PC0LS"\o"’’Комментарий к Федеральному закону от 22 июля 2008 года N 123-ФЗ ’’Технический регламент о требованиях пожарной безопасности’’ (постатейный)’’</w:instrText>
      </w:r>
    </w:p>
    <w:p w14:paraId="0B7620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DC2598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61</w:t>
      </w:r>
      <w:r>
        <w:fldChar w:fldCharType="end"/>
      </w:r>
    </w:p>
    <w:p w14:paraId="33F18049" w14:textId="77777777" w:rsidR="00503DCD" w:rsidRDefault="00503DCD">
      <w:pPr>
        <w:pStyle w:val="FORMATTEXT"/>
        <w:ind w:firstLine="568"/>
        <w:jc w:val="both"/>
      </w:pPr>
    </w:p>
    <w:p w14:paraId="52D34E1B" w14:textId="77777777" w:rsidR="00503DCD" w:rsidRDefault="00503DCD">
      <w:pPr>
        <w:pStyle w:val="HEADERTEXT"/>
        <w:rPr>
          <w:b/>
          <w:bCs/>
        </w:rPr>
      </w:pPr>
    </w:p>
    <w:p w14:paraId="0F6836A1" w14:textId="77777777" w:rsidR="00503DCD" w:rsidRDefault="00000000">
      <w:pPr>
        <w:pStyle w:val="HEADERTEXT"/>
        <w:jc w:val="center"/>
        <w:outlineLvl w:val="4"/>
        <w:rPr>
          <w:b/>
          <w:bCs/>
        </w:rPr>
      </w:pPr>
      <w:r>
        <w:rPr>
          <w:b/>
          <w:bCs/>
        </w:rPr>
        <w:t xml:space="preserve"> Статья 62. Источники противопожарного водоснабжения </w:t>
      </w:r>
    </w:p>
    <w:p w14:paraId="2C0489A5" w14:textId="77777777" w:rsidR="00503DCD" w:rsidRDefault="00000000">
      <w:pPr>
        <w:pStyle w:val="FORMATTEXT"/>
        <w:ind w:firstLine="568"/>
        <w:jc w:val="both"/>
      </w:pPr>
      <w:r>
        <w:t xml:space="preserve">1. Здания и сооружения, а также территории организаций и населенных пунктов должны иметь источники противопожарного водоснабжения для тушения пожаров. </w:t>
      </w:r>
    </w:p>
    <w:p w14:paraId="4521398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"kodeks://link/d?nd=902357173&amp;mark=000000000000000000000000000000000000000000000000007DU0KE"\o"’’О внесении изменений в Федеральный закон ’’Технический регламент о требованиях пожарной безопасности’’ (с изменениями на 14 июля 2022 года)’’</w:instrText>
      </w:r>
    </w:p>
    <w:p w14:paraId="26A918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0146D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"kodeks://link/d?nd=902357569&amp;mark=000000000000000000000000000000000000000000000000008R40MB"\o"’’Технический регламент о требованиях пожарной безопасности’’</w:instrText>
      </w:r>
    </w:p>
    <w:p w14:paraId="6AB992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C4771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BCB0A2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7523372" w14:textId="77777777" w:rsidR="00503DCD" w:rsidRDefault="00503DCD">
      <w:pPr>
        <w:pStyle w:val="FORMATTEXT"/>
        <w:ind w:firstLine="568"/>
        <w:jc w:val="both"/>
      </w:pPr>
    </w:p>
    <w:p w14:paraId="778C60BF" w14:textId="77777777" w:rsidR="00503DCD" w:rsidRDefault="00000000">
      <w:pPr>
        <w:pStyle w:val="FORMATTEXT"/>
        <w:ind w:firstLine="568"/>
        <w:jc w:val="both"/>
      </w:pPr>
      <w:r>
        <w:t xml:space="preserve">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 </w:t>
      </w:r>
    </w:p>
    <w:p w14:paraId="5F68726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"kodeks://link/d?nd=351175886&amp;mark=000000000000000000000000000000000000000000000000007DQ0KB"\o"’’О внесении изменений в Федеральный закон ’’Технический регламент о требованиях пожарной безопасности’’</w:instrText>
      </w:r>
    </w:p>
    <w:p w14:paraId="44F9AC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956488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"kodeks://link/d?nd=578317475&amp;mark=000000000000000000000000000000000000000000000000008QM0M3"\o"’’Технический регламент о требованиях пожарной безопасности (с изменениями на 30 ...’’</w:instrText>
      </w:r>
    </w:p>
    <w:p w14:paraId="3E29F7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B1279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EC1CFA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C4755CA" w14:textId="77777777" w:rsidR="00503DCD" w:rsidRDefault="00503DCD">
      <w:pPr>
        <w:pStyle w:val="FORMATTEXT"/>
        <w:ind w:firstLine="568"/>
        <w:jc w:val="both"/>
      </w:pPr>
    </w:p>
    <w:p w14:paraId="47B2FB5A" w14:textId="77777777" w:rsidR="00503DCD" w:rsidRDefault="00000000">
      <w:pPr>
        <w:pStyle w:val="FORMATTEXT"/>
        <w:ind w:firstLine="568"/>
        <w:jc w:val="both"/>
      </w:pPr>
      <w:r>
        <w:t xml:space="preserve">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 </w:t>
      </w:r>
    </w:p>
    <w:p w14:paraId="386184C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"kodeks://link/d?nd=351175886&amp;mark=000000000000000000000000000000000000000000000000007DQ0KB"\o"’’О внесении изменений в Федеральный закон ’’Технический регламент о требованиях пожарной безопасности’’</w:instrText>
      </w:r>
    </w:p>
    <w:p w14:paraId="102FEB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973678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"kodeks://link/d?nd=578317475&amp;mark=000000000000000000000000000000000000000000000000008QO0M4"\o"’’Технический регламент о требованиях пожарной безопасности (с изменениями на 30 ...’’</w:instrText>
      </w:r>
    </w:p>
    <w:p w14:paraId="7B57BD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00408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5D493D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738C107" w14:textId="77777777" w:rsidR="00503DCD" w:rsidRDefault="00503DCD">
      <w:pPr>
        <w:pStyle w:val="FORMATTEXT"/>
        <w:ind w:firstLine="568"/>
        <w:jc w:val="both"/>
      </w:pPr>
    </w:p>
    <w:p w14:paraId="4751F12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"kodeks://link/d?nd=542620598&amp;mark=000000000000000000000000000000000000000000000000008PK0M0"\o"’’Комментарий к Федеральному закону от 22 июля 2008 года N 123-ФЗ ’’Технический регламент о требованиях пожарной безопасности’’ (постатейный)’’</w:instrText>
      </w:r>
    </w:p>
    <w:p w14:paraId="2D9E17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5000B6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62</w:t>
      </w:r>
      <w:r>
        <w:fldChar w:fldCharType="end"/>
      </w:r>
    </w:p>
    <w:p w14:paraId="0DC1BB3F" w14:textId="77777777" w:rsidR="00503DCD" w:rsidRDefault="00503DCD">
      <w:pPr>
        <w:pStyle w:val="FORMATTEXT"/>
        <w:ind w:firstLine="568"/>
        <w:jc w:val="both"/>
      </w:pPr>
    </w:p>
    <w:p w14:paraId="5C39110A" w14:textId="77777777" w:rsidR="00503DCD" w:rsidRDefault="00503DCD">
      <w:pPr>
        <w:pStyle w:val="HEADERTEXT"/>
        <w:rPr>
          <w:b/>
          <w:bCs/>
        </w:rPr>
      </w:pPr>
    </w:p>
    <w:p w14:paraId="144F8C78" w14:textId="77777777" w:rsidR="00503DCD" w:rsidRDefault="00000000">
      <w:pPr>
        <w:pStyle w:val="HEADERTEXT"/>
        <w:jc w:val="center"/>
        <w:outlineLvl w:val="4"/>
        <w:rPr>
          <w:b/>
          <w:bCs/>
        </w:rPr>
      </w:pPr>
      <w:r>
        <w:rPr>
          <w:b/>
          <w:bCs/>
        </w:rPr>
        <w:t xml:space="preserve"> Статья 63. Первичные меры пожарной безопасности </w:t>
      </w:r>
    </w:p>
    <w:p w14:paraId="4ACC9748" w14:textId="77777777" w:rsidR="00503DCD" w:rsidRDefault="00000000">
      <w:pPr>
        <w:pStyle w:val="FORMATTEXT"/>
        <w:jc w:val="center"/>
      </w:pPr>
      <w:r>
        <w:t xml:space="preserve">(Утратила силу с 1 марта 2023 года - </w:t>
      </w:r>
      <w:r>
        <w:fldChar w:fldCharType="begin"/>
      </w:r>
      <w:r>
        <w:instrText xml:space="preserve"> HYPERLINK "kodeks://link/d?nd=351175886&amp;mark=000000000000000000000000000000000000000000000000007DU0KD"\o"’’О внесении изменений в Федеральный закон ’’Технический регламент о требованиях пожарной безопасности’’</w:instrText>
      </w:r>
    </w:p>
    <w:p w14:paraId="25D48E22" w14:textId="77777777" w:rsidR="00503DCD" w:rsidRDefault="00000000">
      <w:pPr>
        <w:pStyle w:val="FORMATTEXT"/>
        <w:jc w:val="center"/>
      </w:pPr>
      <w:r>
        <w:instrText>Федеральный закон от 14.07.2022 N 276-ФЗ</w:instrText>
      </w:r>
    </w:p>
    <w:p w14:paraId="665D742F" w14:textId="77777777" w:rsidR="00503DCD" w:rsidRDefault="00000000">
      <w:pPr>
        <w:pStyle w:val="FORMATTEXT"/>
        <w:jc w:val="center"/>
      </w:pPr>
      <w:r>
        <w:instrText>Статус: Действующий документ (действ. c 25.07.2022)"</w:instrText>
      </w:r>
      <w:r>
        <w:fldChar w:fldCharType="separate"/>
      </w:r>
      <w:r>
        <w:rPr>
          <w:color w:val="0000AA"/>
          <w:u w:val="single"/>
        </w:rPr>
        <w:t>Федеральный закон от 14 июля 2022 года N 276-ФЗ</w:t>
      </w:r>
      <w:r>
        <w:fldChar w:fldCharType="end"/>
      </w:r>
      <w:r>
        <w:t xml:space="preserve">. - См. </w:t>
      </w:r>
      <w:r>
        <w:fldChar w:fldCharType="begin"/>
      </w:r>
      <w:r>
        <w:instrText xml:space="preserve"> HYPERLINK "kodeks://link/d?nd=578331084&amp;mark=000000000000000000000000000000000000000000000000008QQ0M5"\o"’’Технический регламент о требованиях пожарной безопасности (с изменениями на 14 ...’’</w:instrText>
      </w:r>
    </w:p>
    <w:p w14:paraId="2A3F1401" w14:textId="77777777" w:rsidR="00503DCD" w:rsidRDefault="00000000">
      <w:pPr>
        <w:pStyle w:val="FORMATTEXT"/>
        <w:jc w:val="center"/>
      </w:pPr>
      <w:r>
        <w:instrText>Федеральный закон от 22.07.2008 N 123-ФЗ</w:instrText>
      </w:r>
    </w:p>
    <w:p w14:paraId="50EF378A" w14:textId="77777777" w:rsidR="00503DCD" w:rsidRDefault="00000000">
      <w:pPr>
        <w:pStyle w:val="FORMATTEXT"/>
        <w:jc w:val="center"/>
      </w:pPr>
      <w:r>
        <w:instrText xml:space="preserve"> Редакция от 14.07.2022 (период действия с ...</w:instrText>
      </w:r>
    </w:p>
    <w:p w14:paraId="0432866C" w14:textId="77777777" w:rsidR="00503DCD" w:rsidRDefault="00000000">
      <w:pPr>
        <w:pStyle w:val="FORMATTEXT"/>
        <w:jc w:val="center"/>
      </w:pPr>
      <w:r>
        <w:instrText>Статус: Недействующая редакция документа (действ. c 25.07.2022 по 28.02.2023"</w:instrText>
      </w:r>
      <w:r>
        <w:fldChar w:fldCharType="separate"/>
      </w:r>
      <w:r>
        <w:rPr>
          <w:color w:val="BF2F1C"/>
          <w:u w:val="single"/>
        </w:rPr>
        <w:t>предыдущую редакцию</w:t>
      </w:r>
      <w:r>
        <w:fldChar w:fldCharType="end"/>
      </w:r>
      <w:r>
        <w:t>)</w:t>
      </w:r>
    </w:p>
    <w:p w14:paraId="215B962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"kodeks://link/d?nd=542620598&amp;mark=000000000000000000000000000000000000000000000000008PQ0M3"\o"’’Комментарий к Федеральному закону от 22 июля 2008 года N 123-ФЗ ’’Технический регламент о требованиях пожарной безопасности’’ (постатейный)’’</w:instrText>
      </w:r>
    </w:p>
    <w:p w14:paraId="519D3E5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86DBB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63</w:t>
      </w:r>
      <w:r>
        <w:rPr>
          <w:rFonts w:ascii="Arial" w:hAnsi="Arial" w:cs="Arial"/>
          <w:sz w:val="20"/>
          <w:szCs w:val="20"/>
        </w:rPr>
        <w:fldChar w:fldCharType="end"/>
      </w:r>
    </w:p>
    <w:p w14:paraId="44CA1DF5" w14:textId="77777777" w:rsidR="00503DCD" w:rsidRDefault="00503DCD">
      <w:pPr>
        <w:pStyle w:val="FORMATTEXT"/>
        <w:ind w:firstLine="568"/>
        <w:jc w:val="both"/>
      </w:pPr>
    </w:p>
    <w:p w14:paraId="18EC1739" w14:textId="77777777" w:rsidR="00503DCD" w:rsidRDefault="00503DCD">
      <w:pPr>
        <w:pStyle w:val="HEADERTEXT"/>
        <w:rPr>
          <w:b/>
          <w:bCs/>
        </w:rPr>
      </w:pPr>
    </w:p>
    <w:p w14:paraId="3443A9AB" w14:textId="77777777" w:rsidR="00503DCD" w:rsidRDefault="00000000">
      <w:pPr>
        <w:pStyle w:val="HEADERTEXT"/>
        <w:jc w:val="center"/>
        <w:outlineLvl w:val="4"/>
        <w:rPr>
          <w:b/>
          <w:bCs/>
        </w:rPr>
      </w:pPr>
      <w:r>
        <w:rPr>
          <w:b/>
          <w:bCs/>
        </w:rPr>
        <w:t xml:space="preserve"> Статья 64. Требования к декларации пожарной безопасности </w:t>
      </w:r>
    </w:p>
    <w:p w14:paraId="22D0D54C" w14:textId="77777777" w:rsidR="00503DCD" w:rsidRDefault="00000000">
      <w:pPr>
        <w:pStyle w:val="FORMATTEXT"/>
        <w:ind w:firstLine="568"/>
        <w:jc w:val="both"/>
      </w:pPr>
      <w:r>
        <w:t>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 и предусматривает:</w:t>
      </w:r>
    </w:p>
    <w:p w14:paraId="409385B9" w14:textId="77777777" w:rsidR="00503DCD" w:rsidRDefault="00503DCD">
      <w:pPr>
        <w:pStyle w:val="FORMATTEXT"/>
        <w:ind w:firstLine="568"/>
        <w:jc w:val="both"/>
      </w:pPr>
    </w:p>
    <w:p w14:paraId="767DDE20" w14:textId="77777777" w:rsidR="00503DCD" w:rsidRDefault="00000000">
      <w:pPr>
        <w:pStyle w:val="FORMATTEXT"/>
        <w:ind w:firstLine="568"/>
        <w:jc w:val="both"/>
      </w:pPr>
      <w:r>
        <w:t>1) оценку пожарного риска (если проводится расчет риска);</w:t>
      </w:r>
    </w:p>
    <w:p w14:paraId="55BF5C3F" w14:textId="77777777" w:rsidR="00503DCD" w:rsidRDefault="00503DCD">
      <w:pPr>
        <w:pStyle w:val="FORMATTEXT"/>
        <w:ind w:firstLine="568"/>
        <w:jc w:val="both"/>
      </w:pPr>
    </w:p>
    <w:p w14:paraId="2942C903" w14:textId="77777777" w:rsidR="00503DCD" w:rsidRDefault="00000000">
      <w:pPr>
        <w:pStyle w:val="FORMATTEXT"/>
        <w:ind w:firstLine="568"/>
        <w:jc w:val="both"/>
      </w:pPr>
      <w: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14:paraId="02262FB1" w14:textId="77777777" w:rsidR="00503DCD" w:rsidRDefault="00503DCD">
      <w:pPr>
        <w:pStyle w:val="FORMATTEXT"/>
        <w:ind w:firstLine="568"/>
        <w:jc w:val="both"/>
      </w:pPr>
    </w:p>
    <w:p w14:paraId="0E00443D" w14:textId="77777777" w:rsidR="00503DCD" w:rsidRDefault="00000000">
      <w:pPr>
        <w:pStyle w:val="FORMATTEXT"/>
        <w:ind w:firstLine="568"/>
        <w:jc w:val="both"/>
      </w:pPr>
      <w: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Ф1.1, Ф1.3, Ф1.4, Ф4.1, Ф4.2),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 </w:t>
      </w:r>
    </w:p>
    <w:p w14:paraId="3B468EB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"kodeks://link/d?nd=351175886&amp;mark=000000000000000000000000000000000000000000000000008PO0M2"\o"’’О внесении изменений в Федеральный закон ’’Технический регламент о требованиях пожарной безопасности’’</w:instrText>
      </w:r>
    </w:p>
    <w:p w14:paraId="1CDDAF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FA5F4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"kodeks://link/d?nd=578317475&amp;mark=000000000000000000000000000000000000000000000000008Q80LV"\o"’’Технический регламент о требованиях пожарной безопасности (с изменениями на 30 ...’’</w:instrText>
      </w:r>
    </w:p>
    <w:p w14:paraId="1CA8228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941902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343EC5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FCF1DEC" w14:textId="77777777" w:rsidR="00503DCD" w:rsidRDefault="00503DCD">
      <w:pPr>
        <w:pStyle w:val="FORMATTEXT"/>
        <w:ind w:firstLine="568"/>
        <w:jc w:val="both"/>
      </w:pPr>
    </w:p>
    <w:p w14:paraId="07BBCFCA" w14:textId="77777777" w:rsidR="00503DCD" w:rsidRDefault="00000000">
      <w:pPr>
        <w:pStyle w:val="FORMATTEXT"/>
        <w:ind w:firstLine="568"/>
        <w:jc w:val="both"/>
      </w:pPr>
      <w:r>
        <w:t xml:space="preserve">3. Уточненные декларации пожарной безопасности, составленные в соответствии с </w:t>
      </w:r>
      <w:r>
        <w:fldChar w:fldCharType="begin"/>
      </w:r>
      <w:r>
        <w:instrText xml:space="preserve"> HYPERLINK "kodeks://link/d?nd=902111644&amp;mark=000000000000000000000000000000000000000000000000008Q40LU"\o"’’Технический регламент о требованиях пожарной безопасности (с изменениями на 31 июля 2025 года)’’</w:instrText>
      </w:r>
    </w:p>
    <w:p w14:paraId="4B1F1ED2" w14:textId="77777777" w:rsidR="00503DCD" w:rsidRDefault="00000000">
      <w:pPr>
        <w:pStyle w:val="FORMATTEXT"/>
        <w:ind w:firstLine="568"/>
        <w:jc w:val="both"/>
      </w:pPr>
      <w:r>
        <w:instrText>Федеральный закон от 22.07.2008 N 123-ФЗ</w:instrText>
      </w:r>
    </w:p>
    <w:p w14:paraId="03EE3F1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частями 1</w:t>
      </w:r>
      <w:r>
        <w:fldChar w:fldCharType="end"/>
      </w:r>
      <w:r>
        <w:t xml:space="preserve"> и </w:t>
      </w:r>
      <w:r>
        <w:fldChar w:fldCharType="begin"/>
      </w:r>
      <w:r>
        <w:instrText xml:space="preserve"> HYPERLINK "kodeks://link/d?nd=902111644&amp;mark=000000000000000000000000000000000000000000000000008Q80LV"\o"’’Технический регламент о требованиях пожарной безопасности (с изменениями на 31 июля 2025 года)’’</w:instrText>
      </w:r>
    </w:p>
    <w:p w14:paraId="65F76FA1" w14:textId="77777777" w:rsidR="00503DCD" w:rsidRDefault="00000000">
      <w:pPr>
        <w:pStyle w:val="FORMATTEXT"/>
        <w:ind w:firstLine="568"/>
        <w:jc w:val="both"/>
      </w:pPr>
      <w:r>
        <w:instrText>Федеральный закон от 22.07.2008 N 123-ФЗ</w:instrText>
      </w:r>
    </w:p>
    <w:p w14:paraId="6082739D"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 настоящей статьи</w:t>
      </w:r>
      <w:r>
        <w:fldChar w:fldCharType="end"/>
      </w:r>
      <w:r>
        <w:t xml:space="preserve">,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 </w:t>
      </w:r>
    </w:p>
    <w:p w14:paraId="079A3F1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"kodeks://link/d?nd=351175886&amp;mark=000000000000000000000000000000000000000000000000008PO0M2"\o"’’О внесении изменений в Федеральный закон ’’Технический регламент о требованиях пожарной безопасности’’</w:instrText>
      </w:r>
    </w:p>
    <w:p w14:paraId="4373A5F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6B275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"kodeks://link/d?nd=578317475&amp;mark=000000000000000000000000000000000000000000000000008QC0M0"\o"’’Технический регламент о требованиях пожарной безопасности (с изменениями на 30 ...’’</w:instrText>
      </w:r>
    </w:p>
    <w:p w14:paraId="476021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DFEC8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270646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CC79D00" w14:textId="77777777" w:rsidR="00503DCD" w:rsidRDefault="00503DCD">
      <w:pPr>
        <w:pStyle w:val="FORMATTEXT"/>
        <w:ind w:firstLine="568"/>
        <w:jc w:val="both"/>
      </w:pPr>
    </w:p>
    <w:p w14:paraId="40DEF8F1" w14:textId="77777777" w:rsidR="00503DCD" w:rsidRDefault="00000000">
      <w:pPr>
        <w:pStyle w:val="FORMATTEXT"/>
        <w:ind w:firstLine="568"/>
        <w:jc w:val="both"/>
      </w:pPr>
      <w:r>
        <w:t xml:space="preserve">4. При составлении декларации пожарной безопасности в соответствии с </w:t>
      </w:r>
      <w:r>
        <w:fldChar w:fldCharType="begin"/>
      </w:r>
      <w:r>
        <w:instrText xml:space="preserve"> HYPERLINK "kodeks://link/d?nd=902111644&amp;mark=000000000000000000000000000000000000000000000000008Q40LU"\o"’’Технический регламент о требованиях пожарной безопасности (с изменениями на 31 июля 2025 года)’’</w:instrText>
      </w:r>
    </w:p>
    <w:p w14:paraId="45011DC7" w14:textId="77777777" w:rsidR="00503DCD" w:rsidRDefault="00000000">
      <w:pPr>
        <w:pStyle w:val="FORMATTEXT"/>
        <w:ind w:firstLine="568"/>
        <w:jc w:val="both"/>
      </w:pPr>
      <w:r>
        <w:instrText>Федеральный закон от 22.07.2008 N 123-ФЗ</w:instrText>
      </w:r>
    </w:p>
    <w:p w14:paraId="56E0282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частями 1</w:t>
      </w:r>
      <w:r>
        <w:fldChar w:fldCharType="end"/>
      </w:r>
      <w:r>
        <w:t xml:space="preserve"> и </w:t>
      </w:r>
      <w:r>
        <w:fldChar w:fldCharType="begin"/>
      </w:r>
      <w:r>
        <w:instrText xml:space="preserve"> HYPERLINK "kodeks://link/d?nd=902111644&amp;mark=000000000000000000000000000000000000000000000000008Q80LV"\o"’’Технический регламент о требованиях пожарной безопасности (с изменениями на 31 июля 2025 года)’’</w:instrText>
      </w:r>
    </w:p>
    <w:p w14:paraId="7071E165" w14:textId="77777777" w:rsidR="00503DCD" w:rsidRDefault="00000000">
      <w:pPr>
        <w:pStyle w:val="FORMATTEXT"/>
        <w:ind w:firstLine="568"/>
        <w:jc w:val="both"/>
      </w:pPr>
      <w:r>
        <w:instrText>Федеральный закон от 22.07.2008 N 123-ФЗ</w:instrText>
      </w:r>
    </w:p>
    <w:p w14:paraId="5BE0CF7C"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 настоящей статьи</w:t>
      </w:r>
      <w:r>
        <w:fldChar w:fldCharType="end"/>
      </w:r>
      <w:r>
        <w:t xml:space="preserve"> </w:t>
      </w:r>
      <w:r>
        <w:lastRenderedPageBreak/>
        <w:t xml:space="preserve">в отношении объектов защиты, для которых установлены требования технических регламентов, принятых в соответствии с </w:t>
      </w:r>
      <w:r>
        <w:fldChar w:fldCharType="begin"/>
      </w:r>
      <w:r>
        <w:instrText xml:space="preserve"> HYPERLINK "kodeks://link/d?nd=901836556"\o"’’О техническом регулировании (с изменениями на 23 июля 2025 года) (редакция, действующая с 1 марта 2026 года)’’</w:instrText>
      </w:r>
    </w:p>
    <w:p w14:paraId="5A84A22F" w14:textId="77777777" w:rsidR="00503DCD" w:rsidRDefault="00000000">
      <w:pPr>
        <w:pStyle w:val="FORMATTEXT"/>
        <w:ind w:firstLine="568"/>
        <w:jc w:val="both"/>
      </w:pPr>
      <w:r>
        <w:instrText>Федеральный закон от 27.12.2002 N 184-ФЗ</w:instrText>
      </w:r>
    </w:p>
    <w:p w14:paraId="2D4ED29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14:paraId="43F2E6AB" w14:textId="77777777" w:rsidR="00503DCD" w:rsidRDefault="00503DCD">
      <w:pPr>
        <w:pStyle w:val="FORMATTEXT"/>
        <w:ind w:firstLine="568"/>
        <w:jc w:val="both"/>
      </w:pPr>
    </w:p>
    <w:p w14:paraId="5887FDD8" w14:textId="77777777" w:rsidR="00503DCD" w:rsidRDefault="00000000">
      <w:pPr>
        <w:pStyle w:val="FORMATTEXT"/>
        <w:ind w:firstLine="568"/>
        <w:jc w:val="both"/>
      </w:pPr>
      <w:r>
        <w:t xml:space="preserve">5. Лицо, представившее декларацию пожарной безопасности, составленную в соответствии с </w:t>
      </w:r>
      <w:r>
        <w:fldChar w:fldCharType="begin"/>
      </w:r>
      <w:r>
        <w:instrText xml:space="preserve"> HYPERLINK "kodeks://link/d?nd=902111644&amp;mark=000000000000000000000000000000000000000000000000008Q40LU"\o"’’Технический регламент о требованиях пожарной безопасности (с изменениями на 31 июля 2025 года)’’</w:instrText>
      </w:r>
    </w:p>
    <w:p w14:paraId="74222B7F" w14:textId="77777777" w:rsidR="00503DCD" w:rsidRDefault="00000000">
      <w:pPr>
        <w:pStyle w:val="FORMATTEXT"/>
        <w:ind w:firstLine="568"/>
        <w:jc w:val="both"/>
      </w:pPr>
      <w:r>
        <w:instrText>Федеральный закон от 22.07.2008 N 123-ФЗ</w:instrText>
      </w:r>
    </w:p>
    <w:p w14:paraId="5DEB93C8"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частями 1</w:t>
      </w:r>
      <w:r>
        <w:fldChar w:fldCharType="end"/>
      </w:r>
      <w:r>
        <w:t xml:space="preserve"> и </w:t>
      </w:r>
      <w:r>
        <w:fldChar w:fldCharType="begin"/>
      </w:r>
      <w:r>
        <w:instrText xml:space="preserve"> HYPERLINK "kodeks://link/d?nd=902111644&amp;mark=000000000000000000000000000000000000000000000000008Q80LV"\o"’’Технический регламент о требованиях пожарной безопасности (с изменениями на 31 июля 2025 года)’’</w:instrText>
      </w:r>
    </w:p>
    <w:p w14:paraId="3191482F" w14:textId="77777777" w:rsidR="00503DCD" w:rsidRDefault="00000000">
      <w:pPr>
        <w:pStyle w:val="FORMATTEXT"/>
        <w:ind w:firstLine="568"/>
        <w:jc w:val="both"/>
      </w:pPr>
      <w:r>
        <w:instrText>Федеральный закон от 22.07.2008 N 123-ФЗ</w:instrText>
      </w:r>
    </w:p>
    <w:p w14:paraId="2D8AF57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 настоящей статьи</w:t>
      </w:r>
      <w:r>
        <w:fldChar w:fldCharType="end"/>
      </w:r>
      <w:r>
        <w:t>, несет ответственность за полноту и достоверность содержащихся в ней сведений в соответствии с законодательством Российской Федерации.</w:t>
      </w:r>
    </w:p>
    <w:p w14:paraId="46F78729" w14:textId="77777777" w:rsidR="00503DCD" w:rsidRDefault="00503DCD">
      <w:pPr>
        <w:pStyle w:val="FORMATTEXT"/>
        <w:ind w:firstLine="568"/>
        <w:jc w:val="both"/>
      </w:pPr>
    </w:p>
    <w:p w14:paraId="2108FAD3" w14:textId="77777777" w:rsidR="00503DCD" w:rsidRDefault="00000000">
      <w:pPr>
        <w:pStyle w:val="FORMATTEXT"/>
        <w:ind w:firstLine="568"/>
        <w:jc w:val="both"/>
      </w:pPr>
      <w:r>
        <w:t xml:space="preserve">6. Форма и порядок регистрации декларации пожарной безопасности, составленной в соответствии с </w:t>
      </w:r>
      <w:r>
        <w:fldChar w:fldCharType="begin"/>
      </w:r>
      <w:r>
        <w:instrText xml:space="preserve"> HYPERLINK "kodeks://link/d?nd=902111644&amp;mark=000000000000000000000000000000000000000000000000008Q40LU"\o"’’Технический регламент о требованиях пожарной безопасности (с изменениями на 31 июля 2025 года)’’</w:instrText>
      </w:r>
    </w:p>
    <w:p w14:paraId="708B3CB4" w14:textId="77777777" w:rsidR="00503DCD" w:rsidRDefault="00000000">
      <w:pPr>
        <w:pStyle w:val="FORMATTEXT"/>
        <w:ind w:firstLine="568"/>
        <w:jc w:val="both"/>
      </w:pPr>
      <w:r>
        <w:instrText>Федеральный закон от 22.07.2008 N 123-ФЗ</w:instrText>
      </w:r>
    </w:p>
    <w:p w14:paraId="28A4AD3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частями 1</w:t>
      </w:r>
      <w:r>
        <w:fldChar w:fldCharType="end"/>
      </w:r>
      <w:r>
        <w:t xml:space="preserve"> и </w:t>
      </w:r>
      <w:r>
        <w:fldChar w:fldCharType="begin"/>
      </w:r>
      <w:r>
        <w:instrText xml:space="preserve"> HYPERLINK "kodeks://link/d?nd=902111644&amp;mark=000000000000000000000000000000000000000000000000008Q80LV"\o"’’Технический регламент о требованиях пожарной безопасности (с изменениями на 31 июля 2025 года)’’</w:instrText>
      </w:r>
    </w:p>
    <w:p w14:paraId="5096F412" w14:textId="77777777" w:rsidR="00503DCD" w:rsidRDefault="00000000">
      <w:pPr>
        <w:pStyle w:val="FORMATTEXT"/>
        <w:ind w:firstLine="568"/>
        <w:jc w:val="both"/>
      </w:pPr>
      <w:r>
        <w:instrText>Федеральный закон от 22.07.2008 N 123-ФЗ</w:instrText>
      </w:r>
    </w:p>
    <w:p w14:paraId="4A1E3A7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 настоящей статьи</w:t>
      </w:r>
      <w:r>
        <w:fldChar w:fldCharType="end"/>
      </w:r>
      <w:r>
        <w:t>, утверждаются федеральным органом исполнительной власти, уполномоченным на решение задач в области пожарной безопасности.     </w:t>
      </w:r>
    </w:p>
    <w:p w14:paraId="04B6D974" w14:textId="77777777" w:rsidR="00503DCD" w:rsidRDefault="00503DCD">
      <w:pPr>
        <w:pStyle w:val="FORMATTEXT"/>
        <w:ind w:firstLine="568"/>
        <w:jc w:val="both"/>
      </w:pPr>
    </w:p>
    <w:p w14:paraId="75C0FD45" w14:textId="77777777" w:rsidR="00503DCD" w:rsidRDefault="00000000">
      <w:pPr>
        <w:pStyle w:val="FORMATTEXT"/>
        <w:ind w:firstLine="568"/>
        <w:jc w:val="both"/>
      </w:pPr>
      <w:r>
        <w:t xml:space="preserve">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представляет декларацию пожарной безопасности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В случае, если от имени собственника объекта защиты или лица, которое владеет им на ином законном основании (на праве аренды, хозяйственного ведения, оперативного управления и другое), выступает физическое лицо, действующее на основании доверенности, декларация пожарной безопасности может быть подписана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14:paraId="07C140D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"kodeks://link/d?nd=351175886&amp;mark=000000000000000000000000000000000000000000000000008PQ0M3"\o"’’О внесении изменений в Федеральный закон ’’Технический регламент о требованиях пожарной безопасности’’</w:instrText>
      </w:r>
    </w:p>
    <w:p w14:paraId="1BE267C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7B4230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в редакции, введенной в действие с 1 марта 2026 года </w:t>
      </w:r>
      <w:r>
        <w:rPr>
          <w:rFonts w:ascii="Arial" w:hAnsi="Arial" w:cs="Arial"/>
          <w:sz w:val="20"/>
          <w:szCs w:val="20"/>
        </w:rPr>
        <w:fldChar w:fldCharType="begin"/>
      </w:r>
      <w:r>
        <w:rPr>
          <w:rFonts w:ascii="Arial" w:hAnsi="Arial" w:cs="Arial"/>
          <w:sz w:val="20"/>
          <w:szCs w:val="20"/>
        </w:rPr>
        <w:instrText xml:space="preserve"> HYPERLINK "kodeks://link/d?nd=1313586323&amp;mark=00000000000000000000000000000000000000000000000000AA00NS"\o"’’О внесении изменений в отдельные законодательные акты Российской Федерации (с изменениями на 28 декабря 2025 года)’’</w:instrText>
      </w:r>
    </w:p>
    <w:p w14:paraId="34B150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31.07.2025 N 304-ФЗ</w:instrText>
      </w:r>
    </w:p>
    <w:p w14:paraId="1168953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Документ вступил в силу в части (действ. c 01.03.2026)"</w:instrText>
      </w:r>
      <w:r>
        <w:rPr>
          <w:rFonts w:ascii="Arial" w:hAnsi="Arial" w:cs="Arial"/>
          <w:sz w:val="20"/>
          <w:szCs w:val="20"/>
        </w:rPr>
      </w:r>
      <w:r>
        <w:rPr>
          <w:rFonts w:ascii="Arial" w:hAnsi="Arial" w:cs="Arial"/>
          <w:sz w:val="20"/>
          <w:szCs w:val="20"/>
        </w:rPr>
        <w:fldChar w:fldCharType="separate"/>
      </w:r>
      <w:r>
        <w:rPr>
          <w:rFonts w:ascii="Arial" w:hAnsi="Arial" w:cs="Arial"/>
          <w:color w:val="E48B00"/>
          <w:sz w:val="20"/>
          <w:szCs w:val="20"/>
          <w:u w:val="single"/>
        </w:rPr>
        <w:t>Федеральным законом от 31 июля 2025 года N 304-ФЗ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"kodeks://link/d?nd=593001096&amp;mark=00000000000000000000000000000000000000000000000000BR60PC"\o"’’Технический регламент о требованиях пожарной безопасности (с изменениями на 25 ...’’</w:instrText>
      </w:r>
    </w:p>
    <w:p w14:paraId="74300F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2CFA32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25.12.2023 (период действия с ...</w:instrText>
      </w:r>
    </w:p>
    <w:p w14:paraId="22B1E5C2" w14:textId="77777777" w:rsidR="00503DCD" w:rsidRDefault="00000000">
      <w:pPr>
        <w:pStyle w:val="FORMATTEXT"/>
        <w:ind w:firstLine="568"/>
        <w:jc w:val="both"/>
      </w:pPr>
      <w:r>
        <w:instrText>Статус: Недействующая редакция документа (действ. c 05.01.2024 по 28.02.2026"</w:instrText>
      </w:r>
      <w:r>
        <w:fldChar w:fldCharType="separate"/>
      </w:r>
      <w:r>
        <w:rPr>
          <w:color w:val="BF2F1C"/>
          <w:u w:val="single"/>
        </w:rPr>
        <w:t>предыдущую редакцию</w:t>
      </w:r>
      <w:r>
        <w:fldChar w:fldCharType="end"/>
      </w:r>
      <w:r>
        <w:t xml:space="preserve">) </w:t>
      </w:r>
    </w:p>
    <w:p w14:paraId="1DC802F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"kodeks://link/d?nd=436753148&amp;mark=000000000000000000000000000000000000000000000000007DM0KC"\o"’’О внесении изменений в Федеральный закон ’’Технический регламент о требованиях пожарной безопасности’’ (с изменениями на 14 июля 2022 года)’’</w:instrText>
      </w:r>
    </w:p>
    <w:p w14:paraId="1D25AB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4935C4F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"kodeks://link/d?nd=542603754&amp;mark=000000000000000000000000000000000000000000000000008Q00LT"\o"’’Технический регламент о требованиях пожарной безопасности (с изменениями на 3 ...’’</w:instrText>
      </w:r>
    </w:p>
    <w:p w14:paraId="2ED1CE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1F7B2F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569895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15.07.2016 по 29.07.2017)"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36BC7ECA" w14:textId="77777777" w:rsidR="00503DCD" w:rsidRDefault="00503DCD">
      <w:pPr>
        <w:pStyle w:val="FORMATTEXT"/>
        <w:ind w:firstLine="568"/>
        <w:jc w:val="both"/>
      </w:pPr>
    </w:p>
    <w:p w14:paraId="7858CF1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"kodeks://link/d?nd=542620598&amp;mark=000000000000000000000000000000000000000000000000008PS0M4"\o"’’Комментарий к Федеральному закону от 22 июля 2008 года N 123-ФЗ ’’Технический регламент о требованиях пожарной безопасности’’ (постатейный)’’</w:instrText>
      </w:r>
    </w:p>
    <w:p w14:paraId="020E938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43E95F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64</w:t>
      </w:r>
      <w:r>
        <w:fldChar w:fldCharType="end"/>
      </w:r>
    </w:p>
    <w:p w14:paraId="700BB1C5" w14:textId="77777777" w:rsidR="00503DCD" w:rsidRDefault="00503DCD">
      <w:pPr>
        <w:pStyle w:val="FORMATTEXT"/>
        <w:ind w:firstLine="568"/>
        <w:jc w:val="both"/>
      </w:pPr>
    </w:p>
    <w:p w14:paraId="0BAFB444" w14:textId="77777777" w:rsidR="00503DCD" w:rsidRDefault="00503DCD">
      <w:pPr>
        <w:pStyle w:val="HEADERTEXT"/>
        <w:rPr>
          <w:b/>
          <w:bCs/>
        </w:rPr>
      </w:pPr>
    </w:p>
    <w:p w14:paraId="6EA35A02" w14:textId="77777777" w:rsidR="00503DCD" w:rsidRDefault="00000000">
      <w:pPr>
        <w:pStyle w:val="HEADERTEXT"/>
        <w:jc w:val="center"/>
        <w:outlineLvl w:val="2"/>
        <w:rPr>
          <w:b/>
          <w:bCs/>
        </w:rPr>
      </w:pPr>
      <w:r>
        <w:rPr>
          <w:b/>
          <w:bCs/>
        </w:rPr>
        <w:t xml:space="preserve"> Раздел II</w:t>
      </w:r>
    </w:p>
    <w:p w14:paraId="0BC0FF9B" w14:textId="77777777" w:rsidR="00503DCD" w:rsidRDefault="00000000">
      <w:pPr>
        <w:pStyle w:val="HEADERTEXT"/>
        <w:jc w:val="center"/>
        <w:outlineLvl w:val="2"/>
        <w:rPr>
          <w:b/>
          <w:bCs/>
        </w:rPr>
      </w:pPr>
      <w:r>
        <w:rPr>
          <w:b/>
          <w:bCs/>
        </w:rPr>
        <w:t xml:space="preserve">Требования пожарной безопасности при планировке территорий населенных пунктов </w:t>
      </w:r>
    </w:p>
    <w:p w14:paraId="061AA0F9"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"kodeks://link/d?nd=351175886&amp;mark=000000000000000000000000000000000000000000000000007E40KG"\o"’’О внесении изменений в Федеральный закон ’’Технический регламент о требованиях пожарной безопасности’’</w:instrText>
      </w:r>
    </w:p>
    <w:p w14:paraId="469E24C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3BF4F813"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"kodeks://link/d?nd=578317475&amp;mark=000000000000000000000000000000000000000000000000008QU0M6"\o"’’Технический регламент о требованиях пожарной безопасности (с изменениями на 30 ...’’</w:instrText>
      </w:r>
    </w:p>
    <w:p w14:paraId="3FDDC35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99B198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E2E0EE2"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7FD9D3D" w14:textId="77777777" w:rsidR="00503DCD" w:rsidRDefault="00503DCD">
      <w:pPr>
        <w:pStyle w:val="HEADERTEXT"/>
        <w:rPr>
          <w:b/>
          <w:bCs/>
        </w:rPr>
      </w:pPr>
    </w:p>
    <w:p w14:paraId="7785FC48" w14:textId="77777777" w:rsidR="00503DCD" w:rsidRDefault="00000000">
      <w:pPr>
        <w:pStyle w:val="HEADERTEXT"/>
        <w:jc w:val="center"/>
        <w:outlineLvl w:val="3"/>
        <w:rPr>
          <w:b/>
          <w:bCs/>
        </w:rPr>
      </w:pPr>
      <w:r>
        <w:rPr>
          <w:b/>
          <w:bCs/>
        </w:rPr>
        <w:t xml:space="preserve"> Глава 15. Требования пожарной безопасности к размещению взрывопожароопасных объектов и наружному противопожарному водоснабжению </w:t>
      </w:r>
    </w:p>
    <w:p w14:paraId="6A2C4F2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"kodeks://link/d?nd=351175886&amp;mark=000000000000000000000000000000000000000000000000008PS0M4"\o"’’О внесении изменений в Федеральный закон ’’Технический регламент о требованиях пожарной безопасности’’</w:instrText>
      </w:r>
    </w:p>
    <w:p w14:paraId="40E5E59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4EA5717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"kodeks://link/d?nd=578317475&amp;mark=000000000000000000000000000000000000000000000000008R00M7"\o"’’Технический регламент о требованиях пожарной безопасности (с изменениями на 30 ...’’</w:instrText>
      </w:r>
    </w:p>
    <w:p w14:paraId="3BFF21D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5C1609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6A33887"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EBC6B4F" w14:textId="77777777" w:rsidR="00503DCD" w:rsidRDefault="00503DCD">
      <w:pPr>
        <w:pStyle w:val="HEADERTEXT"/>
        <w:rPr>
          <w:b/>
          <w:bCs/>
        </w:rPr>
      </w:pPr>
    </w:p>
    <w:p w14:paraId="7D6D8E7C" w14:textId="77777777" w:rsidR="00503DCD" w:rsidRDefault="00000000">
      <w:pPr>
        <w:pStyle w:val="HEADERTEXT"/>
        <w:jc w:val="center"/>
        <w:outlineLvl w:val="4"/>
        <w:rPr>
          <w:b/>
          <w:bCs/>
        </w:rPr>
      </w:pPr>
      <w:r>
        <w:rPr>
          <w:b/>
          <w:bCs/>
        </w:rPr>
        <w:t xml:space="preserve"> Статья 65. Требования к документации при планировке территорий поселений и городских округов </w:t>
      </w:r>
    </w:p>
    <w:p w14:paraId="6F00349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"kodeks://link/d?nd=351175886&amp;mark=000000000000000000000000000000000000000000000000007DO0K9"\o"’’О внесении изменений в Федеральный закон ’’Технический регламент о требованиях пожарной безопасности’’</w:instrText>
      </w:r>
    </w:p>
    <w:p w14:paraId="75EF57C1" w14:textId="77777777" w:rsidR="00503DCD" w:rsidRDefault="00000000">
      <w:pPr>
        <w:pStyle w:val="FORMATTEXT"/>
        <w:jc w:val="center"/>
      </w:pPr>
      <w:r>
        <w:instrText>Федеральный закон от 14.07.2022 N 276-ФЗ</w:instrText>
      </w:r>
    </w:p>
    <w:p w14:paraId="7A067687"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"kodeks://link/d?nd=578317475&amp;mark=000000000000000000000000000000000000000000000000008R20M8"\o"’’Технический регламент о требованиях пожарной безопасности (с изменениями на 30 ...’’</w:instrText>
      </w:r>
    </w:p>
    <w:p w14:paraId="64FE1D2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3B0D0E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14B448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F90A64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"kodeks://link/d?nd=542620598&amp;mark=000000000000000000000000000000000000000000000000008PO0M1"\o"’’Комментарий к Федеральному закону от 22 июля 2008 года N 123-ФЗ ’’Технический регламент о требованиях пожарной безопасности’’ (постатейный)’’</w:instrText>
      </w:r>
    </w:p>
    <w:p w14:paraId="5B47538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A5C06D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65</w:t>
      </w:r>
      <w:r>
        <w:fldChar w:fldCharType="end"/>
      </w:r>
    </w:p>
    <w:p w14:paraId="177EFA57" w14:textId="77777777" w:rsidR="00503DCD" w:rsidRDefault="00503DCD">
      <w:pPr>
        <w:pStyle w:val="FORMATTEXT"/>
        <w:ind w:firstLine="568"/>
        <w:jc w:val="both"/>
      </w:pPr>
    </w:p>
    <w:p w14:paraId="7D5690BA" w14:textId="77777777" w:rsidR="00503DCD" w:rsidRDefault="00503DCD">
      <w:pPr>
        <w:pStyle w:val="HEADERTEXT"/>
        <w:rPr>
          <w:b/>
          <w:bCs/>
        </w:rPr>
      </w:pPr>
    </w:p>
    <w:p w14:paraId="7CFB2774" w14:textId="77777777" w:rsidR="00503DCD" w:rsidRDefault="00000000">
      <w:pPr>
        <w:pStyle w:val="HEADERTEXT"/>
        <w:jc w:val="center"/>
        <w:outlineLvl w:val="4"/>
        <w:rPr>
          <w:b/>
          <w:bCs/>
        </w:rPr>
      </w:pPr>
      <w:r>
        <w:rPr>
          <w:b/>
          <w:bCs/>
        </w:rPr>
        <w:t xml:space="preserve"> Статья 66. Размещение взрывопожароопасных объектов </w:t>
      </w:r>
    </w:p>
    <w:p w14:paraId="4A257EF5"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"kodeks://link/d?nd=351175886&amp;mark=000000000000000000000000000000000000000000000000008PE0LS"\o"’’О внесении изменений в Федеральный закон ’’Технический регламент о требованиях пожарной безопасности’’</w:instrText>
      </w:r>
    </w:p>
    <w:p w14:paraId="1B84538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3E85F3D5"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"kodeks://link/d?nd=578317475&amp;mark=000000000000000000000000000000000000000000000000008R40M9"\o"’’Технический регламент о требованиях пожарной безопасности (с изменениями на 30 ...’’</w:instrText>
      </w:r>
    </w:p>
    <w:p w14:paraId="33E8014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685E4E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9AB18CE"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3E37B16" w14:textId="77777777" w:rsidR="00503DCD" w:rsidRDefault="00000000">
      <w:pPr>
        <w:pStyle w:val="FORMATTEXT"/>
        <w:ind w:firstLine="568"/>
        <w:jc w:val="both"/>
      </w:pPr>
      <w:r>
        <w:t xml:space="preserve">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w:t>
      </w:r>
      <w:r>
        <w:lastRenderedPageBreak/>
        <w:t xml:space="preserve">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w:t>
      </w:r>
    </w:p>
    <w:p w14:paraId="78F5FC8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0FE63C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EAF031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"kodeks://link/d?nd=499030936&amp;mark=00000000000000000000000000000000000000000000000000A9K0NH"\o"’’О внесении изменений в отдельные законодательные акты Российской Федерации и признании ...’’</w:instrText>
      </w:r>
    </w:p>
    <w:p w14:paraId="6B1720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71595F4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"kodeks://link/d?nd=436753148&amp;mark=000000000000000000000000000000000000000000000000007DQ0KD"\o"’’О внесении изменений в Федеральный закон ’’Технический регламент о требованиях пожарной безопасности’’ (с изменениями на 14 июля 2022 года)’’</w:instrText>
      </w:r>
    </w:p>
    <w:p w14:paraId="0CA816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276AAD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"kodeks://link/d?nd=351175886&amp;mark=000000000000000000000000000000000000000000000000008PG0LT"\o"’’О внесении изменений в Федеральный закон ’’Технический регламент о требованиях пожарной безопасности’’</w:instrText>
      </w:r>
    </w:p>
    <w:p w14:paraId="4280AB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D513E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"kodeks://link/d?nd=578317475&amp;mark=000000000000000000000000000000000000000000000000008R60MA"\o"’’Технический регламент о требованиях пожарной безопасности (с изменениями на 30 ...’’</w:instrText>
      </w:r>
    </w:p>
    <w:p w14:paraId="10D3C6F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783D7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7DC17D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18B1162" w14:textId="77777777" w:rsidR="00503DCD" w:rsidRDefault="00000000">
      <w:pPr>
        <w:pStyle w:val="FORMATTEXT"/>
        <w:ind w:firstLine="568"/>
        <w:jc w:val="both"/>
      </w:pPr>
      <w: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6F26AF9F" w14:textId="77777777" w:rsidR="00503DCD" w:rsidRDefault="00000000">
      <w:pPr>
        <w:pStyle w:val="FORMATTEXT"/>
        <w:ind w:firstLine="568"/>
        <w:jc w:val="both"/>
      </w:pPr>
      <w:r>
        <w:instrText>Федеральный закон от 27.12.2002 N 184-ФЗ</w:instrText>
      </w:r>
    </w:p>
    <w:p w14:paraId="3A2C4A7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      </w:t>
      </w:r>
    </w:p>
    <w:p w14:paraId="5032949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3F7C71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41093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"kodeks://link/d?nd=902357569&amp;mark=000000000000000000000000000000000000000000000000008R80MB"\o"’’Технический регламент о требованиях пожарной безопасности’’</w:instrText>
      </w:r>
    </w:p>
    <w:p w14:paraId="2AEE5F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5CC32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5BDCE9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DAAEA0A" w14:textId="77777777" w:rsidR="00503DCD" w:rsidRDefault="00503DCD">
      <w:pPr>
        <w:pStyle w:val="FORMATTEXT"/>
        <w:ind w:firstLine="568"/>
        <w:jc w:val="both"/>
      </w:pPr>
    </w:p>
    <w:p w14:paraId="50E17F83" w14:textId="77777777" w:rsidR="00503DCD" w:rsidRDefault="00000000">
      <w:pPr>
        <w:pStyle w:val="FORMATTEXT"/>
        <w:ind w:firstLine="568"/>
        <w:jc w:val="both"/>
      </w:pPr>
      <w:r>
        <w:t xml:space="preserve">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 </w:t>
      </w:r>
    </w:p>
    <w:p w14:paraId="75E5A46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"kodeks://link/d?nd=351175886&amp;mark=000000000000000000000000000000000000000000000000008PI0LU"\o"’’О внесении изменений в Федеральный закон ’’Технический регламент о требованиях пожарной безопасности’’</w:instrText>
      </w:r>
    </w:p>
    <w:p w14:paraId="05E1A9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D283E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"kodeks://link/d?nd=578317475&amp;mark=000000000000000000000000000000000000000000000000008RA0MC"\o"’’Технический регламент о требованиях пожарной безопасности (с изменениями на 30 ...’’</w:instrText>
      </w:r>
    </w:p>
    <w:p w14:paraId="4BF813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71909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699F1C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ADC9C15" w14:textId="77777777" w:rsidR="00503DCD" w:rsidRDefault="00503DCD">
      <w:pPr>
        <w:pStyle w:val="FORMATTEXT"/>
        <w:ind w:firstLine="568"/>
        <w:jc w:val="both"/>
      </w:pPr>
    </w:p>
    <w:p w14:paraId="3C5CAE17" w14:textId="77777777" w:rsidR="00503DCD" w:rsidRDefault="00000000">
      <w:pPr>
        <w:pStyle w:val="FORMATTEXT"/>
        <w:ind w:firstLine="568"/>
        <w:jc w:val="both"/>
      </w:pPr>
      <w:r>
        <w:t xml:space="preserve">4. Часть утратила силу с 30 июля 2017 года - </w:t>
      </w:r>
      <w:r>
        <w:fldChar w:fldCharType="begin"/>
      </w:r>
      <w:r>
        <w:instrText xml:space="preserve"> HYPERLINK "kodeks://link/d?nd=436753148&amp;mark=000000000000000000000000000000000000000000000000007DS0KE"\o"’’О внесении изменений в Федеральный закон ’’Технический регламент о требованиях пожарной безопасности’’ (с изменениями на 14 июля 2022 года)’’</w:instrText>
      </w:r>
    </w:p>
    <w:p w14:paraId="4A8F87BD" w14:textId="77777777" w:rsidR="00503DCD" w:rsidRDefault="00000000">
      <w:pPr>
        <w:pStyle w:val="FORMATTEXT"/>
        <w:ind w:firstLine="568"/>
        <w:jc w:val="both"/>
      </w:pPr>
      <w:r>
        <w:instrText>Федеральный закон от 29.07.2017 N 244-ФЗ</w:instrText>
      </w:r>
    </w:p>
    <w:p w14:paraId="7F57404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"kodeks://link/d?nd=542603754&amp;mark=000000000000000000000000000000000000000000000000008QS0M4"\o"’’Технический регламент о требованиях пожарной безопасности (с изменениями на 3 ...’’</w:instrText>
      </w:r>
    </w:p>
    <w:p w14:paraId="51494C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3F705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36A0D8B2"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53A5F643" w14:textId="77777777" w:rsidR="00503DCD" w:rsidRDefault="00503DCD">
      <w:pPr>
        <w:pStyle w:val="FORMATTEXT"/>
        <w:ind w:firstLine="568"/>
        <w:jc w:val="both"/>
      </w:pPr>
    </w:p>
    <w:p w14:paraId="20E53AC3" w14:textId="77777777" w:rsidR="00503DCD" w:rsidRDefault="00000000">
      <w:pPr>
        <w:pStyle w:val="FORMATTEXT"/>
        <w:ind w:firstLine="568"/>
        <w:jc w:val="both"/>
      </w:pPr>
      <w:r>
        <w:t xml:space="preserve">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 </w:t>
      </w:r>
    </w:p>
    <w:p w14:paraId="150C1D3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0CC885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3C272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"kodeks://link/d?nd=902357569&amp;mark=000000000000000000000000000000000000000000000000008QU0M5"\o"’’Технический регламент о требованиях пожарной безопасности’’</w:instrText>
      </w:r>
    </w:p>
    <w:p w14:paraId="55AC8EB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7EC21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8DB8F7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3A1AEDCB" w14:textId="77777777" w:rsidR="00503DCD" w:rsidRDefault="00503DCD">
      <w:pPr>
        <w:pStyle w:val="FORMATTEXT"/>
        <w:ind w:firstLine="568"/>
        <w:jc w:val="both"/>
      </w:pPr>
    </w:p>
    <w:p w14:paraId="3621555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"kodeks://link/d?nd=542620598&amp;mark=000000000000000000000000000000000000000000000000008PQ0M2"\o"’’Комментарий к Федеральному закону от 22 июля 2008 года N 123-ФЗ ’’Технический регламент о требованиях пожарной безопасности’’ (постатейный)’’</w:instrText>
      </w:r>
    </w:p>
    <w:p w14:paraId="37D4E2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CF1AE1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66</w:t>
      </w:r>
      <w:r>
        <w:fldChar w:fldCharType="end"/>
      </w:r>
    </w:p>
    <w:p w14:paraId="5EB0BB97" w14:textId="77777777" w:rsidR="00503DCD" w:rsidRDefault="00503DCD">
      <w:pPr>
        <w:pStyle w:val="FORMATTEXT"/>
        <w:ind w:firstLine="568"/>
        <w:jc w:val="both"/>
      </w:pPr>
    </w:p>
    <w:p w14:paraId="3D1966D9" w14:textId="77777777" w:rsidR="00503DCD" w:rsidRDefault="00503DCD">
      <w:pPr>
        <w:pStyle w:val="HEADERTEXT"/>
        <w:rPr>
          <w:b/>
          <w:bCs/>
        </w:rPr>
      </w:pPr>
    </w:p>
    <w:p w14:paraId="128B6841" w14:textId="77777777" w:rsidR="00503DCD" w:rsidRDefault="00000000">
      <w:pPr>
        <w:pStyle w:val="HEADERTEXT"/>
        <w:jc w:val="center"/>
        <w:outlineLvl w:val="4"/>
        <w:rPr>
          <w:b/>
          <w:bCs/>
        </w:rPr>
      </w:pPr>
      <w:r>
        <w:rPr>
          <w:b/>
          <w:bCs/>
        </w:rPr>
        <w:t xml:space="preserve"> Статья 67. Проходы, проезды и подъезды к зданиям, сооружениям и строениям </w:t>
      </w:r>
    </w:p>
    <w:p w14:paraId="092B3BCA"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"kodeks://link/d?nd=902357173&amp;mark=000000000000000000000000000000000000000000000000007DM0K9"\o"’’О внесении изменений в Федеральный закон ’’Технический регламент о требованиях пожарной безопасности’’ (с изменениями на 14 июля 2022 года)’’</w:instrText>
      </w:r>
    </w:p>
    <w:p w14:paraId="5AA1745F" w14:textId="77777777" w:rsidR="00503DCD" w:rsidRDefault="00000000">
      <w:pPr>
        <w:pStyle w:val="FORMATTEXT"/>
        <w:jc w:val="center"/>
      </w:pPr>
      <w:r>
        <w:instrText>Федеральный закон от 10.07.2012 N 117-ФЗ</w:instrText>
      </w:r>
    </w:p>
    <w:p w14:paraId="7EFA3EFE"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"kodeks://link/d?nd=902357569&amp;mark=000000000000000000000000000000000000000000000000008R00M6"\o"’’Технический регламент о требованиях пожарной безопасности’’</w:instrText>
      </w:r>
    </w:p>
    <w:p w14:paraId="614F985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59474C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B501BE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B4C510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"kodeks://link/d?nd=542620598&amp;mark=000000000000000000000000000000000000000000000000008PU0M4"\o"’’Комментарий к Федеральному закону от 22 июля 2008 года N 123-ФЗ ’’Технический регламент о требованиях пожарной безопасности’’ (постатейный)’’</w:instrText>
      </w:r>
    </w:p>
    <w:p w14:paraId="39CE46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97744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67</w:t>
      </w:r>
      <w:r>
        <w:rPr>
          <w:rFonts w:ascii="Arial" w:hAnsi="Arial" w:cs="Arial"/>
          <w:sz w:val="20"/>
          <w:szCs w:val="20"/>
        </w:rPr>
        <w:fldChar w:fldCharType="end"/>
      </w:r>
    </w:p>
    <w:p w14:paraId="2F8DE7C9" w14:textId="77777777" w:rsidR="00503DCD" w:rsidRDefault="00503DCD">
      <w:pPr>
        <w:pStyle w:val="FORMATTEXT"/>
        <w:ind w:firstLine="568"/>
        <w:jc w:val="both"/>
      </w:pPr>
    </w:p>
    <w:p w14:paraId="7201C895" w14:textId="77777777" w:rsidR="00503DCD" w:rsidRDefault="00503DCD">
      <w:pPr>
        <w:pStyle w:val="HEADERTEXT"/>
        <w:rPr>
          <w:b/>
          <w:bCs/>
        </w:rPr>
      </w:pPr>
    </w:p>
    <w:p w14:paraId="4978EFAB" w14:textId="77777777" w:rsidR="00503DCD" w:rsidRDefault="00000000">
      <w:pPr>
        <w:pStyle w:val="HEADERTEXT"/>
        <w:jc w:val="center"/>
        <w:outlineLvl w:val="4"/>
        <w:rPr>
          <w:b/>
          <w:bCs/>
        </w:rPr>
      </w:pPr>
      <w:r>
        <w:rPr>
          <w:b/>
          <w:bCs/>
        </w:rPr>
        <w:t xml:space="preserve"> Статья 68. Наружное противопожарное водоснабжение </w:t>
      </w:r>
    </w:p>
    <w:p w14:paraId="3F8F508F"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"kodeks://link/d?nd=351175886&amp;mark=000000000000000000000000000000000000000000000000008PK0LV"\o"’’О внесении изменений в Федеральный закон ’’Технический регламент о требованиях пожарной безопасности’’</w:instrText>
      </w:r>
    </w:p>
    <w:p w14:paraId="781244D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6FE772C6"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"kodeks://link/d?nd=578317475&amp;mark=000000000000000000000000000000000000000000000000008R40M7"\o"’’Технический регламент о требованиях пожарной безопасности (с изменениями на 30 ...’’</w:instrText>
      </w:r>
    </w:p>
    <w:p w14:paraId="1D2AF63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4345F3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834B205"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89E2DC6" w14:textId="77777777" w:rsidR="00503DCD" w:rsidRDefault="00000000">
      <w:pPr>
        <w:pStyle w:val="FORMATTEXT"/>
        <w:ind w:firstLine="568"/>
        <w:jc w:val="both"/>
      </w:pPr>
      <w:r>
        <w:t xml:space="preserve">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 </w:t>
      </w:r>
    </w:p>
    <w:p w14:paraId="474EFB7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"kodeks://link/d?nd=351175886&amp;mark=000000000000000000000000000000000000000000000000008PM0M0"\o"’’О внесении изменений в Федеральный закон ’’Технический регламент о требованиях пожарной безопасности’’</w:instrText>
      </w:r>
    </w:p>
    <w:p w14:paraId="3C11EB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68C52A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"kodeks://link/d?nd=578317475&amp;mark=000000000000000000000000000000000000000000000000008R60M8"\o"’’Технический регламент о требованиях пожарной безопасности (с изменениями на 30 ...’’</w:instrText>
      </w:r>
    </w:p>
    <w:p w14:paraId="204C7B1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11BA6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CDCF68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3EB54A5" w14:textId="77777777" w:rsidR="00503DCD" w:rsidRDefault="00000000">
      <w:pPr>
        <w:pStyle w:val="FORMATTEXT"/>
        <w:jc w:val="both"/>
      </w:pPr>
      <w:r>
        <w:t xml:space="preserve">            </w:t>
      </w:r>
    </w:p>
    <w:p w14:paraId="461AF41D" w14:textId="77777777" w:rsidR="00503DCD" w:rsidRDefault="00000000">
      <w:pPr>
        <w:pStyle w:val="FORMATTEXT"/>
        <w:ind w:firstLine="568"/>
        <w:jc w:val="both"/>
      </w:pPr>
      <w:r>
        <w:t>2. К наружному противопожарному водоснабжению относятся:</w:t>
      </w:r>
    </w:p>
    <w:p w14:paraId="1313E2E4" w14:textId="77777777" w:rsidR="00503DCD" w:rsidRDefault="00503DCD">
      <w:pPr>
        <w:pStyle w:val="FORMATTEXT"/>
        <w:ind w:firstLine="568"/>
        <w:jc w:val="both"/>
      </w:pPr>
    </w:p>
    <w:p w14:paraId="7CF3FCF2" w14:textId="77777777" w:rsidR="00503DCD" w:rsidRDefault="00000000">
      <w:pPr>
        <w:pStyle w:val="FORMATTEXT"/>
        <w:ind w:firstLine="568"/>
        <w:jc w:val="both"/>
      </w:pPr>
      <w: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14:paraId="373BD1FE" w14:textId="77777777" w:rsidR="00503DCD" w:rsidRDefault="00503DCD">
      <w:pPr>
        <w:pStyle w:val="FORMATTEXT"/>
        <w:ind w:firstLine="568"/>
        <w:jc w:val="both"/>
      </w:pPr>
    </w:p>
    <w:p w14:paraId="0CF3BD57" w14:textId="77777777" w:rsidR="00503DCD" w:rsidRDefault="00000000">
      <w:pPr>
        <w:pStyle w:val="FORMATTEXT"/>
        <w:ind w:firstLine="568"/>
        <w:jc w:val="both"/>
      </w:pPr>
      <w:r>
        <w:t xml:space="preserve">2) водные объекты, используемые в целях пожаротушения в соответствии с законодательством </w:t>
      </w:r>
      <w:r>
        <w:lastRenderedPageBreak/>
        <w:t>Российской Федерации;</w:t>
      </w:r>
    </w:p>
    <w:p w14:paraId="7DB371B1" w14:textId="77777777" w:rsidR="00503DCD" w:rsidRDefault="00503DCD">
      <w:pPr>
        <w:pStyle w:val="FORMATTEXT"/>
        <w:ind w:firstLine="568"/>
        <w:jc w:val="both"/>
      </w:pPr>
    </w:p>
    <w:p w14:paraId="681D9141" w14:textId="77777777" w:rsidR="00503DCD" w:rsidRDefault="00000000">
      <w:pPr>
        <w:pStyle w:val="FORMATTEXT"/>
        <w:ind w:firstLine="568"/>
        <w:jc w:val="both"/>
      </w:pPr>
      <w:r>
        <w:t xml:space="preserve">3) пожарные резервуары. </w:t>
      </w:r>
    </w:p>
    <w:p w14:paraId="515A517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"kodeks://link/d?nd=351175886&amp;mark=000000000000000000000000000000000000000000000000008PM0M0"\o"’’О внесении изменений в Федеральный закон ’’Технический регламент о требованиях пожарной безопасности’’</w:instrText>
      </w:r>
    </w:p>
    <w:p w14:paraId="10F511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4A5E8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"kodeks://link/d?nd=578317475&amp;mark=000000000000000000000000000000000000000000000000008R80M9"\o"’’Технический регламент о требованиях пожарной безопасности (с изменениями на 30 ...’’</w:instrText>
      </w:r>
    </w:p>
    <w:p w14:paraId="0BE5B52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633F9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88BFE1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DA09274" w14:textId="77777777" w:rsidR="00503DCD" w:rsidRDefault="00503DCD">
      <w:pPr>
        <w:pStyle w:val="FORMATTEXT"/>
        <w:ind w:firstLine="568"/>
        <w:jc w:val="both"/>
      </w:pPr>
    </w:p>
    <w:p w14:paraId="341F1F8B" w14:textId="77777777" w:rsidR="00503DCD" w:rsidRDefault="00000000">
      <w:pPr>
        <w:pStyle w:val="FORMATTEXT"/>
        <w:ind w:firstLine="568"/>
        <w:jc w:val="both"/>
      </w:pPr>
      <w:r>
        <w:t xml:space="preserve">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 </w:t>
      </w:r>
    </w:p>
    <w:p w14:paraId="2909E23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"kodeks://link/d?nd=351175886&amp;mark=000000000000000000000000000000000000000000000000008PM0M0"\o"’’О внесении изменений в Федеральный закон ’’Технический регламент о требованиях пожарной безопасности’’</w:instrText>
      </w:r>
    </w:p>
    <w:p w14:paraId="7B379C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F69F9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"kodeks://link/d?nd=578317475&amp;mark=000000000000000000000000000000000000000000000000008RA0MA"\o"’’Технический регламент о требованиях пожарной безопасности (с изменениями на 30 ...’’</w:instrText>
      </w:r>
    </w:p>
    <w:p w14:paraId="3F94D9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C64DF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4D5286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07C2AA6" w14:textId="77777777" w:rsidR="00503DCD" w:rsidRDefault="00503DCD">
      <w:pPr>
        <w:pStyle w:val="FORMATTEXT"/>
        <w:ind w:firstLine="568"/>
        <w:jc w:val="both"/>
      </w:pPr>
    </w:p>
    <w:p w14:paraId="067CE85E" w14:textId="77777777" w:rsidR="00503DCD" w:rsidRDefault="00000000">
      <w:pPr>
        <w:pStyle w:val="FORMATTEXT"/>
        <w:ind w:firstLine="568"/>
        <w:jc w:val="both"/>
      </w:pPr>
      <w:r>
        <w:t xml:space="preserve">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w:t>
      </w:r>
      <w:proofErr w:type="spellStart"/>
      <w:r>
        <w:t>пожаровзрывоопасности</w:t>
      </w:r>
      <w:proofErr w:type="spellEnd"/>
      <w:r>
        <w:t xml:space="preserve">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 </w:t>
      </w:r>
    </w:p>
    <w:p w14:paraId="00EB0B4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"kodeks://link/d?nd=351175886&amp;mark=000000000000000000000000000000000000000000000000008PM0M0"\o"’’О внесении изменений в Федеральный закон ’’Технический регламент о требованиях пожарной безопасности’’</w:instrText>
      </w:r>
    </w:p>
    <w:p w14:paraId="541BA3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3675A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"kodeks://link/d?nd=578317475&amp;mark=000000000000000000000000000000000000000000000000008RC0MB"\o"’’Технический регламент о требованиях пожарной безопасности (с изменениями на 30 ...’’</w:instrText>
      </w:r>
    </w:p>
    <w:p w14:paraId="6F12FDF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6A55C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0CDD86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3F4C2A4" w14:textId="77777777" w:rsidR="00503DCD" w:rsidRDefault="00000000">
      <w:pPr>
        <w:pStyle w:val="FORMATTEXT"/>
        <w:jc w:val="both"/>
      </w:pPr>
      <w:r>
        <w:t xml:space="preserve">            </w:t>
      </w:r>
    </w:p>
    <w:p w14:paraId="5FDBB66A" w14:textId="77777777" w:rsidR="00503DCD" w:rsidRDefault="00000000">
      <w:pPr>
        <w:pStyle w:val="FORMATTEXT"/>
        <w:ind w:firstLine="568"/>
        <w:jc w:val="both"/>
      </w:pPr>
      <w:r>
        <w:t xml:space="preserve">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 </w:t>
      </w:r>
    </w:p>
    <w:p w14:paraId="0AF1DA2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7B49BA6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68074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"kodeks://link/d?nd=351175886&amp;mark=000000000000000000000000000000000000000000000000008PO0M1"\o"’’О внесении изменений в Федеральный закон ’’Технический регламент о требованиях пожарной безопасности’’</w:instrText>
      </w:r>
    </w:p>
    <w:p w14:paraId="18F216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A6499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"kodeks://link/d?nd=578317475&amp;mark=000000000000000000000000000000000000000000000000008RE0MC"\o"’’Технический регламент о требованиях пожарной безопасности (с изменениями на 30 ...’’</w:instrText>
      </w:r>
    </w:p>
    <w:p w14:paraId="207480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0710A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BBB35A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80702D1" w14:textId="77777777" w:rsidR="00503DCD" w:rsidRDefault="00000000">
      <w:pPr>
        <w:pStyle w:val="FORMATTEXT"/>
        <w:jc w:val="both"/>
      </w:pPr>
      <w:r>
        <w:t xml:space="preserve">            </w:t>
      </w:r>
    </w:p>
    <w:p w14:paraId="2003E52B" w14:textId="77777777" w:rsidR="00503DCD" w:rsidRDefault="00000000">
      <w:pPr>
        <w:pStyle w:val="FORMATTEXT"/>
        <w:ind w:firstLine="568"/>
        <w:jc w:val="both"/>
      </w:pPr>
      <w:r>
        <w:t xml:space="preserve">6.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507B62E9" w14:textId="77777777" w:rsidR="00503DCD" w:rsidRDefault="00000000">
      <w:pPr>
        <w:pStyle w:val="FORMATTEXT"/>
        <w:ind w:firstLine="568"/>
        <w:jc w:val="both"/>
      </w:pPr>
      <w:r>
        <w:instrText>Федеральный закон от 10.07.2012 N 117-ФЗ</w:instrText>
      </w:r>
    </w:p>
    <w:p w14:paraId="288E58A4"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"kodeks://link/d?nd=902357569&amp;mark=000000000000000000000000000000000000000000000000008RG0MD"\o"’’Технический регламент о требованиях пожарной безопасности’’</w:instrText>
      </w:r>
    </w:p>
    <w:p w14:paraId="77EB56C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6E04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9B9844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D149706" w14:textId="77777777" w:rsidR="00503DCD" w:rsidRDefault="00503DCD">
      <w:pPr>
        <w:pStyle w:val="FORMATTEXT"/>
        <w:ind w:firstLine="568"/>
        <w:jc w:val="both"/>
      </w:pPr>
    </w:p>
    <w:p w14:paraId="09F284FE" w14:textId="77777777" w:rsidR="00503DCD" w:rsidRDefault="00000000">
      <w:pPr>
        <w:pStyle w:val="FORMATTEXT"/>
        <w:ind w:firstLine="568"/>
        <w:jc w:val="both"/>
      </w:pPr>
      <w:r>
        <w:t xml:space="preserve">7.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37E4C683" w14:textId="77777777" w:rsidR="00503DCD" w:rsidRDefault="00000000">
      <w:pPr>
        <w:pStyle w:val="FORMATTEXT"/>
        <w:ind w:firstLine="568"/>
        <w:jc w:val="both"/>
      </w:pPr>
      <w:r>
        <w:instrText>Федеральный закон от 10.07.2012 N 117-ФЗ</w:instrText>
      </w:r>
    </w:p>
    <w:p w14:paraId="5EA058F1"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"kodeks://link/d?nd=902357569&amp;mark=000000000000000000000000000000000000000000000000008R20M5"\o"’’Технический регламент о требованиях пожарной безопасности’’</w:instrText>
      </w:r>
    </w:p>
    <w:p w14:paraId="48810F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2C8A4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9C24E2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E3C8E52" w14:textId="77777777" w:rsidR="00503DCD" w:rsidRDefault="00000000">
      <w:pPr>
        <w:pStyle w:val="FORMATTEXT"/>
        <w:jc w:val="both"/>
      </w:pPr>
      <w:r>
        <w:t xml:space="preserve">            </w:t>
      </w:r>
    </w:p>
    <w:p w14:paraId="242CD86D" w14:textId="77777777" w:rsidR="00503DCD" w:rsidRDefault="00000000">
      <w:pPr>
        <w:pStyle w:val="FORMATTEXT"/>
        <w:ind w:firstLine="568"/>
        <w:jc w:val="both"/>
      </w:pPr>
      <w:r>
        <w:t xml:space="preserve">8.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67779228" w14:textId="77777777" w:rsidR="00503DCD" w:rsidRDefault="00000000">
      <w:pPr>
        <w:pStyle w:val="FORMATTEXT"/>
        <w:ind w:firstLine="568"/>
        <w:jc w:val="both"/>
      </w:pPr>
      <w:r>
        <w:instrText>Федеральный закон от 10.07.2012 N 117-ФЗ</w:instrText>
      </w:r>
    </w:p>
    <w:p w14:paraId="712EEA1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"kodeks://link/d?nd=902357569&amp;mark=000000000000000000000000000000000000000000000000008R40M6"\o"’’Технический регламент о требованиях пожарной безопасности’’</w:instrText>
      </w:r>
    </w:p>
    <w:p w14:paraId="2FD73A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FA074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8F6043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10C6827" w14:textId="77777777" w:rsidR="00503DCD" w:rsidRDefault="00000000">
      <w:pPr>
        <w:pStyle w:val="FORMATTEXT"/>
        <w:jc w:val="both"/>
      </w:pPr>
      <w:r>
        <w:t xml:space="preserve">            </w:t>
      </w:r>
    </w:p>
    <w:p w14:paraId="34048685" w14:textId="77777777" w:rsidR="00503DCD" w:rsidRDefault="00000000">
      <w:pPr>
        <w:pStyle w:val="FORMATTEXT"/>
        <w:ind w:firstLine="568"/>
        <w:jc w:val="both"/>
      </w:pPr>
      <w:r>
        <w:t xml:space="preserve">9.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2CA97ACD" w14:textId="77777777" w:rsidR="00503DCD" w:rsidRDefault="00000000">
      <w:pPr>
        <w:pStyle w:val="FORMATTEXT"/>
        <w:ind w:firstLine="568"/>
        <w:jc w:val="both"/>
      </w:pPr>
      <w:r>
        <w:instrText>Федеральный закон от 10.07.2012 N 117-ФЗ</w:instrText>
      </w:r>
    </w:p>
    <w:p w14:paraId="7CD8E62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"kodeks://link/d?nd=902357569&amp;mark=000000000000000000000000000000000000000000000000008R60M7"\o"’’Технический регламент о требованиях пожарной безопасности’’</w:instrText>
      </w:r>
    </w:p>
    <w:p w14:paraId="28037F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93F37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92EE61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73E5621" w14:textId="77777777" w:rsidR="00503DCD" w:rsidRDefault="00000000">
      <w:pPr>
        <w:pStyle w:val="FORMATTEXT"/>
        <w:jc w:val="both"/>
      </w:pPr>
      <w:r>
        <w:t xml:space="preserve">            </w:t>
      </w:r>
    </w:p>
    <w:p w14:paraId="4D7AEC01" w14:textId="77777777" w:rsidR="00503DCD" w:rsidRDefault="00000000">
      <w:pPr>
        <w:pStyle w:val="FORMATTEXT"/>
        <w:ind w:firstLine="568"/>
        <w:jc w:val="both"/>
      </w:pPr>
      <w:r>
        <w:t xml:space="preserve">10.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7FBCCF28" w14:textId="77777777" w:rsidR="00503DCD" w:rsidRDefault="00000000">
      <w:pPr>
        <w:pStyle w:val="FORMATTEXT"/>
        <w:ind w:firstLine="568"/>
        <w:jc w:val="both"/>
      </w:pPr>
      <w:r>
        <w:instrText>Федеральный закон от 10.07.2012 N 117-ФЗ</w:instrText>
      </w:r>
    </w:p>
    <w:p w14:paraId="096427D9"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"kodeks://link/d?nd=902357569&amp;mark=000000000000000000000000000000000000000000000000008R80M8"\o"’’Технический регламент о требованиях пожарной безопасности’’</w:instrText>
      </w:r>
    </w:p>
    <w:p w14:paraId="62595C1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92FAB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4DE236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900D0AD" w14:textId="77777777" w:rsidR="00503DCD" w:rsidRDefault="00503DCD">
      <w:pPr>
        <w:pStyle w:val="FORMATTEXT"/>
        <w:ind w:firstLine="568"/>
        <w:jc w:val="both"/>
      </w:pPr>
    </w:p>
    <w:p w14:paraId="5F5267C5" w14:textId="77777777" w:rsidR="00503DCD" w:rsidRDefault="00000000">
      <w:pPr>
        <w:pStyle w:val="FORMATTEXT"/>
        <w:ind w:firstLine="568"/>
        <w:jc w:val="both"/>
      </w:pPr>
      <w:r>
        <w:t xml:space="preserve">11.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7763D21F" w14:textId="77777777" w:rsidR="00503DCD" w:rsidRDefault="00000000">
      <w:pPr>
        <w:pStyle w:val="FORMATTEXT"/>
        <w:ind w:firstLine="568"/>
        <w:jc w:val="both"/>
      </w:pPr>
      <w:r>
        <w:instrText>Федеральный закон от 10.07.2012 N 117-ФЗ</w:instrText>
      </w:r>
    </w:p>
    <w:p w14:paraId="4B80DC22"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"kodeks://link/d?nd=902357569&amp;mark=000000000000000000000000000000000000000000000000008RA0M9"\o"’’Технический регламент о требованиях пожарной безопасности’’</w:instrText>
      </w:r>
    </w:p>
    <w:p w14:paraId="2989DB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8B094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939768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C83F2DA" w14:textId="77777777" w:rsidR="00503DCD" w:rsidRDefault="00000000">
      <w:pPr>
        <w:pStyle w:val="FORMATTEXT"/>
        <w:jc w:val="both"/>
      </w:pPr>
      <w:r>
        <w:t xml:space="preserve">            </w:t>
      </w:r>
    </w:p>
    <w:p w14:paraId="7D0873AD" w14:textId="77777777" w:rsidR="00503DCD" w:rsidRDefault="00000000">
      <w:pPr>
        <w:pStyle w:val="FORMATTEXT"/>
        <w:ind w:firstLine="568"/>
        <w:jc w:val="both"/>
      </w:pPr>
      <w:r>
        <w:t xml:space="preserve">12.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484AB5EC" w14:textId="77777777" w:rsidR="00503DCD" w:rsidRDefault="00000000">
      <w:pPr>
        <w:pStyle w:val="FORMATTEXT"/>
        <w:ind w:firstLine="568"/>
        <w:jc w:val="both"/>
      </w:pPr>
      <w:r>
        <w:instrText>Федеральный закон от 10.07.2012 N 117-ФЗ</w:instrText>
      </w:r>
    </w:p>
    <w:p w14:paraId="75320529"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"kodeks://link/d?nd=902357569&amp;mark=000000000000000000000000000000000000000000000000008RC0MA"\o"’’Технический регламент о требованиях пожарной безопасности’’</w:instrText>
      </w:r>
    </w:p>
    <w:p w14:paraId="1AFCDB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177BD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99D504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31D8DA2" w14:textId="77777777" w:rsidR="00503DCD" w:rsidRDefault="00000000">
      <w:pPr>
        <w:pStyle w:val="FORMATTEXT"/>
        <w:jc w:val="both"/>
      </w:pPr>
      <w:r>
        <w:t xml:space="preserve">                   </w:t>
      </w:r>
    </w:p>
    <w:p w14:paraId="5FCF5186" w14:textId="77777777" w:rsidR="00503DCD" w:rsidRDefault="00000000">
      <w:pPr>
        <w:pStyle w:val="FORMATTEXT"/>
        <w:ind w:firstLine="568"/>
        <w:jc w:val="both"/>
      </w:pPr>
      <w:r>
        <w:t xml:space="preserve">13.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2F775B12" w14:textId="77777777" w:rsidR="00503DCD" w:rsidRDefault="00000000">
      <w:pPr>
        <w:pStyle w:val="FORMATTEXT"/>
        <w:ind w:firstLine="568"/>
        <w:jc w:val="both"/>
      </w:pPr>
      <w:r>
        <w:instrText>Федеральный закон от 10.07.2012 N 117-ФЗ</w:instrText>
      </w:r>
    </w:p>
    <w:p w14:paraId="10ED8FC4"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"kodeks://link/d?nd=902357569&amp;mark=000000000000000000000000000000000000000000000000008RE0MB"\o"’’Технический регламент о требованиях пожарной безопасности’’</w:instrText>
      </w:r>
    </w:p>
    <w:p w14:paraId="04B11D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9D70B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9F37D1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D11C9B2" w14:textId="77777777" w:rsidR="00503DCD" w:rsidRDefault="00503DCD">
      <w:pPr>
        <w:pStyle w:val="FORMATTEXT"/>
        <w:ind w:firstLine="568"/>
        <w:jc w:val="both"/>
      </w:pPr>
    </w:p>
    <w:p w14:paraId="6E73874E" w14:textId="77777777" w:rsidR="00503DCD" w:rsidRDefault="00000000">
      <w:pPr>
        <w:pStyle w:val="FORMATTEXT"/>
        <w:ind w:firstLine="568"/>
        <w:jc w:val="both"/>
      </w:pPr>
      <w:r>
        <w:t xml:space="preserve">14.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611AACC7" w14:textId="77777777" w:rsidR="00503DCD" w:rsidRDefault="00000000">
      <w:pPr>
        <w:pStyle w:val="FORMATTEXT"/>
        <w:ind w:firstLine="568"/>
        <w:jc w:val="both"/>
      </w:pPr>
      <w:r>
        <w:instrText>Федеральный закон от 10.07.2012 N 117-ФЗ</w:instrText>
      </w:r>
    </w:p>
    <w:p w14:paraId="5763286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"kodeks://link/d?nd=902357569&amp;mark=000000000000000000000000000000000000000000000000008RG0MC"\o"’’Технический регламент о требованиях пожарной безопасности’’</w:instrText>
      </w:r>
    </w:p>
    <w:p w14:paraId="1212F1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BC7D12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BAED51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D311DEF" w14:textId="77777777" w:rsidR="00503DCD" w:rsidRDefault="00503DCD">
      <w:pPr>
        <w:pStyle w:val="FORMATTEXT"/>
        <w:ind w:firstLine="568"/>
        <w:jc w:val="both"/>
      </w:pPr>
    </w:p>
    <w:p w14:paraId="2056201C" w14:textId="77777777" w:rsidR="00503DCD" w:rsidRDefault="00000000">
      <w:pPr>
        <w:pStyle w:val="FORMATTEXT"/>
        <w:ind w:firstLine="568"/>
        <w:jc w:val="both"/>
      </w:pPr>
      <w:r>
        <w:t xml:space="preserve">15.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231A9430" w14:textId="77777777" w:rsidR="00503DCD" w:rsidRDefault="00000000">
      <w:pPr>
        <w:pStyle w:val="FORMATTEXT"/>
        <w:ind w:firstLine="568"/>
        <w:jc w:val="both"/>
      </w:pPr>
      <w:r>
        <w:instrText>Федеральный закон от 10.07.2012 N 117-ФЗ</w:instrText>
      </w:r>
    </w:p>
    <w:p w14:paraId="4DB3A9E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w:t>
      </w:r>
      <w:r>
        <w:rPr>
          <w:color w:val="0000AA"/>
          <w:u w:val="single"/>
        </w:rPr>
        <w:lastRenderedPageBreak/>
        <w:t>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"kodeks://link/d?nd=902357569&amp;mark=000000000000000000000000000000000000000000000000008RI0MD"\o"’’Технический регламент о требованиях пожарной безопасности’’</w:instrText>
      </w:r>
    </w:p>
    <w:p w14:paraId="008949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DC24F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2646AD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1625709" w14:textId="77777777" w:rsidR="00503DCD" w:rsidRDefault="00503DCD">
      <w:pPr>
        <w:pStyle w:val="FORMATTEXT"/>
        <w:ind w:firstLine="568"/>
        <w:jc w:val="both"/>
      </w:pPr>
    </w:p>
    <w:p w14:paraId="24B1CF92" w14:textId="77777777" w:rsidR="00503DCD" w:rsidRDefault="00000000">
      <w:pPr>
        <w:pStyle w:val="FORMATTEXT"/>
        <w:ind w:firstLine="568"/>
        <w:jc w:val="both"/>
      </w:pPr>
      <w:r>
        <w:t xml:space="preserve">16.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5474E752" w14:textId="77777777" w:rsidR="00503DCD" w:rsidRDefault="00000000">
      <w:pPr>
        <w:pStyle w:val="FORMATTEXT"/>
        <w:ind w:firstLine="568"/>
        <w:jc w:val="both"/>
      </w:pPr>
      <w:r>
        <w:instrText>Федеральный закон от 10.07.2012 N 117-ФЗ</w:instrText>
      </w:r>
    </w:p>
    <w:p w14:paraId="23DB1DBA"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"kodeks://link/d?nd=902357569&amp;mark=000000000000000000000000000000000000000000000000008RK0ME"\o"’’Технический регламент о требованиях пожарной безопасности’’</w:instrText>
      </w:r>
    </w:p>
    <w:p w14:paraId="28103E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22CAF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749A28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EEDB418" w14:textId="77777777" w:rsidR="00503DCD" w:rsidRDefault="00503DCD">
      <w:pPr>
        <w:pStyle w:val="FORMATTEXT"/>
        <w:ind w:firstLine="568"/>
        <w:jc w:val="both"/>
      </w:pPr>
    </w:p>
    <w:p w14:paraId="4022D163" w14:textId="77777777" w:rsidR="00503DCD" w:rsidRDefault="00000000">
      <w:pPr>
        <w:pStyle w:val="FORMATTEXT"/>
        <w:ind w:firstLine="568"/>
        <w:jc w:val="both"/>
      </w:pPr>
      <w:r>
        <w:t xml:space="preserve">17.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12C7A68C" w14:textId="77777777" w:rsidR="00503DCD" w:rsidRDefault="00000000">
      <w:pPr>
        <w:pStyle w:val="FORMATTEXT"/>
        <w:ind w:firstLine="568"/>
        <w:jc w:val="both"/>
      </w:pPr>
      <w:r>
        <w:instrText>Федеральный закон от 10.07.2012 N 117-ФЗ</w:instrText>
      </w:r>
    </w:p>
    <w:p w14:paraId="104D0BB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"kodeks://link/d?nd=902357569&amp;mark=00000000000000000000000000000000000000000000000000A6M0N4"\o"’’Технический регламент о требованиях пожарной безопасности’’</w:instrText>
      </w:r>
    </w:p>
    <w:p w14:paraId="76C686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1EF5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3CF92F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D47214A" w14:textId="77777777" w:rsidR="00503DCD" w:rsidRDefault="00000000">
      <w:pPr>
        <w:pStyle w:val="FORMATTEXT"/>
        <w:jc w:val="both"/>
      </w:pPr>
      <w:r>
        <w:t xml:space="preserve">            </w:t>
      </w:r>
    </w:p>
    <w:p w14:paraId="2CD52060" w14:textId="77777777" w:rsidR="00503DCD" w:rsidRDefault="00000000">
      <w:pPr>
        <w:pStyle w:val="FORMATTEXT"/>
        <w:ind w:firstLine="568"/>
        <w:jc w:val="both"/>
      </w:pPr>
      <w:r>
        <w:t xml:space="preserve">18. Часть утратила силу с 12 июля 2012 года - </w:t>
      </w:r>
      <w:r>
        <w:fldChar w:fldCharType="begin"/>
      </w:r>
      <w:r>
        <w:instrText xml:space="preserve"> HYPERLINK "kodeks://link/d?nd=902357173&amp;mark=000000000000000000000000000000000000000000000000007DO0KA"\o"’’О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0747CC89" w14:textId="77777777" w:rsidR="00503DCD" w:rsidRDefault="00000000">
      <w:pPr>
        <w:pStyle w:val="FORMATTEXT"/>
        <w:ind w:firstLine="568"/>
        <w:jc w:val="both"/>
      </w:pPr>
      <w:r>
        <w:instrText>Федеральный закон от 10.07.2012 N 117-ФЗ</w:instrText>
      </w:r>
    </w:p>
    <w:p w14:paraId="687E461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"kodeks://link/d?nd=902357569&amp;mark=00000000000000000000000000000000000000000000000000A6O0N5"\o"’’Технический регламент о требованиях пожарной безопасности’’</w:instrText>
      </w:r>
    </w:p>
    <w:p w14:paraId="4F539B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74D7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E7769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46133AA2" w14:textId="77777777" w:rsidR="00503DCD" w:rsidRDefault="00503DCD">
      <w:pPr>
        <w:pStyle w:val="FORMATTEXT"/>
        <w:ind w:firstLine="568"/>
        <w:jc w:val="both"/>
      </w:pPr>
    </w:p>
    <w:p w14:paraId="6ABD24E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"kodeks://link/d?nd=542620598&amp;mark=000000000000000000000000000000000000000000000000008Q00M5"\o"’’Комментарий к Федеральному закону от 22 июля 2008 года N 123-ФЗ ’’Технический регламент о требованиях пожарной безопасности’’ (постатейный)’’</w:instrText>
      </w:r>
    </w:p>
    <w:p w14:paraId="753D99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740EAF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68</w:t>
      </w:r>
      <w:r>
        <w:fldChar w:fldCharType="end"/>
      </w:r>
    </w:p>
    <w:p w14:paraId="7082DBD2" w14:textId="77777777" w:rsidR="00503DCD" w:rsidRDefault="00503DCD">
      <w:pPr>
        <w:pStyle w:val="FORMATTEXT"/>
        <w:ind w:firstLine="568"/>
        <w:jc w:val="both"/>
      </w:pPr>
    </w:p>
    <w:p w14:paraId="6737FC2D" w14:textId="77777777" w:rsidR="00503DCD" w:rsidRDefault="00503DCD">
      <w:pPr>
        <w:pStyle w:val="HEADERTEXT"/>
        <w:rPr>
          <w:b/>
          <w:bCs/>
        </w:rPr>
      </w:pPr>
    </w:p>
    <w:p w14:paraId="69D231F9" w14:textId="77777777" w:rsidR="00503DCD" w:rsidRDefault="00000000">
      <w:pPr>
        <w:pStyle w:val="HEADERTEXT"/>
        <w:jc w:val="center"/>
        <w:outlineLvl w:val="3"/>
        <w:rPr>
          <w:b/>
          <w:bCs/>
        </w:rPr>
      </w:pPr>
      <w:r>
        <w:rPr>
          <w:b/>
          <w:bCs/>
        </w:rPr>
        <w:t xml:space="preserve"> Глава 16. Требования к противопожарным расстояниям между зданиями и сооружениями </w:t>
      </w:r>
    </w:p>
    <w:p w14:paraId="3FD3FF5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"kodeks://link/d?nd=902357173&amp;mark=000000000000000000000000000000000000000000000000007DQ0KB"\o"’’О внесении изменений в Федеральный закон ’’Технический регламент о требованиях пожарной безопасности’’ (с изменениями на 14 июля 2022 года)’’</w:instrText>
      </w:r>
    </w:p>
    <w:p w14:paraId="42F6827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5F715D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"kodeks://link/d?nd=902357569&amp;mark=00000000000000000000000000000000000000000000000000A6Q0N6"\o"’’Технический регламент о требованиях пожарной безопасности’’</w:instrText>
      </w:r>
    </w:p>
    <w:p w14:paraId="730DF5C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99ACC3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4299AD81"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CA1FF03" w14:textId="77777777" w:rsidR="00503DCD" w:rsidRDefault="00503DCD">
      <w:pPr>
        <w:pStyle w:val="HEADERTEXT"/>
        <w:rPr>
          <w:b/>
          <w:bCs/>
        </w:rPr>
      </w:pPr>
    </w:p>
    <w:p w14:paraId="0DC0E511" w14:textId="77777777" w:rsidR="00503DCD" w:rsidRDefault="00000000">
      <w:pPr>
        <w:pStyle w:val="HEADERTEXT"/>
        <w:jc w:val="center"/>
        <w:outlineLvl w:val="4"/>
        <w:rPr>
          <w:b/>
          <w:bCs/>
        </w:rPr>
      </w:pPr>
      <w:r>
        <w:rPr>
          <w:b/>
          <w:bCs/>
        </w:rPr>
        <w:t xml:space="preserve"> Статья 69. Противопожарные расстояния между зданиями, сооружениями и лесными насаждениями </w:t>
      </w:r>
    </w:p>
    <w:p w14:paraId="3C2081E3"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 июля 2019 года </w:t>
      </w:r>
      <w:r>
        <w:rPr>
          <w:rFonts w:ascii="Arial" w:hAnsi="Arial" w:cs="Arial"/>
          <w:sz w:val="20"/>
          <w:szCs w:val="20"/>
        </w:rPr>
        <w:fldChar w:fldCharType="begin"/>
      </w:r>
      <w:r>
        <w:rPr>
          <w:rFonts w:ascii="Arial" w:hAnsi="Arial" w:cs="Arial"/>
          <w:sz w:val="20"/>
          <w:szCs w:val="20"/>
        </w:rPr>
        <w:instrText xml:space="preserve"> HYPERLINK "kodeks://link/d?nd=552050430&amp;mark=000000000000000000000000000000000000000000000000008Q40M4"\o"’’О внесении изменений в Лесной кодекс Российской Федерации и отдельные законодательные акты ...’’</w:instrText>
      </w:r>
    </w:p>
    <w:p w14:paraId="4623AA9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27.12.2018 N 538-ФЗ</w:instrText>
      </w:r>
    </w:p>
    <w:p w14:paraId="61546DD9"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01.07.2019)"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538-ФЗ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"kodeks://link/d?nd=351175886&amp;mark=000000000000000000000000000000000000000000000000008PQ0M2"\o"’’О внесении изменений в Федеральный закон ’’Технический регламент о требованиях пожарной безопасности’’</w:instrText>
      </w:r>
    </w:p>
    <w:p w14:paraId="7F06F57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4904F6E8"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"kodeks://link/d?nd=578317475&amp;mark=00000000000000000000000000000000000000000000000000A7A0ND"\o"’’Технический регламент о требованиях пожарной безопасности (с изменениями на 30 ...’’</w:instrText>
      </w:r>
    </w:p>
    <w:p w14:paraId="5E81002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5F03BF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C38BA4F"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7504B27" w14:textId="77777777" w:rsidR="00503DCD" w:rsidRDefault="00000000">
      <w:pPr>
        <w:pStyle w:val="FORMATTEXT"/>
        <w:jc w:val="center"/>
      </w:pPr>
      <w:r>
        <w:t xml:space="preserve">      </w:t>
      </w:r>
    </w:p>
    <w:p w14:paraId="0E600AEF" w14:textId="77777777" w:rsidR="00503DCD" w:rsidRDefault="00000000">
      <w:pPr>
        <w:pStyle w:val="FORMATTEXT"/>
        <w:ind w:firstLine="568"/>
        <w:jc w:val="both"/>
      </w:pPr>
      <w: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r>
        <w:fldChar w:fldCharType="begin"/>
      </w:r>
      <w:r>
        <w:instrText xml:space="preserve"> HYPERLINK "kodeks://link/d?nd=902111644&amp;mark=00000000000000000000000000000000000000000000000000AAO0NS"\o"’’Технический регламент о требованиях пожарной безопасности (с изменениями на 31 июля 2025 года)’’</w:instrText>
      </w:r>
    </w:p>
    <w:p w14:paraId="15903EA8" w14:textId="77777777" w:rsidR="00503DCD" w:rsidRDefault="00000000">
      <w:pPr>
        <w:pStyle w:val="FORMATTEXT"/>
        <w:ind w:firstLine="568"/>
        <w:jc w:val="both"/>
      </w:pPr>
      <w:r>
        <w:instrText>Федеральный закон от 22.07.2008 N 123-ФЗ</w:instrText>
      </w:r>
    </w:p>
    <w:p w14:paraId="59C05F9D"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таблицах 12</w:t>
      </w:r>
      <w:r>
        <w:fldChar w:fldCharType="end"/>
      </w:r>
      <w:r>
        <w:t xml:space="preserve">, </w:t>
      </w:r>
      <w:r>
        <w:fldChar w:fldCharType="begin"/>
      </w:r>
      <w:r>
        <w:instrText xml:space="preserve"> HYPERLINK "kodeks://link/d?nd=902111644&amp;mark=00000000000000000000000000000000000000000000000000AAU0NV"\o"’’Технический регламент о требованиях пожарной безопасности (с изменениями на 31 июля 2025 года)’’</w:instrText>
      </w:r>
    </w:p>
    <w:p w14:paraId="4420E6CC" w14:textId="77777777" w:rsidR="00503DCD" w:rsidRDefault="00000000">
      <w:pPr>
        <w:pStyle w:val="FORMATTEXT"/>
        <w:ind w:firstLine="568"/>
        <w:jc w:val="both"/>
      </w:pPr>
      <w:r>
        <w:instrText>Федеральный закон от 22.07.2008 N 123-ФЗ</w:instrText>
      </w:r>
    </w:p>
    <w:p w14:paraId="3D42F50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15</w:t>
      </w:r>
      <w:r>
        <w:fldChar w:fldCharType="end"/>
      </w:r>
      <w:r>
        <w:t xml:space="preserve">, </w:t>
      </w:r>
      <w:r>
        <w:fldChar w:fldCharType="begin"/>
      </w:r>
      <w:r>
        <w:instrText xml:space="preserve"> HYPERLINK "kodeks://link/d?nd=902111644&amp;mark=00000000000000000000000000000000000000000000000000AB20O1"\o"’’Технический регламент о требованиях пожарной безопасности (с изменениями на 31 июля 2025 года)’’</w:instrText>
      </w:r>
    </w:p>
    <w:p w14:paraId="4CBDF97C" w14:textId="77777777" w:rsidR="00503DCD" w:rsidRDefault="00000000">
      <w:pPr>
        <w:pStyle w:val="FORMATTEXT"/>
        <w:ind w:firstLine="568"/>
        <w:jc w:val="both"/>
      </w:pPr>
      <w:r>
        <w:instrText>Федеральный закон от 22.07.2008 N 123-ФЗ</w:instrText>
      </w:r>
    </w:p>
    <w:p w14:paraId="2F18E6E2"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17</w:t>
      </w:r>
      <w:r>
        <w:fldChar w:fldCharType="end"/>
      </w:r>
      <w:r>
        <w:t xml:space="preserve">, </w:t>
      </w:r>
      <w:r>
        <w:fldChar w:fldCharType="begin"/>
      </w:r>
      <w:r>
        <w:instrText xml:space="preserve"> HYPERLINK "kodeks://link/d?nd=902111644&amp;mark=00000000000000000000000000000000000000000000000000AB40O2"\o"’’Технический регламент о требованиях пожарной безопасности (с изменениями на 31 июля 2025 года)’’</w:instrText>
      </w:r>
    </w:p>
    <w:p w14:paraId="695E47F6" w14:textId="77777777" w:rsidR="00503DCD" w:rsidRDefault="00000000">
      <w:pPr>
        <w:pStyle w:val="FORMATTEXT"/>
        <w:ind w:firstLine="568"/>
        <w:jc w:val="both"/>
      </w:pPr>
      <w:r>
        <w:instrText>Федеральный закон от 22.07.2008 N 123-ФЗ</w:instrText>
      </w:r>
    </w:p>
    <w:p w14:paraId="60FB9CB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18</w:t>
      </w:r>
      <w:r>
        <w:fldChar w:fldCharType="end"/>
      </w:r>
      <w:r>
        <w:t xml:space="preserve">, </w:t>
      </w:r>
      <w:r>
        <w:fldChar w:fldCharType="begin"/>
      </w:r>
      <w:r>
        <w:instrText xml:space="preserve"> HYPERLINK "kodeks://link/d?nd=902111644&amp;mark=00000000000000000000000000000000000000000000000000AB60O3"\o"’’Технический регламент о требованиях пожарной безопасности (с изменениями на 31 июля 2025 года)’’</w:instrText>
      </w:r>
    </w:p>
    <w:p w14:paraId="2FB88F25" w14:textId="77777777" w:rsidR="00503DCD" w:rsidRDefault="00000000">
      <w:pPr>
        <w:pStyle w:val="FORMATTEXT"/>
        <w:ind w:firstLine="568"/>
        <w:jc w:val="both"/>
      </w:pPr>
      <w:r>
        <w:instrText>Федеральный закон от 22.07.2008 N 123-ФЗ</w:instrText>
      </w:r>
    </w:p>
    <w:p w14:paraId="565856C8"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19</w:t>
      </w:r>
      <w:r>
        <w:fldChar w:fldCharType="end"/>
      </w:r>
      <w:r>
        <w:t xml:space="preserve"> и </w:t>
      </w:r>
      <w:r>
        <w:fldChar w:fldCharType="begin"/>
      </w:r>
      <w:r>
        <w:instrText xml:space="preserve"> HYPERLINK "kodeks://link/d?nd=902111644&amp;mark=00000000000000000000000000000000000000000000000000AAO0NR"\o"’’Технический регламент о требованиях пожарной безопасности (с изменениями на 31 июля 2025 года)’’</w:instrText>
      </w:r>
    </w:p>
    <w:p w14:paraId="1606166B" w14:textId="77777777" w:rsidR="00503DCD" w:rsidRDefault="00000000">
      <w:pPr>
        <w:pStyle w:val="FORMATTEXT"/>
        <w:ind w:firstLine="568"/>
        <w:jc w:val="both"/>
      </w:pPr>
      <w:r>
        <w:instrText>Федеральный закон от 22.07.2008 N 123-ФЗ</w:instrText>
      </w:r>
    </w:p>
    <w:p w14:paraId="0296BF9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20 приложения к настоящему Федеральному закону</w:t>
      </w:r>
      <w:r>
        <w:fldChar w:fldCharType="end"/>
      </w:r>
      <w:r>
        <w:t xml:space="preserve">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r>
        <w:fldChar w:fldCharType="begin"/>
      </w:r>
      <w:r>
        <w:instrText xml:space="preserve"> HYPERLINK "kodeks://link/d?nd=902111644&amp;mark=000000000000000000000000000000000000000000000000008PS0LV"\o"’’Технический регламент о требованиях пожарной безопасности (с изменениями на 31 июля 2025 года)’’</w:instrText>
      </w:r>
    </w:p>
    <w:p w14:paraId="6C40F0F3" w14:textId="77777777" w:rsidR="00503DCD" w:rsidRDefault="00000000">
      <w:pPr>
        <w:pStyle w:val="FORMATTEXT"/>
        <w:ind w:firstLine="568"/>
        <w:jc w:val="both"/>
      </w:pPr>
      <w:r>
        <w:instrText>Федеральный закон от 22.07.2008 N 123-ФЗ</w:instrText>
      </w:r>
    </w:p>
    <w:p w14:paraId="1268861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37 настоящего Федерального закона</w:t>
      </w:r>
      <w:r>
        <w:fldChar w:fldCharType="end"/>
      </w:r>
      <w:r>
        <w:t xml:space="preserve">. При этом расчетное значение пожарного риска не должно превышать допустимое значение пожарного риска, </w:t>
      </w:r>
      <w:proofErr w:type="spellStart"/>
      <w:r>
        <w:t>установленное</w:t>
      </w:r>
      <w:r>
        <w:fldChar w:fldCharType="begin"/>
      </w:r>
      <w:r>
        <w:instrText xml:space="preserve"> HYPERLINK "kodeks://link/d?nd=902111644&amp;mark=00000000000000000000000000000000000000000000000000A900NO"\o"’’Технический регламент о требованиях пожарной безопасности (с изменениями на 31 июля 2025 года)’’</w:instrText>
      </w:r>
    </w:p>
    <w:p w14:paraId="4EED6C89" w14:textId="77777777" w:rsidR="00503DCD" w:rsidRDefault="00000000">
      <w:pPr>
        <w:pStyle w:val="FORMATTEXT"/>
        <w:ind w:firstLine="568"/>
        <w:jc w:val="both"/>
      </w:pPr>
      <w:r>
        <w:instrText>Федеральный закон от 22.07.2008 N 123-ФЗ</w:instrText>
      </w:r>
    </w:p>
    <w:p w14:paraId="05699C7D"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w:t>
      </w:r>
      <w:proofErr w:type="spellEnd"/>
      <w:r>
        <w:rPr>
          <w:color w:val="0000AA"/>
          <w:u w:val="single"/>
        </w:rPr>
        <w:t xml:space="preserve"> 93 настоящего Федерального закона</w:t>
      </w:r>
      <w:r>
        <w:fldChar w:fldCharType="end"/>
      </w:r>
      <w:r>
        <w:t xml:space="preserve">. </w:t>
      </w:r>
    </w:p>
    <w:p w14:paraId="3FA51D4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"kodeks://link/d?nd=436753148&amp;mark=000000000000000000000000000000000000000000000000007DE0K6"\o"’’О внесении изменений в Федеральный закон ’’Технический регламент о требованиях пожарной безопасности’’ (с изменениями на 14 июля 2022 года)’’</w:instrText>
      </w:r>
    </w:p>
    <w:p w14:paraId="3C6144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7A7A7C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"kodeks://link/d?nd=542603754&amp;mark=00000000000000000000000000000000000000000000000000A9M0NI"\o"’’Технический регламент о требованиях пожарной безопасности (с изменениями на 3 ...’’</w:instrText>
      </w:r>
    </w:p>
    <w:p w14:paraId="480B20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DEB82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7F06EA29"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47521D82" w14:textId="77777777" w:rsidR="00503DCD" w:rsidRDefault="00503DCD">
      <w:pPr>
        <w:pStyle w:val="FORMATTEXT"/>
        <w:ind w:firstLine="568"/>
        <w:jc w:val="both"/>
      </w:pPr>
    </w:p>
    <w:p w14:paraId="3442CC62" w14:textId="77777777" w:rsidR="00503DCD" w:rsidRDefault="00000000">
      <w:pPr>
        <w:pStyle w:val="FORMATTEXT"/>
        <w:ind w:firstLine="568"/>
        <w:jc w:val="both"/>
      </w:pPr>
      <w:r>
        <w:t xml:space="preserve">2. Противопожарные расстояния должны обеспечивать нераспространение пожара от лесных насаждений до зданий и сооружений. </w:t>
      </w:r>
    </w:p>
    <w:p w14:paraId="01A7A25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"kodeks://link/d?nd=351175886&amp;mark=000000000000000000000000000000000000000000000000008PS0M3"\o"’’О внесении изменений в Федеральный закон ’’Технический регламент о требованиях пожарной безопасности’’</w:instrText>
      </w:r>
    </w:p>
    <w:p w14:paraId="170CD70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2A1EA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"kodeks://link/d?nd=578317475&amp;mark=00000000000000000000000000000000000000000000000000A9Q0NJ"\o"’’Технический регламент о требованиях пожарной безопасности (с изменениями на 30 ...’’</w:instrText>
      </w:r>
    </w:p>
    <w:p w14:paraId="789DF1F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5995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DB651C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66B45C2" w14:textId="77777777" w:rsidR="00503DCD" w:rsidRDefault="00503DCD">
      <w:pPr>
        <w:pStyle w:val="FORMATTEXT"/>
        <w:ind w:firstLine="568"/>
        <w:jc w:val="both"/>
      </w:pPr>
    </w:p>
    <w:p w14:paraId="1C600BDB" w14:textId="77777777" w:rsidR="00503DCD" w:rsidRDefault="00000000">
      <w:pPr>
        <w:pStyle w:val="FORMATTEXT"/>
        <w:ind w:firstLine="568"/>
        <w:jc w:val="both"/>
      </w:pPr>
      <w:r>
        <w:t xml:space="preserve">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 </w:t>
      </w:r>
    </w:p>
    <w:p w14:paraId="2BB3850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июля 2019 года </w:t>
      </w:r>
      <w:r>
        <w:rPr>
          <w:rFonts w:ascii="Arial" w:hAnsi="Arial" w:cs="Arial"/>
          <w:sz w:val="20"/>
          <w:szCs w:val="20"/>
        </w:rPr>
        <w:fldChar w:fldCharType="begin"/>
      </w:r>
      <w:r>
        <w:rPr>
          <w:rFonts w:ascii="Arial" w:hAnsi="Arial" w:cs="Arial"/>
          <w:sz w:val="20"/>
          <w:szCs w:val="20"/>
        </w:rPr>
        <w:instrText xml:space="preserve"> HYPERLINK "kodeks://link/d?nd=552050430&amp;mark=000000000000000000000000000000000000000000000000008Q80M6"\o"’’О внесении изменений в Лесной кодекс Российской Федерации и отдельные законодательные акты ...’’</w:instrText>
      </w:r>
    </w:p>
    <w:p w14:paraId="21027D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27.12.2018 N 538-ФЗ</w:instrText>
      </w:r>
    </w:p>
    <w:p w14:paraId="778C3D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538-ФЗ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"kodeks://link/d?nd=351175886&amp;mark=000000000000000000000000000000000000000000000000008PU0M4"\o"’’О внесении изменений в Федеральный закон ’’Технический регламент о требованиях пожарной безопасности’’</w:instrText>
      </w:r>
    </w:p>
    <w:p w14:paraId="5A20EA6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BCDA8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"kodeks://link/d?nd=578317475&amp;mark=00000000000000000000000000000000000000000000000000A9U0NK"\o"’’Технический регламент о требованиях пожарной безопасности (с изменениями на 30 ...’’</w:instrText>
      </w:r>
    </w:p>
    <w:p w14:paraId="5BD612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EA3690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E00E15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2D1E8D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"kodeks://link/d?nd=902357173&amp;mark=000000000000000000000000000000000000000000000000007DS0KC"\o"’’О внесении изменений в Федеральный закон ’’Технический регламент о требованиях пожарной безопасности’’ (с изменениями на 14 июля 2022 года)’’</w:instrText>
      </w:r>
    </w:p>
    <w:p w14:paraId="69DDCA2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CA142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"kodeks://link/d?nd=902357569&amp;mark=00000000000000000000000000000000000000000000000000A6S0N7"\o"’’Технический регламент о требованиях пожарной безопасности’’</w:instrText>
      </w:r>
    </w:p>
    <w:p w14:paraId="518B11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F32D8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CA36D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 xml:space="preserve">) </w:t>
      </w:r>
    </w:p>
    <w:p w14:paraId="64BC3C5D" w14:textId="77777777" w:rsidR="00503DCD" w:rsidRDefault="00503DCD">
      <w:pPr>
        <w:pStyle w:val="FORMATTEXT"/>
        <w:ind w:firstLine="568"/>
        <w:jc w:val="both"/>
      </w:pPr>
    </w:p>
    <w:p w14:paraId="2464A8E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"kodeks://link/d?nd=542620598&amp;mark=000000000000000000000000000000000000000000000000008PM0LV"\o"’’Комментарий к Федеральному закону от 22 июля 2008 года N 123-ФЗ ’’Технический регламент о требованиях пожарной безопасности’’ (постатейный)’’</w:instrText>
      </w:r>
    </w:p>
    <w:p w14:paraId="44AFAB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255756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69</w:t>
      </w:r>
      <w:r>
        <w:fldChar w:fldCharType="end"/>
      </w:r>
      <w:r>
        <w:t xml:space="preserve"> </w:t>
      </w:r>
    </w:p>
    <w:p w14:paraId="4385ABD6" w14:textId="77777777" w:rsidR="00503DCD" w:rsidRDefault="00000000">
      <w:pPr>
        <w:pStyle w:val="FORMATTEXT"/>
        <w:jc w:val="both"/>
      </w:pPr>
      <w:r>
        <w:t>           </w:t>
      </w:r>
    </w:p>
    <w:p w14:paraId="7A1E0C27" w14:textId="77777777" w:rsidR="00503DCD" w:rsidRDefault="00503DCD">
      <w:pPr>
        <w:pStyle w:val="HEADERTEXT"/>
        <w:rPr>
          <w:b/>
          <w:bCs/>
        </w:rPr>
      </w:pPr>
    </w:p>
    <w:p w14:paraId="6DC52515" w14:textId="77777777" w:rsidR="00503DCD" w:rsidRDefault="00000000">
      <w:pPr>
        <w:pStyle w:val="HEADERTEXT"/>
        <w:jc w:val="center"/>
        <w:outlineLvl w:val="4"/>
        <w:rPr>
          <w:b/>
          <w:bCs/>
        </w:rPr>
      </w:pPr>
      <w:r>
        <w:rPr>
          <w:b/>
          <w:bCs/>
        </w:rPr>
        <w:t xml:space="preserve"> Статья 70. Противопожарные расстояния от зданий и сооружений складов нефти и нефтепродуктов до граничащих с ними объектов защиты </w:t>
      </w:r>
    </w:p>
    <w:p w14:paraId="3F2C8CA4"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2B1C4CB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7B7D9D9"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"kodeks://link/d?nd=902357569&amp;mark=00000000000000000000000000000000000000000000000000A7C0NE"\o"’’Технический регламент о требованиях пожарной безопасности’’</w:instrText>
      </w:r>
    </w:p>
    <w:p w14:paraId="632D641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F650BA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427E3029"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E0A6AD5" w14:textId="77777777" w:rsidR="00503DCD" w:rsidRDefault="00000000">
      <w:pPr>
        <w:pStyle w:val="FORMATTEXT"/>
        <w:jc w:val="both"/>
      </w:pPr>
      <w:r>
        <w:t xml:space="preserve">            </w:t>
      </w:r>
    </w:p>
    <w:p w14:paraId="70B17AB1" w14:textId="77777777" w:rsidR="00503DCD" w:rsidRDefault="00000000">
      <w:pPr>
        <w:pStyle w:val="FORMATTEXT"/>
        <w:ind w:firstLine="568"/>
        <w:jc w:val="both"/>
      </w:pPr>
      <w: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r>
        <w:fldChar w:fldCharType="begin"/>
      </w:r>
      <w:r>
        <w:instrText xml:space="preserve"> HYPERLINK "kodeks://link/d?nd=902111644&amp;mark=00000000000000000000000000000000000000000000000000AAO0NS"\o"’’Технический регламент о требованиях пожарной безопасности (с изменениями на 31 июля 2025 года)’’</w:instrText>
      </w:r>
    </w:p>
    <w:p w14:paraId="63BCC851" w14:textId="77777777" w:rsidR="00503DCD" w:rsidRDefault="00000000">
      <w:pPr>
        <w:pStyle w:val="FORMATTEXT"/>
        <w:ind w:firstLine="568"/>
        <w:jc w:val="both"/>
      </w:pPr>
      <w:r>
        <w:instrText>Федеральный закон от 22.07.2008 N 123-ФЗ</w:instrText>
      </w:r>
    </w:p>
    <w:p w14:paraId="5C5DBA8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таблицей 12 приложения к настоящему Федеральному закону</w:t>
      </w:r>
      <w:r>
        <w:fldChar w:fldCharType="end"/>
      </w:r>
      <w:r>
        <w:t xml:space="preserve">. </w:t>
      </w:r>
    </w:p>
    <w:p w14:paraId="12CA4EA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7637FC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CD38F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"kodeks://link/d?nd=902357569&amp;mark=00000000000000000000000000000000000000000000000000A6U0N6"\o"’’Технический регламент о требованиях пожарной безопасности’’</w:instrText>
      </w:r>
    </w:p>
    <w:p w14:paraId="3B3584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F161E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E9897C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F028E26" w14:textId="77777777" w:rsidR="00503DCD" w:rsidRDefault="00000000">
      <w:pPr>
        <w:pStyle w:val="FORMATTEXT"/>
        <w:jc w:val="both"/>
      </w:pPr>
      <w:r>
        <w:t xml:space="preserve">          </w:t>
      </w:r>
    </w:p>
    <w:p w14:paraId="401402C6" w14:textId="77777777" w:rsidR="00503DCD" w:rsidRDefault="00000000">
      <w:pPr>
        <w:pStyle w:val="FORMATTEXT"/>
        <w:ind w:firstLine="568"/>
        <w:jc w:val="both"/>
      </w:pPr>
      <w:r>
        <w:t xml:space="preserve">2. Расстояния, указанные в </w:t>
      </w:r>
      <w:r>
        <w:fldChar w:fldCharType="begin"/>
      </w:r>
      <w:r>
        <w:instrText xml:space="preserve"> HYPERLINK "kodeks://link/d?nd=902111644&amp;mark=00000000000000000000000000000000000000000000000000AAO0NS"\o"’’Технический регламент о требованиях пожарной безопасности (с изменениями на 31 июля 2025 года)’’</w:instrText>
      </w:r>
    </w:p>
    <w:p w14:paraId="5ABB3DE5" w14:textId="77777777" w:rsidR="00503DCD" w:rsidRDefault="00000000">
      <w:pPr>
        <w:pStyle w:val="FORMATTEXT"/>
        <w:ind w:firstLine="568"/>
        <w:jc w:val="both"/>
      </w:pPr>
      <w:r>
        <w:instrText>Федеральный закон от 22.07.2008 N 123-ФЗ</w:instrText>
      </w:r>
    </w:p>
    <w:p w14:paraId="5C425D78"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12 приложения к настоящему Федеральному закону</w:t>
      </w:r>
      <w:r>
        <w:fldChar w:fldCharType="end"/>
      </w:r>
      <w:r>
        <w:t xml:space="preserve"> в скобках, следует принимать для складов II категории общей вместимостью более 50000 кубических метров. Расстояния, указанные в </w:t>
      </w:r>
      <w:r>
        <w:fldChar w:fldCharType="begin"/>
      </w:r>
      <w:r>
        <w:instrText xml:space="preserve"> HYPERLINK "kodeks://link/d?nd=902111644&amp;mark=00000000000000000000000000000000000000000000000000AAO0NS"\o"’’Технический регламент о требованиях пожарной безопасности (с изменениями на 31 июля 2025 года)’’</w:instrText>
      </w:r>
    </w:p>
    <w:p w14:paraId="7908B848" w14:textId="77777777" w:rsidR="00503DCD" w:rsidRDefault="00000000">
      <w:pPr>
        <w:pStyle w:val="FORMATTEXT"/>
        <w:ind w:firstLine="568"/>
        <w:jc w:val="both"/>
      </w:pPr>
      <w:r>
        <w:instrText>Федеральный закон от 22.07.2008 N 123-ФЗ</w:instrText>
      </w:r>
    </w:p>
    <w:p w14:paraId="5E928D6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12 приложения к настоящему Федеральному закону</w:t>
      </w:r>
      <w:r>
        <w:fldChar w:fldCharType="end"/>
      </w:r>
      <w:r>
        <w:t xml:space="preserve">, определяются: </w:t>
      </w:r>
    </w:p>
    <w:p w14:paraId="37469961" w14:textId="77777777" w:rsidR="00503DCD" w:rsidRDefault="00000000">
      <w:pPr>
        <w:pStyle w:val="FORMATTEXT"/>
        <w:jc w:val="both"/>
      </w:pPr>
      <w:r>
        <w:lastRenderedPageBreak/>
        <w:t xml:space="preserve">           </w:t>
      </w:r>
    </w:p>
    <w:p w14:paraId="2A770198" w14:textId="77777777" w:rsidR="00503DCD" w:rsidRDefault="00000000">
      <w:pPr>
        <w:pStyle w:val="FORMATTEXT"/>
        <w:ind w:firstLine="568"/>
        <w:jc w:val="both"/>
      </w:pPr>
      <w:r>
        <w:t xml:space="preserve">1) между зданиями и сооружениями - как расстояние в свету между наружными стенами или конструкциями зданий и сооружений; </w:t>
      </w:r>
    </w:p>
    <w:p w14:paraId="3284F88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323EA0B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7A77DB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"kodeks://link/d?nd=902357569&amp;mark=00000000000000000000000000000000000000000000000000A700N7"\o"’’Технический регламент о требованиях пожарной безопасности’’</w:instrText>
      </w:r>
    </w:p>
    <w:p w14:paraId="5F8FBA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80180A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CB0D5D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7077C49" w14:textId="77777777" w:rsidR="00503DCD" w:rsidRDefault="00503DCD">
      <w:pPr>
        <w:pStyle w:val="FORMATTEXT"/>
        <w:ind w:firstLine="568"/>
        <w:jc w:val="both"/>
      </w:pPr>
    </w:p>
    <w:p w14:paraId="4537A954" w14:textId="77777777" w:rsidR="00503DCD" w:rsidRDefault="00000000">
      <w:pPr>
        <w:pStyle w:val="FORMATTEXT"/>
        <w:ind w:firstLine="568"/>
        <w:jc w:val="both"/>
      </w:pPr>
      <w:r>
        <w:t>2) от сливоналивных устройств - от оси железнодорожного пути со сливоналивными эстакадами;</w:t>
      </w:r>
    </w:p>
    <w:p w14:paraId="0367C6D3" w14:textId="77777777" w:rsidR="00503DCD" w:rsidRDefault="00503DCD">
      <w:pPr>
        <w:pStyle w:val="FORMATTEXT"/>
        <w:ind w:firstLine="568"/>
        <w:jc w:val="both"/>
      </w:pPr>
    </w:p>
    <w:p w14:paraId="3F432ED2" w14:textId="77777777" w:rsidR="00503DCD" w:rsidRDefault="00000000">
      <w:pPr>
        <w:pStyle w:val="FORMATTEXT"/>
        <w:ind w:firstLine="568"/>
        <w:jc w:val="both"/>
      </w:pPr>
      <w:r>
        <w:t>3) от площадок (открытых и под навесами) для сливоналивных устройств автомобильных цистерн, для насосов, тары - от границ этих площадок;</w:t>
      </w:r>
    </w:p>
    <w:p w14:paraId="0F68018A" w14:textId="77777777" w:rsidR="00503DCD" w:rsidRDefault="00503DCD">
      <w:pPr>
        <w:pStyle w:val="FORMATTEXT"/>
        <w:ind w:firstLine="568"/>
        <w:jc w:val="both"/>
      </w:pPr>
    </w:p>
    <w:p w14:paraId="240FB70B" w14:textId="77777777" w:rsidR="00503DCD" w:rsidRDefault="00000000">
      <w:pPr>
        <w:pStyle w:val="FORMATTEXT"/>
        <w:ind w:firstLine="568"/>
        <w:jc w:val="both"/>
      </w:pPr>
      <w:r>
        <w:t>4) от технологических эстакад и трубопроводов - от крайнего трубопровода;</w:t>
      </w:r>
    </w:p>
    <w:p w14:paraId="09EDE569" w14:textId="77777777" w:rsidR="00503DCD" w:rsidRDefault="00503DCD">
      <w:pPr>
        <w:pStyle w:val="FORMATTEXT"/>
        <w:ind w:firstLine="568"/>
        <w:jc w:val="both"/>
      </w:pPr>
    </w:p>
    <w:p w14:paraId="06869A68" w14:textId="77777777" w:rsidR="00503DCD" w:rsidRDefault="00000000">
      <w:pPr>
        <w:pStyle w:val="FORMATTEXT"/>
        <w:ind w:firstLine="568"/>
        <w:jc w:val="both"/>
      </w:pPr>
      <w:r>
        <w:t>5) от факельных установок - от ствола факела.</w:t>
      </w:r>
    </w:p>
    <w:p w14:paraId="74DE302A" w14:textId="77777777" w:rsidR="00503DCD" w:rsidRDefault="00503DCD">
      <w:pPr>
        <w:pStyle w:val="FORMATTEXT"/>
        <w:ind w:firstLine="568"/>
        <w:jc w:val="both"/>
      </w:pPr>
    </w:p>
    <w:p w14:paraId="0AEAB7CB" w14:textId="77777777" w:rsidR="00503DCD" w:rsidRDefault="00000000">
      <w:pPr>
        <w:pStyle w:val="FORMATTEXT"/>
        <w:ind w:firstLine="568"/>
        <w:jc w:val="both"/>
      </w:pPr>
      <w: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r>
        <w:fldChar w:fldCharType="begin"/>
      </w:r>
      <w:r>
        <w:instrText xml:space="preserve"> HYPERLINK "kodeks://link/d?nd=902111644&amp;mark=00000000000000000000000000000000000000000000000000AAO0NS"\o"’’Технический регламент о требованиях пожарной безопасности (с изменениями на 31 июля 2025 года)’’</w:instrText>
      </w:r>
    </w:p>
    <w:p w14:paraId="69999606" w14:textId="77777777" w:rsidR="00503DCD" w:rsidRDefault="00000000">
      <w:pPr>
        <w:pStyle w:val="FORMATTEXT"/>
        <w:ind w:firstLine="568"/>
        <w:jc w:val="both"/>
      </w:pPr>
      <w:r>
        <w:instrText>Федеральный закон от 22.07.2008 N 123-ФЗ</w:instrText>
      </w:r>
    </w:p>
    <w:p w14:paraId="441D559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12 приложения к настоящему Федеральному закону</w:t>
      </w:r>
      <w:r>
        <w:fldChar w:fldCharType="end"/>
      </w:r>
      <w:r>
        <w:t xml:space="preserve">,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 </w:t>
      </w:r>
    </w:p>
    <w:p w14:paraId="346A8EC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76F33B5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C3909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"kodeks://link/d?nd=902357569&amp;mark=00000000000000000000000000000000000000000000000000A720N8"\o"’’Технический регламент о требованиях пожарной безопасности’’</w:instrText>
      </w:r>
    </w:p>
    <w:p w14:paraId="6330F5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8373F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A7CE12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3D64FB1" w14:textId="77777777" w:rsidR="00503DCD" w:rsidRDefault="00503DCD">
      <w:pPr>
        <w:pStyle w:val="FORMATTEXT"/>
        <w:ind w:firstLine="568"/>
        <w:jc w:val="both"/>
      </w:pPr>
    </w:p>
    <w:p w14:paraId="1FBBE775" w14:textId="77777777" w:rsidR="00503DCD" w:rsidRDefault="00000000">
      <w:pPr>
        <w:pStyle w:val="FORMATTEXT"/>
        <w:ind w:firstLine="568"/>
        <w:jc w:val="both"/>
      </w:pPr>
      <w:r>
        <w:t xml:space="preserve">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w:t>
      </w:r>
    </w:p>
    <w:p w14:paraId="06AB492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742201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7AF151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2019 года </w:t>
      </w:r>
      <w:r>
        <w:rPr>
          <w:rFonts w:ascii="Arial" w:hAnsi="Arial" w:cs="Arial"/>
          <w:sz w:val="20"/>
          <w:szCs w:val="20"/>
        </w:rPr>
        <w:fldChar w:fldCharType="begin"/>
      </w:r>
      <w:r>
        <w:rPr>
          <w:rFonts w:ascii="Arial" w:hAnsi="Arial" w:cs="Arial"/>
          <w:sz w:val="20"/>
          <w:szCs w:val="20"/>
        </w:rPr>
        <w:instrText xml:space="preserve"> HYPERLINK "kodeks://link/d?nd=552050430&amp;mark=000000000000000000000000000000000000000000000000008QA0M7"\o"’’О внесении изменений в Лесной кодекс Российской Федерации и отдельные законодательные акты ...’’</w:instrText>
      </w:r>
    </w:p>
    <w:p w14:paraId="72C8F3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27.12.2018 N 538-ФЗ</w:instrText>
      </w:r>
    </w:p>
    <w:p w14:paraId="22209EC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538-ФЗ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"kodeks://link/d?nd=542648478&amp;mark=00000000000000000000000000000000000000000000000000A740N9"\o"’’Технический регламент о требованиях пожарной безопасности (с изменениями на 29 ...’’</w:instrText>
      </w:r>
    </w:p>
    <w:p w14:paraId="5876F6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DF5D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w:instrText>
      </w:r>
    </w:p>
    <w:p w14:paraId="220EB14D" w14:textId="77777777" w:rsidR="00503DCD" w:rsidRDefault="00000000">
      <w:pPr>
        <w:pStyle w:val="FORMATTEXT"/>
        <w:ind w:firstLine="568"/>
        <w:jc w:val="both"/>
      </w:pPr>
      <w:r>
        <w:instrText>Статус: Недействующая редакция документа (действ. c 31.07.2018 по 30.06.2019"</w:instrText>
      </w:r>
      <w:r>
        <w:fldChar w:fldCharType="separate"/>
      </w:r>
      <w:r>
        <w:rPr>
          <w:color w:val="BF2F1C"/>
          <w:u w:val="single"/>
        </w:rPr>
        <w:t>предыдущую редакцию</w:t>
      </w:r>
      <w:r>
        <w:fldChar w:fldCharType="end"/>
      </w:r>
      <w:r>
        <w:t>)</w:t>
      </w:r>
    </w:p>
    <w:p w14:paraId="28B4A6FF" w14:textId="77777777" w:rsidR="00503DCD" w:rsidRDefault="00503DCD">
      <w:pPr>
        <w:pStyle w:val="FORMATTEXT"/>
        <w:ind w:firstLine="568"/>
        <w:jc w:val="both"/>
      </w:pPr>
    </w:p>
    <w:p w14:paraId="35775E2D" w14:textId="77777777" w:rsidR="00503DCD" w:rsidRDefault="00000000">
      <w:pPr>
        <w:pStyle w:val="FORMATTEXT"/>
        <w:ind w:firstLine="568"/>
        <w:jc w:val="both"/>
      </w:pPr>
      <w: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14:paraId="3F64C083" w14:textId="77777777" w:rsidR="00503DCD" w:rsidRDefault="00503DCD">
      <w:pPr>
        <w:pStyle w:val="FORMATTEXT"/>
        <w:ind w:firstLine="568"/>
        <w:jc w:val="both"/>
      </w:pPr>
    </w:p>
    <w:p w14:paraId="173A251A" w14:textId="77777777" w:rsidR="00503DCD" w:rsidRDefault="00000000">
      <w:pPr>
        <w:pStyle w:val="FORMATTEXT"/>
        <w:ind w:firstLine="568"/>
        <w:jc w:val="both"/>
      </w:pPr>
      <w: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r>
        <w:fldChar w:fldCharType="begin"/>
      </w:r>
      <w:r>
        <w:instrText xml:space="preserve"> HYPERLINK "kodeks://link/d?nd=902111644&amp;mark=00000000000000000000000000000000000000000000000000AAQ0NT"\o"’’Технический регламент о требованиях пожарной безопасности (с изменениями на 31 июля 2025 года)’’</w:instrText>
      </w:r>
    </w:p>
    <w:p w14:paraId="2CAE232C" w14:textId="77777777" w:rsidR="00503DCD" w:rsidRDefault="00000000">
      <w:pPr>
        <w:pStyle w:val="FORMATTEXT"/>
        <w:ind w:firstLine="568"/>
        <w:jc w:val="both"/>
      </w:pPr>
      <w:r>
        <w:instrText>Федеральный закон от 22.07.2008 N 123-ФЗ</w:instrText>
      </w:r>
    </w:p>
    <w:p w14:paraId="2F8828D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13 приложения к настоящему Федеральному закону</w:t>
      </w:r>
      <w:r>
        <w:fldChar w:fldCharType="end"/>
      </w:r>
      <w:r>
        <w:t xml:space="preserve">. </w:t>
      </w:r>
    </w:p>
    <w:p w14:paraId="1592F85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"kodeks://link/d?nd=902357173&amp;mark=000000000000000000000000000000000000000000000000007E20KF"\o"’’О внесении изменений в Федеральный закон ’’Технический регламент о требованиях пожарной безопасности’’ (с изменениями на 14 июля 2022 года)’’</w:instrText>
      </w:r>
    </w:p>
    <w:p w14:paraId="424D618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DA3DFB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"kodeks://link/d?nd=902357569&amp;mark=00000000000000000000000000000000000000000000000000A780NB"\o"’’Технический регламент о требованиях пожарной безопасности’’</w:instrText>
      </w:r>
    </w:p>
    <w:p w14:paraId="02CA87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ECEB45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AE974D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934BAB7" w14:textId="77777777" w:rsidR="00503DCD" w:rsidRDefault="00503DCD">
      <w:pPr>
        <w:pStyle w:val="FORMATTEXT"/>
        <w:ind w:firstLine="568"/>
        <w:jc w:val="both"/>
      </w:pPr>
    </w:p>
    <w:p w14:paraId="76EBF16B" w14:textId="77777777" w:rsidR="00503DCD" w:rsidRDefault="00000000">
      <w:pPr>
        <w:pStyle w:val="FORMATTEXT"/>
        <w:ind w:firstLine="568"/>
        <w:jc w:val="both"/>
      </w:pPr>
      <w:r>
        <w:t xml:space="preserve">7. Категории складов нефти и нефтепродуктов определяются в соответствии с </w:t>
      </w:r>
      <w:r>
        <w:fldChar w:fldCharType="begin"/>
      </w:r>
      <w:r>
        <w:instrText xml:space="preserve"> HYPERLINK "kodeks://link/d?nd=902111644&amp;mark=00000000000000000000000000000000000000000000000000AAS0NU"\o"’’Технический регламент о требованиях пожарной безопасности (с изменениями на 31 июля 2025 года)’’</w:instrText>
      </w:r>
    </w:p>
    <w:p w14:paraId="54998849" w14:textId="77777777" w:rsidR="00503DCD" w:rsidRDefault="00000000">
      <w:pPr>
        <w:pStyle w:val="FORMATTEXT"/>
        <w:ind w:firstLine="568"/>
        <w:jc w:val="both"/>
      </w:pPr>
      <w:r>
        <w:instrText>Федеральный закон от 22.07.2008 N 123-ФЗ</w:instrText>
      </w:r>
    </w:p>
    <w:p w14:paraId="210E407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таблицей 14 приложения к настоящему Федеральному закону</w:t>
      </w:r>
      <w:r>
        <w:fldChar w:fldCharType="end"/>
      </w:r>
      <w:r>
        <w:t>.</w:t>
      </w:r>
    </w:p>
    <w:p w14:paraId="3ACB2CC8" w14:textId="77777777" w:rsidR="00503DCD" w:rsidRDefault="00503DCD">
      <w:pPr>
        <w:pStyle w:val="FORMATTEXT"/>
        <w:ind w:firstLine="568"/>
        <w:jc w:val="both"/>
      </w:pPr>
    </w:p>
    <w:p w14:paraId="1F81C68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"kodeks://link/d?nd=542620598&amp;mark=000000000000000000000000000000000000000000000000008PQ0M1"\o"’’Комментарий к Федеральному закону от 22 июля 2008 года N 123-ФЗ ’’Технический регламент о требованиях пожарной безопасности’’ (постатейный)’’</w:instrText>
      </w:r>
    </w:p>
    <w:p w14:paraId="50AAFD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ACC992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70</w:t>
      </w:r>
      <w:r>
        <w:fldChar w:fldCharType="end"/>
      </w:r>
      <w:r>
        <w:t xml:space="preserve"> </w:t>
      </w:r>
    </w:p>
    <w:p w14:paraId="261D4697" w14:textId="77777777" w:rsidR="00503DCD" w:rsidRDefault="00000000">
      <w:pPr>
        <w:pStyle w:val="FORMATTEXT"/>
        <w:jc w:val="both"/>
      </w:pPr>
      <w:r>
        <w:t>           </w:t>
      </w:r>
    </w:p>
    <w:p w14:paraId="4C29D044" w14:textId="77777777" w:rsidR="00503DCD" w:rsidRDefault="00503DCD">
      <w:pPr>
        <w:pStyle w:val="HEADERTEXT"/>
        <w:rPr>
          <w:b/>
          <w:bCs/>
        </w:rPr>
      </w:pPr>
    </w:p>
    <w:p w14:paraId="7B27B07E" w14:textId="77777777" w:rsidR="00503DCD" w:rsidRDefault="00000000">
      <w:pPr>
        <w:pStyle w:val="HEADERTEXT"/>
        <w:jc w:val="center"/>
        <w:outlineLvl w:val="4"/>
        <w:rPr>
          <w:b/>
          <w:bCs/>
        </w:rPr>
      </w:pPr>
      <w:r>
        <w:rPr>
          <w:b/>
          <w:bCs/>
        </w:rPr>
        <w:t xml:space="preserve"> Статья 71. Противопожарные расстояния от зданий и сооружений автозаправочных станций до граничащих с ними объектов защиты </w:t>
      </w:r>
    </w:p>
    <w:p w14:paraId="3CAAD247"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"kodeks://link/d?nd=902357173&amp;mark=000000000000000000000000000000000000000000000000007E40KG"\o"’’О внесении изменений в Федеральный закон ’’Технический регламент о требованиях пожарной безопасности’’ (с изменениями на 14 июля 2022 года)’’</w:instrText>
      </w:r>
    </w:p>
    <w:p w14:paraId="0051B50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599B8398"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"kodeks://link/d?nd=902357569&amp;mark=00000000000000000000000000000000000000000000000000A7C0ND"\o"’’Технический регламент о требованиях пожарной безопасности’’</w:instrText>
      </w:r>
    </w:p>
    <w:p w14:paraId="3E14503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C550DD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601BB9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B875832" w14:textId="77777777" w:rsidR="00503DCD" w:rsidRDefault="00000000">
      <w:pPr>
        <w:pStyle w:val="FORMATTEXT"/>
        <w:ind w:firstLine="568"/>
        <w:jc w:val="both"/>
      </w:pPr>
      <w:r>
        <w:t xml:space="preserve">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w:t>
      </w:r>
      <w:r>
        <w:lastRenderedPageBreak/>
        <w:t xml:space="preserve">зданий и сооружений автозаправочных станций с оборудованием, в котором присутствуют топливо или его пары: </w:t>
      </w:r>
    </w:p>
    <w:p w14:paraId="324F27B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"kodeks://link/d?nd=902357173&amp;mark=000000000000000000000000000000000000000000000000007E40KG"\o"’’О внесении изменений в Федеральный закон ’’Технический регламент о требованиях пожарной безопасности’’ (с изменениями на 14 июля 2022 года)’’</w:instrText>
      </w:r>
    </w:p>
    <w:p w14:paraId="21B28D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9EF91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"kodeks://link/d?nd=902357569&amp;mark=00000000000000000000000000000000000000000000000000A7E0NE"\o"’’Технический регламент о требованиях пожарной безопасности’’</w:instrText>
      </w:r>
    </w:p>
    <w:p w14:paraId="56AD06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6E069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A4F264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97BD53F" w14:textId="77777777" w:rsidR="00503DCD" w:rsidRDefault="00000000">
      <w:pPr>
        <w:pStyle w:val="FORMATTEXT"/>
        <w:ind w:firstLine="568"/>
        <w:jc w:val="both"/>
      </w:pPr>
      <w:r>
        <w:t xml:space="preserve">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 </w:t>
      </w:r>
    </w:p>
    <w:p w14:paraId="5EB0A3D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"kodeks://link/d?nd=499030936&amp;mark=00000000000000000000000000000000000000000000000000AA60NK"\o"’’О внесении изменений в отдельные законодательные акты Российской Федерации и признании ...’’</w:instrText>
      </w:r>
    </w:p>
    <w:p w14:paraId="398AFD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243845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"kodeks://link/d?nd=499038988&amp;mark=00000000000000000000000000000000000000000000000000BP20OU"\o"’’Технический регламент о требованиях пожарной безопасности (с изменениями на 10 ...’’</w:instrText>
      </w:r>
    </w:p>
    <w:p w14:paraId="1DCB00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FF001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10.07.2012 (период действия с ...</w:instrText>
      </w:r>
    </w:p>
    <w:p w14:paraId="05821707" w14:textId="77777777" w:rsidR="00503DCD" w:rsidRDefault="00000000">
      <w:pPr>
        <w:pStyle w:val="FORMATTEXT"/>
        <w:ind w:firstLine="568"/>
        <w:jc w:val="both"/>
      </w:pPr>
      <w:r>
        <w:instrText>Статус: Недействующая редакция документа (действ. c 12.07.2012 по 31.08.2013"</w:instrText>
      </w:r>
      <w:r>
        <w:fldChar w:fldCharType="separate"/>
      </w:r>
      <w:r>
        <w:rPr>
          <w:color w:val="BF2F1C"/>
          <w:u w:val="single"/>
        </w:rPr>
        <w:t>предыдущую редакцию</w:t>
      </w:r>
      <w:r>
        <w:fldChar w:fldCharType="end"/>
      </w:r>
      <w:r>
        <w:t>)</w:t>
      </w:r>
    </w:p>
    <w:p w14:paraId="6ABA1D30" w14:textId="77777777" w:rsidR="00503DCD" w:rsidRDefault="00503DCD">
      <w:pPr>
        <w:pStyle w:val="FORMATTEXT"/>
        <w:ind w:firstLine="568"/>
        <w:jc w:val="both"/>
      </w:pPr>
    </w:p>
    <w:p w14:paraId="00FEBCBE" w14:textId="77777777" w:rsidR="00503DCD" w:rsidRDefault="00000000">
      <w:pPr>
        <w:pStyle w:val="FORMATTEXT"/>
        <w:ind w:firstLine="568"/>
        <w:jc w:val="both"/>
      </w:pPr>
      <w:r>
        <w:t>2) до окон или дверей (для жилых и общественных зданий).</w:t>
      </w:r>
    </w:p>
    <w:p w14:paraId="479B73A1" w14:textId="77777777" w:rsidR="00503DCD" w:rsidRDefault="00503DCD">
      <w:pPr>
        <w:pStyle w:val="FORMATTEXT"/>
        <w:ind w:firstLine="568"/>
        <w:jc w:val="both"/>
      </w:pPr>
    </w:p>
    <w:p w14:paraId="31AFC095" w14:textId="77777777" w:rsidR="00503DCD" w:rsidRDefault="00000000">
      <w:pPr>
        <w:pStyle w:val="FORMATTEXT"/>
        <w:ind w:firstLine="568"/>
        <w:jc w:val="both"/>
      </w:pPr>
      <w: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r>
        <w:fldChar w:fldCharType="begin"/>
      </w:r>
      <w:r>
        <w:instrText xml:space="preserve"> HYPERLINK "kodeks://link/d?nd=902111644&amp;mark=00000000000000000000000000000000000000000000000000AAU0NV"\o"’’Технический регламент о требованиях пожарной безопасности (с изменениями на 31 июля 2025 года)’’</w:instrText>
      </w:r>
    </w:p>
    <w:p w14:paraId="3E7BD1F2" w14:textId="77777777" w:rsidR="00503DCD" w:rsidRDefault="00000000">
      <w:pPr>
        <w:pStyle w:val="FORMATTEXT"/>
        <w:ind w:firstLine="568"/>
        <w:jc w:val="both"/>
      </w:pPr>
      <w:r>
        <w:instrText>Федеральный закон от 22.07.2008 N 123-ФЗ</w:instrText>
      </w:r>
    </w:p>
    <w:p w14:paraId="2F32052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15 приложения к настоящему Федеральному закону</w:t>
      </w:r>
      <w:r>
        <w:fldChar w:fldCharType="end"/>
      </w:r>
      <w:r>
        <w:t xml:space="preserve">.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 </w:t>
      </w:r>
    </w:p>
    <w:p w14:paraId="2CFBC97C" w14:textId="77777777" w:rsidR="00503DCD" w:rsidRDefault="00000000">
      <w:pPr>
        <w:pStyle w:val="FORMATTEXT"/>
        <w:jc w:val="both"/>
      </w:pPr>
      <w:r>
        <w:t xml:space="preserve">           </w:t>
      </w:r>
    </w:p>
    <w:p w14:paraId="526D759C" w14:textId="77777777" w:rsidR="00503DCD" w:rsidRDefault="00000000">
      <w:pPr>
        <w:pStyle w:val="FORMATTEXT"/>
        <w:ind w:firstLine="568"/>
        <w:jc w:val="both"/>
      </w:pPr>
      <w:r>
        <w:t xml:space="preserve">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 </w:t>
      </w:r>
    </w:p>
    <w:p w14:paraId="4C45BA2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"kodeks://link/d?nd=902357173&amp;mark=000000000000000000000000000000000000000000000000007E40KG"\o"’’О внесении изменений в Федеральный закон ’’Технический регламент о требованиях пожарной безопасности’’ (с изменениями на 14 июля 2022 года)’’</w:instrText>
      </w:r>
    </w:p>
    <w:p w14:paraId="2A03A4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8CE0B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1 июля 2019 года </w:t>
      </w:r>
      <w:r>
        <w:rPr>
          <w:rFonts w:ascii="Arial" w:hAnsi="Arial" w:cs="Arial"/>
          <w:sz w:val="20"/>
          <w:szCs w:val="20"/>
        </w:rPr>
        <w:fldChar w:fldCharType="begin"/>
      </w:r>
      <w:r>
        <w:rPr>
          <w:rFonts w:ascii="Arial" w:hAnsi="Arial" w:cs="Arial"/>
          <w:sz w:val="20"/>
          <w:szCs w:val="20"/>
        </w:rPr>
        <w:instrText xml:space="preserve"> HYPERLINK "kodeks://link/d?nd=552050430&amp;mark=000000000000000000000000000000000000000000000000008OQ0LM"\o"’’О внесении изменений в Лесной кодекс Российской Федерации и отдельные законодательные акты ...’’</w:instrText>
      </w:r>
    </w:p>
    <w:p w14:paraId="43A399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27.12.2018 N 538-ФЗ</w:instrText>
      </w:r>
    </w:p>
    <w:p w14:paraId="7644F5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01.07.2019)"</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27 декабря 2018 года N 538-ФЗ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"kodeks://link/d?nd=542648478&amp;mark=00000000000000000000000000000000000000000000000000A720N7"\o"’’Технический регламент о требованиях пожарной безопасности (с изменениями на 29 ...’’</w:instrText>
      </w:r>
    </w:p>
    <w:p w14:paraId="4E780C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96454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29.07.2017 (период действия с ...</w:instrText>
      </w:r>
    </w:p>
    <w:p w14:paraId="15EBD38A" w14:textId="77777777" w:rsidR="00503DCD" w:rsidRDefault="00000000">
      <w:pPr>
        <w:pStyle w:val="FORMATTEXT"/>
        <w:ind w:firstLine="568"/>
        <w:jc w:val="both"/>
      </w:pPr>
      <w:r>
        <w:instrText>Статус: Недействующая редакция документа (действ. c 31.07.2018 по 30.06.2019"</w:instrText>
      </w:r>
      <w:r>
        <w:fldChar w:fldCharType="separate"/>
      </w:r>
      <w:r>
        <w:rPr>
          <w:color w:val="BF2F1C"/>
          <w:u w:val="single"/>
        </w:rPr>
        <w:t>предыдущую редакцию</w:t>
      </w:r>
      <w:r>
        <w:fldChar w:fldCharType="end"/>
      </w:r>
      <w:r>
        <w:t>)</w:t>
      </w:r>
    </w:p>
    <w:p w14:paraId="131F119A" w14:textId="77777777" w:rsidR="00503DCD" w:rsidRDefault="00503DCD">
      <w:pPr>
        <w:pStyle w:val="FORMATTEXT"/>
        <w:ind w:firstLine="568"/>
        <w:jc w:val="both"/>
      </w:pPr>
    </w:p>
    <w:p w14:paraId="29F30AD4" w14:textId="77777777" w:rsidR="00503DCD" w:rsidRDefault="00000000">
      <w:pPr>
        <w:pStyle w:val="FORMATTEXT"/>
        <w:ind w:firstLine="568"/>
        <w:jc w:val="both"/>
      </w:pPr>
      <w: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14:paraId="6BF31E3C" w14:textId="77777777" w:rsidR="00503DCD" w:rsidRDefault="00503DCD">
      <w:pPr>
        <w:pStyle w:val="FORMATTEXT"/>
        <w:ind w:firstLine="568"/>
        <w:jc w:val="both"/>
      </w:pPr>
    </w:p>
    <w:p w14:paraId="68DBDEFA" w14:textId="77777777" w:rsidR="00503DCD" w:rsidRDefault="00000000">
      <w:pPr>
        <w:pStyle w:val="FORMATTEXT"/>
        <w:ind w:firstLine="568"/>
        <w:jc w:val="both"/>
      </w:pPr>
      <w:r>
        <w:t xml:space="preserve">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 </w:t>
      </w:r>
    </w:p>
    <w:p w14:paraId="56060E5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"kodeks://link/d?nd=499030936&amp;mark=00000000000000000000000000000000000000000000000000AAA0NL"\o"’’О внесении изменений в отдельные законодательные акты Российской Федерации и признании ...’’</w:instrText>
      </w:r>
    </w:p>
    <w:p w14:paraId="4160DA3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3B9FB20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"kodeks://link/d?nd=499038988&amp;mark=00000000000000000000000000000000000000000000000000A760N9"\o"’’Технический регламент о требованиях пожарной безопасности (с изменениями на 10 ...’’</w:instrText>
      </w:r>
    </w:p>
    <w:p w14:paraId="787D14F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19A86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10.07.2012 (период действия с ...</w:instrText>
      </w:r>
    </w:p>
    <w:p w14:paraId="501E01F9" w14:textId="77777777" w:rsidR="00503DCD" w:rsidRDefault="00000000">
      <w:pPr>
        <w:pStyle w:val="FORMATTEXT"/>
        <w:ind w:firstLine="568"/>
        <w:jc w:val="both"/>
      </w:pPr>
      <w:r>
        <w:instrText>Статус: Недействующая редакция документа (действ. c 12.07.2012 по 31.08.2013"</w:instrText>
      </w:r>
      <w:r>
        <w:fldChar w:fldCharType="separate"/>
      </w:r>
      <w:r>
        <w:rPr>
          <w:color w:val="BF2F1C"/>
          <w:u w:val="single"/>
        </w:rPr>
        <w:t>предыдущую редакцию</w:t>
      </w:r>
      <w:r>
        <w:fldChar w:fldCharType="end"/>
      </w:r>
      <w:r>
        <w:t xml:space="preserve">) </w:t>
      </w:r>
    </w:p>
    <w:p w14:paraId="2A3E7F81" w14:textId="77777777" w:rsidR="00503DCD" w:rsidRDefault="00000000">
      <w:pPr>
        <w:pStyle w:val="FORMATTEXT"/>
        <w:jc w:val="both"/>
      </w:pPr>
      <w:r>
        <w:t xml:space="preserve">         </w:t>
      </w:r>
    </w:p>
    <w:p w14:paraId="3AAE4DB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"kodeks://link/d?nd=542620598&amp;mark=000000000000000000000000000000000000000000000000008Q20M5"\o"’’Комментарий к Федеральному закону от 22 июля 2008 года N 123-ФЗ ’’Технический регламент о требованиях пожарной безопасности’’ (постатейный)’’</w:instrText>
      </w:r>
    </w:p>
    <w:p w14:paraId="4BE8DE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FBCAAF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71</w:t>
      </w:r>
      <w:r>
        <w:fldChar w:fldCharType="end"/>
      </w:r>
      <w:r>
        <w:t xml:space="preserve"> </w:t>
      </w:r>
    </w:p>
    <w:p w14:paraId="43F8D95F" w14:textId="77777777" w:rsidR="00503DCD" w:rsidRDefault="00000000">
      <w:pPr>
        <w:pStyle w:val="FORMATTEXT"/>
        <w:jc w:val="both"/>
      </w:pPr>
      <w:r>
        <w:t>           </w:t>
      </w:r>
    </w:p>
    <w:p w14:paraId="3CB7D818" w14:textId="77777777" w:rsidR="00503DCD" w:rsidRDefault="00503DCD">
      <w:pPr>
        <w:pStyle w:val="HEADERTEXT"/>
        <w:rPr>
          <w:b/>
          <w:bCs/>
        </w:rPr>
      </w:pPr>
    </w:p>
    <w:p w14:paraId="73E9EE9A" w14:textId="77777777" w:rsidR="00503DCD" w:rsidRDefault="00000000">
      <w:pPr>
        <w:pStyle w:val="HEADERTEXT"/>
        <w:jc w:val="center"/>
        <w:outlineLvl w:val="4"/>
        <w:rPr>
          <w:b/>
          <w:bCs/>
        </w:rPr>
      </w:pPr>
      <w:r>
        <w:rPr>
          <w:b/>
          <w:bCs/>
        </w:rPr>
        <w:t xml:space="preserve"> Статья 72. Противопожарные расстояния от гаражей и открытых стоянок автотранспорта до граничащих с ними объектов защиты </w:t>
      </w:r>
    </w:p>
    <w:p w14:paraId="70737AA3"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"kodeks://link/d?nd=902357173&amp;mark=000000000000000000000000000000000000000000000000007DM0K8"\o"’’О внесении изменений в Федеральный закон ’’Технический регламент о требованиях пожарной безопасности’’ (с изменениями на 14 июля 2022 года)’’</w:instrText>
      </w:r>
    </w:p>
    <w:p w14:paraId="1934A040" w14:textId="77777777" w:rsidR="00503DCD" w:rsidRDefault="00000000">
      <w:pPr>
        <w:pStyle w:val="FORMATTEXT"/>
        <w:jc w:val="center"/>
      </w:pPr>
      <w:r>
        <w:instrText>Федеральный закон от 10.07.2012 N 117-ФЗ</w:instrText>
      </w:r>
    </w:p>
    <w:p w14:paraId="12F4736C"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"kodeks://link/d?nd=902357569&amp;mark=00000000000000000000000000000000000000000000000000A780NA"\o"’’Технический регламент о требованиях пожарной безопасности’’</w:instrText>
      </w:r>
    </w:p>
    <w:p w14:paraId="46FCA43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535A63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636F8C1"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5F1DD5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"kodeks://link/d?nd=542620598&amp;mark=000000000000000000000000000000000000000000000000008P00LO"\o"’’Комментарий к Федеральному закону от 22 июля 2008 года N 123-ФЗ ’’Технический регламент о требованиях пожарной безопасности’’ (постатейный)’’</w:instrText>
      </w:r>
    </w:p>
    <w:p w14:paraId="7AC5AC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C71A65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72</w:t>
      </w:r>
      <w:r>
        <w:fldChar w:fldCharType="end"/>
      </w:r>
    </w:p>
    <w:p w14:paraId="7F06AFD1" w14:textId="77777777" w:rsidR="00503DCD" w:rsidRDefault="00503DCD">
      <w:pPr>
        <w:pStyle w:val="FORMATTEXT"/>
        <w:ind w:firstLine="568"/>
        <w:jc w:val="both"/>
      </w:pPr>
    </w:p>
    <w:p w14:paraId="3E93D3D2" w14:textId="77777777" w:rsidR="00503DCD" w:rsidRDefault="00503DCD">
      <w:pPr>
        <w:pStyle w:val="HEADERTEXT"/>
        <w:rPr>
          <w:b/>
          <w:bCs/>
        </w:rPr>
      </w:pPr>
    </w:p>
    <w:p w14:paraId="4831F289" w14:textId="77777777" w:rsidR="00503DCD" w:rsidRDefault="00000000">
      <w:pPr>
        <w:pStyle w:val="HEADERTEXT"/>
        <w:jc w:val="center"/>
        <w:outlineLvl w:val="4"/>
        <w:rPr>
          <w:b/>
          <w:bCs/>
        </w:rPr>
      </w:pPr>
      <w:r>
        <w:rPr>
          <w:b/>
          <w:bCs/>
        </w:rPr>
        <w:t xml:space="preserve"> Статья 73. Противопожарные расстояния от резервуаров сжиженных углеводородных газов до зданий и сооружений </w:t>
      </w:r>
    </w:p>
    <w:p w14:paraId="3F32440B"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"kodeks://link/d?nd=902357173&amp;mark=000000000000000000000000000000000000000000000000007DO0K9"\o"’’О внесении изменений в Федеральный закон ’’Технический регламент о требованиях пожарной безопасности’’ (с изменениями на 14 июля 2022 года)’’</w:instrText>
      </w:r>
    </w:p>
    <w:p w14:paraId="06691E6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9C04F68"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"kodeks://link/d?nd=902357569&amp;mark=00000000000000000000000000000000000000000000000000A7I0NF"\o"’’Технический регламент о требованиях пожарной безопасности’’</w:instrText>
      </w:r>
    </w:p>
    <w:p w14:paraId="31B2F12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8DAD4C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E221EE0"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E075AE1" w14:textId="77777777" w:rsidR="00503DCD" w:rsidRDefault="00000000">
      <w:pPr>
        <w:pStyle w:val="FORMATTEXT"/>
        <w:ind w:firstLine="568"/>
        <w:jc w:val="both"/>
      </w:pPr>
      <w:r>
        <w:t xml:space="preserve">1. Противопожарные расстояния от резервуаров сжиженных углеводородных газов, размещаемых на складе организации, общей вместимостью до 10000 кубических метров при хранении под давлением или вместимостью до 40000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r>
        <w:fldChar w:fldCharType="begin"/>
      </w:r>
      <w:r>
        <w:instrText xml:space="preserve"> HYPERLINK "kodeks://link/d?nd=902111644&amp;mark=00000000000000000000000000000000000000000000000000AB20O1"\o"’’Технический регламент о требованиях пожарной безопасности (с изменениями на 31 июля 2025 года)’’</w:instrText>
      </w:r>
    </w:p>
    <w:p w14:paraId="3B364BF8" w14:textId="77777777" w:rsidR="00503DCD" w:rsidRDefault="00000000">
      <w:pPr>
        <w:pStyle w:val="FORMATTEXT"/>
        <w:ind w:firstLine="568"/>
        <w:jc w:val="both"/>
      </w:pPr>
      <w:r>
        <w:instrText>Федеральный закон от 22.07.2008 N 123-ФЗ</w:instrText>
      </w:r>
    </w:p>
    <w:p w14:paraId="2D0D47F4"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17 приложения к настоящему Федеральному закону</w:t>
      </w:r>
      <w:r>
        <w:fldChar w:fldCharType="end"/>
      </w:r>
      <w:r>
        <w:t xml:space="preserve">. </w:t>
      </w:r>
    </w:p>
    <w:p w14:paraId="718E33D4" w14:textId="77777777" w:rsidR="00503DCD" w:rsidRDefault="00000000">
      <w:pPr>
        <w:pStyle w:val="FORMATTEXT"/>
        <w:jc w:val="both"/>
      </w:pPr>
      <w:r>
        <w:t xml:space="preserve">            </w:t>
      </w:r>
    </w:p>
    <w:p w14:paraId="77674433" w14:textId="77777777" w:rsidR="00503DCD" w:rsidRDefault="00000000">
      <w:pPr>
        <w:pStyle w:val="FORMATTEXT"/>
        <w:ind w:firstLine="568"/>
        <w:jc w:val="both"/>
      </w:pPr>
      <w:r>
        <w:t xml:space="preserve">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 </w:t>
      </w:r>
    </w:p>
    <w:p w14:paraId="4FB03FD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"kodeks://link/d?nd=902357173&amp;mark=000000000000000000000000000000000000000000000000007DO0K9"\o"’’О внесении изменений в Федеральный закон ’’Технический регламент о требованиях пожарной безопасности’’ (с изменениями на 14 июля 2022 года)’’</w:instrText>
      </w:r>
    </w:p>
    <w:p w14:paraId="378E7A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002D2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"kodeks://link/d?nd=902357569&amp;mark=00000000000000000000000000000000000000000000000000A760N8"\o"’’Технический регламент о требованиях пожарной безопасности’’</w:instrText>
      </w:r>
    </w:p>
    <w:p w14:paraId="376075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A94FE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0E6606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10E1C06" w14:textId="77777777" w:rsidR="00503DCD" w:rsidRDefault="00000000">
      <w:pPr>
        <w:pStyle w:val="FORMATTEXT"/>
        <w:ind w:firstLine="568"/>
        <w:jc w:val="both"/>
      </w:pPr>
      <w:r>
        <w:t xml:space="preserve">3. Противопожарные расстояния от резервуаров сжиженных углеводородных газов, размещаемых на складе организации, общей вместимостью от 10000 до 20000 кубических метров при хранении под давлением либо вместимостью от 40000 до 60000 кубических метров при хранении изотермическим способом в надземных резервуарах или вместимостью от 40000 до 100000 кубических метров при хранении изотермическим способом </w:t>
      </w:r>
      <w:r>
        <w:lastRenderedPageBreak/>
        <w:t xml:space="preserve">в подземных резервуарах до других объектов, располагаемых как на территории организации, так и вне ее территории, приведены в </w:t>
      </w:r>
      <w:r>
        <w:fldChar w:fldCharType="begin"/>
      </w:r>
      <w:r>
        <w:instrText xml:space="preserve"> HYPERLINK "kodeks://link/d?nd=902111644&amp;mark=00000000000000000000000000000000000000000000000000AB40O2"\o"’’Технический регламент о требованиях пожарной безопасности (с изменениями на 31 июля 2025 года)’’</w:instrText>
      </w:r>
    </w:p>
    <w:p w14:paraId="4555F7A2" w14:textId="77777777" w:rsidR="00503DCD" w:rsidRDefault="00000000">
      <w:pPr>
        <w:pStyle w:val="FORMATTEXT"/>
        <w:ind w:firstLine="568"/>
        <w:jc w:val="both"/>
      </w:pPr>
      <w:r>
        <w:instrText>Федеральный закон от 22.07.2008 N 123-ФЗ</w:instrText>
      </w:r>
    </w:p>
    <w:p w14:paraId="0E09D99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18 приложения к настоящему Федеральному закону</w:t>
      </w:r>
      <w:r>
        <w:fldChar w:fldCharType="end"/>
      </w:r>
      <w:r>
        <w:t>.</w:t>
      </w:r>
    </w:p>
    <w:p w14:paraId="2AED6A98" w14:textId="77777777" w:rsidR="00503DCD" w:rsidRDefault="00503DCD">
      <w:pPr>
        <w:pStyle w:val="FORMATTEXT"/>
        <w:ind w:firstLine="568"/>
        <w:jc w:val="both"/>
      </w:pPr>
    </w:p>
    <w:p w14:paraId="711F22E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"kodeks://link/d?nd=542620598&amp;mark=000000000000000000000000000000000000000000000000008P40LP"\o"’’Комментарий к Федеральному закону от 22 июля 2008 года N 123-ФЗ ’’Технический регламент о требованиях пожарной безопасности’’ (постатейный)’’</w:instrText>
      </w:r>
    </w:p>
    <w:p w14:paraId="528B08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ACD52D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73</w:t>
      </w:r>
      <w:r>
        <w:fldChar w:fldCharType="end"/>
      </w:r>
    </w:p>
    <w:p w14:paraId="71F1027C" w14:textId="77777777" w:rsidR="00503DCD" w:rsidRDefault="00503DCD">
      <w:pPr>
        <w:pStyle w:val="FORMATTEXT"/>
        <w:ind w:firstLine="568"/>
        <w:jc w:val="both"/>
      </w:pPr>
    </w:p>
    <w:p w14:paraId="45F94835" w14:textId="77777777" w:rsidR="00503DCD" w:rsidRDefault="00503DCD">
      <w:pPr>
        <w:pStyle w:val="HEADERTEXT"/>
        <w:rPr>
          <w:b/>
          <w:bCs/>
        </w:rPr>
      </w:pPr>
    </w:p>
    <w:p w14:paraId="0753E828" w14:textId="77777777" w:rsidR="00503DCD" w:rsidRDefault="00000000">
      <w:pPr>
        <w:pStyle w:val="HEADERTEXT"/>
        <w:jc w:val="center"/>
        <w:outlineLvl w:val="4"/>
        <w:rPr>
          <w:b/>
          <w:bCs/>
        </w:rPr>
      </w:pPr>
      <w:r>
        <w:rPr>
          <w:b/>
          <w:bCs/>
        </w:rPr>
        <w:t xml:space="preserve"> Статья 74. Противопожарные расстояния от газопроводов, нефтепроводов, нефтепродуктопроводов, конденсатопроводов до соседних объектов защиты </w:t>
      </w:r>
    </w:p>
    <w:p w14:paraId="38FE0446" w14:textId="77777777" w:rsidR="00503DCD" w:rsidRDefault="00000000">
      <w:pPr>
        <w:pStyle w:val="FORMATTEXT"/>
        <w:ind w:firstLine="568"/>
        <w:jc w:val="both"/>
      </w:pPr>
      <w: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03F6BEAF" w14:textId="77777777" w:rsidR="00503DCD" w:rsidRDefault="00000000">
      <w:pPr>
        <w:pStyle w:val="FORMATTEXT"/>
        <w:ind w:firstLine="568"/>
        <w:jc w:val="both"/>
      </w:pPr>
      <w:r>
        <w:instrText>Федеральный закон от 27.12.2002 N 184-ФЗ</w:instrText>
      </w:r>
    </w:p>
    <w:p w14:paraId="2BFDFD77"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w:t>
      </w:r>
    </w:p>
    <w:p w14:paraId="49F1996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"kodeks://link/d?nd=902357173&amp;mark=000000000000000000000000000000000000000000000000007DQ0KA"\o"’’О внесении изменений в Федеральный закон ’’Технический регламент о требованиях пожарной безопасности’’ (с изменениями на 14 июля 2022 года)’’</w:instrText>
      </w:r>
    </w:p>
    <w:p w14:paraId="549779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22BAF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"kodeks://link/d?nd=902357569&amp;mark=00000000000000000000000000000000000000000000000000A7C0NB"\o"’’Технический регламент о требованиях пожарной безопасности’’</w:instrText>
      </w:r>
    </w:p>
    <w:p w14:paraId="70E6E7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54FD8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31FAA0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0CBE4A8" w14:textId="77777777" w:rsidR="00503DCD" w:rsidRDefault="00503DCD">
      <w:pPr>
        <w:pStyle w:val="FORMATTEXT"/>
        <w:ind w:firstLine="568"/>
        <w:jc w:val="both"/>
      </w:pPr>
    </w:p>
    <w:p w14:paraId="190FC764" w14:textId="77777777" w:rsidR="00503DCD" w:rsidRDefault="00000000">
      <w:pPr>
        <w:pStyle w:val="FORMATTEXT"/>
        <w:ind w:firstLine="568"/>
        <w:jc w:val="both"/>
      </w:pPr>
      <w: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r>
        <w:fldChar w:fldCharType="begin"/>
      </w:r>
      <w:r>
        <w:instrText xml:space="preserve"> HYPERLINK "kodeks://link/d?nd=902111644&amp;mark=00000000000000000000000000000000000000000000000000AB60O3"\o"’’Технический регламент о требованиях пожарной безопасности (с изменениями на 31 июля 2025 года)’’</w:instrText>
      </w:r>
    </w:p>
    <w:p w14:paraId="0D611050" w14:textId="77777777" w:rsidR="00503DCD" w:rsidRDefault="00000000">
      <w:pPr>
        <w:pStyle w:val="FORMATTEXT"/>
        <w:ind w:firstLine="568"/>
        <w:jc w:val="both"/>
      </w:pPr>
      <w:r>
        <w:instrText>Федеральный закон от 22.07.2008 N 123-ФЗ</w:instrText>
      </w:r>
    </w:p>
    <w:p w14:paraId="5FBB7D64"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таблицах 19</w:t>
      </w:r>
      <w:r>
        <w:fldChar w:fldCharType="end"/>
      </w:r>
      <w:r>
        <w:t xml:space="preserve"> и </w:t>
      </w:r>
      <w:r>
        <w:fldChar w:fldCharType="begin"/>
      </w:r>
      <w:r>
        <w:instrText xml:space="preserve"> HYPERLINK "kodeks://link/d?nd=902111644&amp;mark=00000000000000000000000000000000000000000000000000AAO0NR"\o"’’Технический регламент о требованиях пожарной безопасности (с изменениями на 31 июля 2025 года)’’</w:instrText>
      </w:r>
    </w:p>
    <w:p w14:paraId="36C6453D" w14:textId="77777777" w:rsidR="00503DCD" w:rsidRDefault="00000000">
      <w:pPr>
        <w:pStyle w:val="FORMATTEXT"/>
        <w:ind w:firstLine="568"/>
        <w:jc w:val="both"/>
      </w:pPr>
      <w:r>
        <w:instrText>Федеральный закон от 22.07.2008 N 123-ФЗ</w:instrText>
      </w:r>
    </w:p>
    <w:p w14:paraId="6F5AFBD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20 приложения к настоящему Федеральному закону</w:t>
      </w:r>
      <w:r>
        <w:fldChar w:fldCharType="end"/>
      </w:r>
      <w:r>
        <w:t xml:space="preserve">. </w:t>
      </w:r>
    </w:p>
    <w:p w14:paraId="107B65C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"kodeks://link/d?nd=902357173&amp;mark=000000000000000000000000000000000000000000000000007DQ0KA"\o"’’О внесении изменений в Федеральный закон ’’Технический регламент о требованиях пожарной безопасности’’ (с изменениями на 14 июля 2022 года)’’</w:instrText>
      </w:r>
    </w:p>
    <w:p w14:paraId="68FC70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762126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"kodeks://link/d?nd=902357569&amp;mark=00000000000000000000000000000000000000000000000000A7E0NC"\o"’’Технический регламент о требованиях пожарной безопасности’’</w:instrText>
      </w:r>
    </w:p>
    <w:p w14:paraId="486A030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60290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B69067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72901E8" w14:textId="77777777" w:rsidR="00503DCD" w:rsidRDefault="00000000">
      <w:pPr>
        <w:pStyle w:val="FORMATTEXT"/>
        <w:jc w:val="both"/>
      </w:pPr>
      <w:r>
        <w:t xml:space="preserve">            </w:t>
      </w:r>
    </w:p>
    <w:p w14:paraId="1B3AE77E" w14:textId="77777777" w:rsidR="00503DCD" w:rsidRDefault="00000000">
      <w:pPr>
        <w:pStyle w:val="FORMATTEXT"/>
        <w:ind w:firstLine="568"/>
        <w:jc w:val="both"/>
      </w:pPr>
      <w:r>
        <w:t xml:space="preserve">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 </w:t>
      </w:r>
    </w:p>
    <w:p w14:paraId="3DCF87D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"kodeks://link/d?nd=902357173&amp;mark=000000000000000000000000000000000000000000000000007DQ0KA"\o"’’О внесении изменений в Федеральный закон ’’Технический регламент о требованиях пожарной безопасности’’ (с изменениями на 14 июля 2022 года)’’</w:instrText>
      </w:r>
    </w:p>
    <w:p w14:paraId="5D9A3BD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0F746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"kodeks://link/d?nd=902357569&amp;mark=00000000000000000000000000000000000000000000000000A7G0ND"\o"’’Технический регламент о требованиях пожарной безопасности’’</w:instrText>
      </w:r>
    </w:p>
    <w:p w14:paraId="294861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8CABB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47D214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F739A47" w14:textId="77777777" w:rsidR="00503DCD" w:rsidRDefault="00503DCD">
      <w:pPr>
        <w:pStyle w:val="FORMATTEXT"/>
        <w:ind w:firstLine="568"/>
        <w:jc w:val="both"/>
      </w:pPr>
    </w:p>
    <w:p w14:paraId="10F29A32" w14:textId="77777777" w:rsidR="00503DCD" w:rsidRDefault="00000000">
      <w:pPr>
        <w:pStyle w:val="FORMATTEXT"/>
        <w:ind w:firstLine="568"/>
        <w:jc w:val="both"/>
      </w:pPr>
      <w: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r>
        <w:fldChar w:fldCharType="begin"/>
      </w:r>
      <w:r>
        <w:instrText xml:space="preserve"> HYPERLINK "kodeks://link/d?nd=902111644&amp;mark=00000000000000000000000000000000000000000000000000AAO0NR"\o"’’Технический регламент о требованиях пожарной безопасности (с изменениями на 31 июля 2025 года)’’</w:instrText>
      </w:r>
    </w:p>
    <w:p w14:paraId="46122224" w14:textId="77777777" w:rsidR="00503DCD" w:rsidRDefault="00000000">
      <w:pPr>
        <w:pStyle w:val="FORMATTEXT"/>
        <w:ind w:firstLine="568"/>
        <w:jc w:val="both"/>
      </w:pPr>
      <w:r>
        <w:instrText>Федеральный закон от 22.07.2008 N 123-ФЗ</w:instrText>
      </w:r>
    </w:p>
    <w:p w14:paraId="40B49ED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20 приложения к настоящему Федеральному закону</w:t>
      </w:r>
      <w:r>
        <w:fldChar w:fldCharType="end"/>
      </w:r>
      <w:r>
        <w:t xml:space="preserve">, независимо от количества мест. </w:t>
      </w:r>
    </w:p>
    <w:p w14:paraId="6C3E56D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w:t>
      </w:r>
      <w:r>
        <w:rPr>
          <w:rFonts w:ascii="Arial" w:hAnsi="Arial" w:cs="Arial"/>
          <w:sz w:val="20"/>
          <w:szCs w:val="20"/>
        </w:rPr>
        <w:fldChar w:fldCharType="begin"/>
      </w:r>
      <w:r>
        <w:rPr>
          <w:rFonts w:ascii="Arial" w:hAnsi="Arial" w:cs="Arial"/>
          <w:sz w:val="20"/>
          <w:szCs w:val="20"/>
        </w:rPr>
        <w:instrText xml:space="preserve"> HYPERLINK "kodeks://link/d?nd=603447109&amp;mark=000000000000000000000000000000000000000000000000007DA0K5"\o"’’О внесении изменений в отдельные законодательные акты Российской Федерации (с изменениями на 21 декабря 2021 года)’’</w:instrText>
      </w:r>
    </w:p>
    <w:p w14:paraId="2E95C9C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30.04.2021 N 117-ФЗ</w:instrText>
      </w:r>
    </w:p>
    <w:p w14:paraId="4369903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30 апреля 2021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"kodeks://link/d?nd=542689501&amp;mark=00000000000000000000000000000000000000000000000000A7I0NE"\o"’’Технический регламент о требованиях пожарной безопасности (с изменениями на 27 ...’’</w:instrText>
      </w:r>
    </w:p>
    <w:p w14:paraId="43CE29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722C0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27.12.2018 (период действия с ...</w:instrText>
      </w:r>
    </w:p>
    <w:p w14:paraId="6B333365" w14:textId="77777777" w:rsidR="00503DCD" w:rsidRDefault="00000000">
      <w:pPr>
        <w:pStyle w:val="FORMATTEXT"/>
        <w:ind w:firstLine="568"/>
        <w:jc w:val="both"/>
      </w:pPr>
      <w:r>
        <w:instrText>Статус: Недействующая редакция документа (действ. c 01.07.2019 по 29.04.2021"</w:instrText>
      </w:r>
      <w:r>
        <w:fldChar w:fldCharType="separate"/>
      </w:r>
      <w:r>
        <w:rPr>
          <w:color w:val="BF2F1C"/>
          <w:u w:val="single"/>
        </w:rPr>
        <w:t>предыдущую редакцию</w:t>
      </w:r>
      <w:r>
        <w:fldChar w:fldCharType="end"/>
      </w:r>
      <w:r>
        <w:t xml:space="preserve">) </w:t>
      </w:r>
    </w:p>
    <w:p w14:paraId="26479A9C" w14:textId="77777777" w:rsidR="00503DCD" w:rsidRDefault="00503DCD">
      <w:pPr>
        <w:pStyle w:val="FORMATTEXT"/>
        <w:ind w:firstLine="568"/>
        <w:jc w:val="both"/>
      </w:pPr>
    </w:p>
    <w:p w14:paraId="2403225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"kodeks://link/d?nd=542620598&amp;mark=000000000000000000000000000000000000000000000000008PC0LR"\o"’’Комментарий к Федеральному закону от 22 июля 2008 года N 123-ФЗ ’’Технический регламент о требованиях пожарной безопасности’’ (постатейный)’’</w:instrText>
      </w:r>
    </w:p>
    <w:p w14:paraId="274880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383F59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74</w:t>
      </w:r>
      <w:r>
        <w:fldChar w:fldCharType="end"/>
      </w:r>
    </w:p>
    <w:p w14:paraId="1871D696" w14:textId="77777777" w:rsidR="00503DCD" w:rsidRDefault="00503DCD">
      <w:pPr>
        <w:pStyle w:val="FORMATTEXT"/>
        <w:ind w:firstLine="568"/>
        <w:jc w:val="both"/>
      </w:pPr>
    </w:p>
    <w:p w14:paraId="6241F076" w14:textId="77777777" w:rsidR="00503DCD" w:rsidRDefault="00000000">
      <w:pPr>
        <w:pStyle w:val="FORMATTEXT"/>
      </w:pPr>
      <w:r>
        <w:t xml:space="preserve">      </w:t>
      </w:r>
    </w:p>
    <w:p w14:paraId="16B2D302" w14:textId="77777777" w:rsidR="00503DCD" w:rsidRDefault="00503DCD">
      <w:pPr>
        <w:pStyle w:val="HEADERTEXT"/>
        <w:rPr>
          <w:b/>
          <w:bCs/>
        </w:rPr>
      </w:pPr>
    </w:p>
    <w:p w14:paraId="6555BC08" w14:textId="77777777" w:rsidR="00503DCD" w:rsidRDefault="00000000">
      <w:pPr>
        <w:pStyle w:val="HEADERTEXT"/>
        <w:jc w:val="center"/>
        <w:outlineLvl w:val="4"/>
        <w:rPr>
          <w:b/>
          <w:bCs/>
        </w:rPr>
      </w:pPr>
      <w:r>
        <w:rPr>
          <w:b/>
          <w:bCs/>
        </w:rPr>
        <w:t xml:space="preserve"> Статья 75. Противопожарные расстояния на территориях садовых, дачных и приусадебных земельных участков </w:t>
      </w:r>
    </w:p>
    <w:p w14:paraId="251B639D"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"kodeks://link/d?nd=902357173&amp;mark=000000000000000000000000000000000000000000000000007DS0KB"\o"’’О внесении изменений в Федеральный закон ’’Технический регламент о требованиях пожарной безопасности’’ (с изменениями на 14 июля 2022 года)’’</w:instrText>
      </w:r>
    </w:p>
    <w:p w14:paraId="26C9364F" w14:textId="77777777" w:rsidR="00503DCD" w:rsidRDefault="00000000">
      <w:pPr>
        <w:pStyle w:val="FORMATTEXT"/>
        <w:jc w:val="center"/>
      </w:pPr>
      <w:r>
        <w:instrText>Федеральный закон от 10.07.2012 N 117-ФЗ</w:instrText>
      </w:r>
    </w:p>
    <w:p w14:paraId="103537FD"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"kodeks://link/d?nd=902357569&amp;mark=00000000000000000000000000000000000000000000000000A7K0NF"\o"’’Технический регламент о требованиях пожарной безопасности’’</w:instrText>
      </w:r>
    </w:p>
    <w:p w14:paraId="64B19CB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CD6982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F974744"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995B94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"kodeks://link/d?nd=542620598&amp;mark=000000000000000000000000000000000000000000000000008PK0LT"\o"’’Комментарий к Федеральному закону от 22 июля 2008 года N 123-ФЗ ’’Технический регламент о требованиях пожарной безопасности’’ (постатейный)’’</w:instrText>
      </w:r>
    </w:p>
    <w:p w14:paraId="4FF257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F23E53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Актуальный материал"</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Комментарий к статье 75</w:t>
      </w:r>
      <w:r>
        <w:rPr>
          <w:rFonts w:ascii="Arial" w:hAnsi="Arial" w:cs="Arial"/>
          <w:sz w:val="20"/>
          <w:szCs w:val="20"/>
        </w:rPr>
        <w:fldChar w:fldCharType="end"/>
      </w:r>
    </w:p>
    <w:p w14:paraId="3F1DE2DF" w14:textId="77777777" w:rsidR="00503DCD" w:rsidRDefault="00503DCD">
      <w:pPr>
        <w:pStyle w:val="FORMATTEXT"/>
        <w:ind w:firstLine="568"/>
        <w:jc w:val="both"/>
      </w:pPr>
    </w:p>
    <w:p w14:paraId="78956810" w14:textId="77777777" w:rsidR="00503DCD" w:rsidRDefault="00503DCD">
      <w:pPr>
        <w:pStyle w:val="HEADERTEXT"/>
        <w:rPr>
          <w:b/>
          <w:bCs/>
        </w:rPr>
      </w:pPr>
    </w:p>
    <w:p w14:paraId="16C632F7" w14:textId="77777777" w:rsidR="00503DCD" w:rsidRDefault="00000000">
      <w:pPr>
        <w:pStyle w:val="HEADERTEXT"/>
        <w:jc w:val="center"/>
        <w:outlineLvl w:val="3"/>
        <w:rPr>
          <w:b/>
          <w:bCs/>
        </w:rPr>
      </w:pPr>
      <w:r>
        <w:rPr>
          <w:b/>
          <w:bCs/>
        </w:rPr>
        <w:t xml:space="preserve"> Глава 17. Общие требования пожарной безопасности по размещению зданий пожарных депо на территориях населенных пунктов </w:t>
      </w:r>
    </w:p>
    <w:p w14:paraId="4C9DD8A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"kodeks://link/d?nd=351175886&amp;mark=000000000000000000000000000000000000000000000000008Q00M5"\o"’’О внесении изменений в Федеральный закон ’’Технический регламент о требованиях пожарной безопасности’’</w:instrText>
      </w:r>
    </w:p>
    <w:p w14:paraId="5E8DCEA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013E58F5"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"kodeks://link/d?nd=578317475&amp;mark=00000000000000000000000000000000000000000000000000A7E0NB"\o"’’Технический регламент о требованиях пожарной безопасности (с изменениями на 30 ...’’</w:instrText>
      </w:r>
    </w:p>
    <w:p w14:paraId="4FE7528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85595E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6649F3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D3C511A" w14:textId="77777777" w:rsidR="00503DCD" w:rsidRDefault="00503DCD">
      <w:pPr>
        <w:pStyle w:val="HEADERTEXT"/>
        <w:rPr>
          <w:b/>
          <w:bCs/>
        </w:rPr>
      </w:pPr>
    </w:p>
    <w:p w14:paraId="6E0029A9" w14:textId="77777777" w:rsidR="00503DCD" w:rsidRDefault="00000000">
      <w:pPr>
        <w:pStyle w:val="HEADERTEXT"/>
        <w:jc w:val="center"/>
        <w:outlineLvl w:val="4"/>
        <w:rPr>
          <w:b/>
          <w:bCs/>
        </w:rPr>
      </w:pPr>
      <w:r>
        <w:rPr>
          <w:b/>
          <w:bCs/>
        </w:rPr>
        <w:t xml:space="preserve"> Статья 76. Требования пожарной безопасности по размещению зданий пожарных депо на территориях населенных пунктов </w:t>
      </w:r>
    </w:p>
    <w:p w14:paraId="174B22B8"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"kodeks://link/d?nd=351175886&amp;mark=000000000000000000000000000000000000000000000000008PI0LT"\o"’’О внесении изменений в Федеральный закон ’’Технический регламент о требованиях пожарной безопасности’’</w:instrText>
      </w:r>
    </w:p>
    <w:p w14:paraId="387FBD1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178609CD"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"kodeks://link/d?nd=578317475&amp;mark=00000000000000000000000000000000000000000000000000A7G0NC"\o"’’Технический регламент о требованиях пожарной безопасности (с изменениями на 30 ...’’</w:instrText>
      </w:r>
    </w:p>
    <w:p w14:paraId="0C32CD4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3F9BB1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E8A3D5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85FF4FE" w14:textId="77777777" w:rsidR="00503DCD" w:rsidRDefault="00000000">
      <w:pPr>
        <w:pStyle w:val="FORMATTEXT"/>
        <w:ind w:firstLine="568"/>
        <w:jc w:val="both"/>
      </w:pPr>
      <w:r>
        <w:t xml:space="preserve">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 </w:t>
      </w:r>
    </w:p>
    <w:p w14:paraId="24468BB7"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"kodeks://link/d?nd=351175886&amp;mark=000000000000000000000000000000000000000000000000008PI0LT"\o"’’О внесении изменений в Федеральный закон ’’Технический регламент о требованиях пожарной безопасности’’</w:instrText>
      </w:r>
    </w:p>
    <w:p w14:paraId="416AC4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7FB4E2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"kodeks://link/d?nd=578317475&amp;mark=00000000000000000000000000000000000000000000000000A7I0ND"\o"’’Технический регламент о требованиях пожарной безопасности (с изменениями на 30 ...’’</w:instrText>
      </w:r>
    </w:p>
    <w:p w14:paraId="3EF1A3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72113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AF874D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8A77423" w14:textId="77777777" w:rsidR="00503DCD" w:rsidRDefault="00503DCD">
      <w:pPr>
        <w:pStyle w:val="FORMATTEXT"/>
        <w:ind w:firstLine="568"/>
        <w:jc w:val="both"/>
      </w:pPr>
    </w:p>
    <w:p w14:paraId="6B1F2B3E" w14:textId="77777777" w:rsidR="00503DCD" w:rsidRDefault="00000000">
      <w:pPr>
        <w:pStyle w:val="FORMATTEXT"/>
        <w:ind w:firstLine="568"/>
        <w:jc w:val="both"/>
      </w:pPr>
      <w:r>
        <w:t>2. Подразделения пожарной охраны населенных пунктов должны размещаться в зданиях пожарных депо.</w:t>
      </w:r>
    </w:p>
    <w:p w14:paraId="25CAE322" w14:textId="77777777" w:rsidR="00503DCD" w:rsidRDefault="00503DCD">
      <w:pPr>
        <w:pStyle w:val="FORMATTEXT"/>
        <w:ind w:firstLine="568"/>
        <w:jc w:val="both"/>
      </w:pPr>
    </w:p>
    <w:p w14:paraId="737861B2" w14:textId="77777777" w:rsidR="00503DCD" w:rsidRDefault="00000000">
      <w:pPr>
        <w:pStyle w:val="FORMATTEXT"/>
        <w:ind w:firstLine="568"/>
        <w:jc w:val="both"/>
      </w:pPr>
      <w:r>
        <w:t xml:space="preserve">3. Порядок и методика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 </w:t>
      </w:r>
    </w:p>
    <w:p w14:paraId="6C48DB6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"kodeks://link/d?nd=351175886&amp;mark=000000000000000000000000000000000000000000000000008PI0LT"\o"’’О внесении изменений в Федеральный закон ’’Технический регламент о требованиях пожарной безопасности’’</w:instrText>
      </w:r>
    </w:p>
    <w:p w14:paraId="4215F4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F4EFD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"kodeks://link/d?nd=578317475&amp;mark=00000000000000000000000000000000000000000000000000A7M0NF"\o"’’Технический регламент о требованиях пожарной безопасности (с изменениями на 30 ...’’</w:instrText>
      </w:r>
    </w:p>
    <w:p w14:paraId="7450797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E503B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6F50D9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2179E2B" w14:textId="77777777" w:rsidR="00503DCD" w:rsidRDefault="00503DCD">
      <w:pPr>
        <w:pStyle w:val="FORMATTEXT"/>
        <w:ind w:firstLine="568"/>
        <w:jc w:val="both"/>
      </w:pPr>
    </w:p>
    <w:p w14:paraId="4F1BAD9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"kodeks://link/d?nd=542620598&amp;mark=000000000000000000000000000000000000000000000000008PO0LV"\o"’’Комментарий к Федеральному закону от 22 июля 2008 года N 123-ФЗ ’’Технический регламент о требованиях пожарной безопасности’’ (постатейный)’’</w:instrText>
      </w:r>
    </w:p>
    <w:p w14:paraId="73DE54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3537E3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76</w:t>
      </w:r>
      <w:r>
        <w:fldChar w:fldCharType="end"/>
      </w:r>
    </w:p>
    <w:p w14:paraId="251D9870" w14:textId="77777777" w:rsidR="00503DCD" w:rsidRDefault="00503DCD">
      <w:pPr>
        <w:pStyle w:val="FORMATTEXT"/>
        <w:ind w:firstLine="568"/>
        <w:jc w:val="both"/>
      </w:pPr>
    </w:p>
    <w:p w14:paraId="7B6DCAB7" w14:textId="77777777" w:rsidR="00503DCD" w:rsidRDefault="00503DCD">
      <w:pPr>
        <w:pStyle w:val="HEADERTEXT"/>
        <w:rPr>
          <w:b/>
          <w:bCs/>
        </w:rPr>
      </w:pPr>
    </w:p>
    <w:p w14:paraId="3E06BA01" w14:textId="77777777" w:rsidR="00503DCD" w:rsidRDefault="00000000">
      <w:pPr>
        <w:pStyle w:val="HEADERTEXT"/>
        <w:jc w:val="center"/>
        <w:outlineLvl w:val="4"/>
        <w:rPr>
          <w:b/>
          <w:bCs/>
        </w:rPr>
      </w:pPr>
      <w:r>
        <w:rPr>
          <w:b/>
          <w:bCs/>
        </w:rPr>
        <w:t xml:space="preserve"> Статья 77. Требования пожарной безопасности к пожарным депо </w:t>
      </w:r>
    </w:p>
    <w:p w14:paraId="231A8504" w14:textId="77777777" w:rsidR="00503DCD" w:rsidRDefault="00000000">
      <w:pPr>
        <w:pStyle w:val="FORMATTEXT"/>
        <w:ind w:firstLine="568"/>
        <w:jc w:val="both"/>
      </w:pPr>
      <w: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4B6DBD53" w14:textId="77777777" w:rsidR="00503DCD" w:rsidRDefault="00503DCD">
      <w:pPr>
        <w:pStyle w:val="FORMATTEXT"/>
        <w:ind w:firstLine="568"/>
        <w:jc w:val="both"/>
      </w:pPr>
    </w:p>
    <w:p w14:paraId="4C04EEF2" w14:textId="77777777" w:rsidR="00503DCD" w:rsidRDefault="00000000">
      <w:pPr>
        <w:pStyle w:val="FORMATTEXT"/>
        <w:ind w:firstLine="568"/>
        <w:jc w:val="both"/>
      </w:pPr>
      <w:r>
        <w:t xml:space="preserve">2. Часть утратила силу с 30 июля 2017 года - </w:t>
      </w:r>
      <w:r>
        <w:fldChar w:fldCharType="begin"/>
      </w:r>
      <w:r>
        <w:instrText xml:space="preserve"> HYPERLINK "kodeks://link/d?nd=436753148&amp;mark=000000000000000000000000000000000000000000000000007DG0K7"\o"’’О внесении изменений в Федеральный закон ’’Технический регламент о требованиях пожарной безопасности’’ (с изменениями на 14 июля 2022 года)’’</w:instrText>
      </w:r>
    </w:p>
    <w:p w14:paraId="744F92ED" w14:textId="77777777" w:rsidR="00503DCD" w:rsidRDefault="00000000">
      <w:pPr>
        <w:pStyle w:val="FORMATTEXT"/>
        <w:ind w:firstLine="568"/>
        <w:jc w:val="both"/>
      </w:pPr>
      <w:r>
        <w:instrText>Федеральный закон от 29.07.2017 N 244-ФЗ</w:instrText>
      </w:r>
    </w:p>
    <w:p w14:paraId="2BC4863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"kodeks://link/d?nd=542603754&amp;mark=00000000000000000000000000000000000000000000000000A7S0NI"\o"’’Технический регламент о требованиях пожарной безопасности (с изменениями на 3 ...’’</w:instrText>
      </w:r>
    </w:p>
    <w:p w14:paraId="2D5D7F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F854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2FBBBF19"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509EEAFD" w14:textId="77777777" w:rsidR="00503DCD" w:rsidRDefault="00503DCD">
      <w:pPr>
        <w:pStyle w:val="FORMATTEXT"/>
        <w:ind w:firstLine="568"/>
        <w:jc w:val="both"/>
      </w:pPr>
    </w:p>
    <w:p w14:paraId="7BA9BBA1" w14:textId="77777777" w:rsidR="00503DCD" w:rsidRDefault="00000000">
      <w:pPr>
        <w:pStyle w:val="FORMATTEXT"/>
        <w:ind w:firstLine="568"/>
        <w:jc w:val="both"/>
      </w:pPr>
      <w: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14:paraId="399019E2" w14:textId="77777777" w:rsidR="00503DCD" w:rsidRDefault="00503DCD">
      <w:pPr>
        <w:pStyle w:val="FORMATTEXT"/>
        <w:ind w:firstLine="568"/>
        <w:jc w:val="both"/>
      </w:pPr>
    </w:p>
    <w:p w14:paraId="683DB975" w14:textId="77777777" w:rsidR="00503DCD" w:rsidRDefault="00000000">
      <w:pPr>
        <w:pStyle w:val="FORMATTEXT"/>
        <w:ind w:firstLine="568"/>
        <w:jc w:val="both"/>
      </w:pPr>
      <w:r>
        <w:t xml:space="preserve">4. 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14:paraId="2300ACD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"kodeks://link/d?nd=902357173&amp;mark=000000000000000000000000000000000000000000000000007DU0KC"\o"’’О внесении изменений в Федеральный закон ’’Технический регламент о требованиях пожарной безопасности’’ (с изменениями на 14 июля 2022 года)’’</w:instrText>
      </w:r>
    </w:p>
    <w:p w14:paraId="6BF3D7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4A00F9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"kodeks://link/d?nd=902357569&amp;mark=00000000000000000000000000000000000000000000000000A7G0NB"\o"’’Технический регламент о требованиях пожарной безопасности’’</w:instrText>
      </w:r>
    </w:p>
    <w:p w14:paraId="0B82DA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605B87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481B3A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ED4BC2B" w14:textId="77777777" w:rsidR="00503DCD" w:rsidRDefault="00503DCD">
      <w:pPr>
        <w:pStyle w:val="FORMATTEXT"/>
        <w:ind w:firstLine="568"/>
        <w:jc w:val="both"/>
      </w:pPr>
    </w:p>
    <w:p w14:paraId="52439C8E" w14:textId="77777777" w:rsidR="00503DCD" w:rsidRDefault="00000000">
      <w:pPr>
        <w:pStyle w:val="FORMATTEXT"/>
        <w:ind w:firstLine="568"/>
        <w:jc w:val="both"/>
      </w:pPr>
      <w:r>
        <w:t>5. Территория пожарного депо должна иметь два въезда (выезда). Ширина ворот на въезде (выезде) должна быть не менее 4,5 метра.</w:t>
      </w:r>
    </w:p>
    <w:p w14:paraId="06D9D2C0" w14:textId="77777777" w:rsidR="00503DCD" w:rsidRDefault="00503DCD">
      <w:pPr>
        <w:pStyle w:val="FORMATTEXT"/>
        <w:ind w:firstLine="568"/>
        <w:jc w:val="both"/>
      </w:pPr>
    </w:p>
    <w:p w14:paraId="6D76B716" w14:textId="77777777" w:rsidR="00503DCD" w:rsidRDefault="00000000">
      <w:pPr>
        <w:pStyle w:val="FORMATTEXT"/>
        <w:ind w:firstLine="568"/>
        <w:jc w:val="both"/>
      </w:pPr>
      <w:r>
        <w:t>6. Дороги и площадки на территории пожарного депо должны иметь твердое покрытие.</w:t>
      </w:r>
    </w:p>
    <w:p w14:paraId="7E5AAEB1" w14:textId="77777777" w:rsidR="00503DCD" w:rsidRDefault="00503DCD">
      <w:pPr>
        <w:pStyle w:val="FORMATTEXT"/>
        <w:ind w:firstLine="568"/>
        <w:jc w:val="both"/>
      </w:pPr>
    </w:p>
    <w:p w14:paraId="77ECA51F" w14:textId="77777777" w:rsidR="00503DCD" w:rsidRDefault="00000000">
      <w:pPr>
        <w:pStyle w:val="FORMATTEXT"/>
        <w:ind w:firstLine="568"/>
        <w:jc w:val="both"/>
      </w:pPr>
      <w: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14:paraId="4C879AF6" w14:textId="77777777" w:rsidR="00503DCD" w:rsidRDefault="00503DCD">
      <w:pPr>
        <w:pStyle w:val="FORMATTEXT"/>
        <w:ind w:firstLine="568"/>
        <w:jc w:val="both"/>
      </w:pPr>
    </w:p>
    <w:p w14:paraId="09509D3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"kodeks://link/d?nd=542620598&amp;mark=000000000000000000000000000000000000000000000000008Q00M3"\o"’’Комментарий к Федеральному закону от 22 июля 2008 года N 123-ФЗ ’’Технический регламент о требованиях пожарной безопасности’’ (постатейный)’’</w:instrText>
      </w:r>
    </w:p>
    <w:p w14:paraId="74AC3C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E9E59F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77</w:t>
      </w:r>
      <w:r>
        <w:fldChar w:fldCharType="end"/>
      </w:r>
    </w:p>
    <w:p w14:paraId="6BEED144" w14:textId="77777777" w:rsidR="00503DCD" w:rsidRDefault="00503DCD">
      <w:pPr>
        <w:pStyle w:val="FORMATTEXT"/>
        <w:ind w:firstLine="568"/>
        <w:jc w:val="both"/>
      </w:pPr>
    </w:p>
    <w:p w14:paraId="43DF0ACC" w14:textId="77777777" w:rsidR="00503DCD" w:rsidRDefault="00000000">
      <w:pPr>
        <w:pStyle w:val="FORMATTEXT"/>
      </w:pPr>
      <w:r>
        <w:t xml:space="preserve">      </w:t>
      </w:r>
    </w:p>
    <w:p w14:paraId="5EAE1FEE" w14:textId="77777777" w:rsidR="00503DCD" w:rsidRDefault="00503DCD">
      <w:pPr>
        <w:pStyle w:val="HEADERTEXT"/>
        <w:rPr>
          <w:b/>
          <w:bCs/>
        </w:rPr>
      </w:pPr>
    </w:p>
    <w:p w14:paraId="590BD5E9" w14:textId="77777777" w:rsidR="00503DCD" w:rsidRDefault="00000000">
      <w:pPr>
        <w:pStyle w:val="HEADERTEXT"/>
        <w:jc w:val="center"/>
        <w:outlineLvl w:val="2"/>
        <w:rPr>
          <w:b/>
          <w:bCs/>
        </w:rPr>
      </w:pPr>
      <w:r>
        <w:rPr>
          <w:b/>
          <w:bCs/>
        </w:rPr>
        <w:t xml:space="preserve"> Раздел III</w:t>
      </w:r>
    </w:p>
    <w:p w14:paraId="361A2D6D" w14:textId="77777777" w:rsidR="00503DCD" w:rsidRDefault="00503DCD">
      <w:pPr>
        <w:pStyle w:val="HEADERTEXT"/>
        <w:jc w:val="center"/>
        <w:outlineLvl w:val="2"/>
        <w:rPr>
          <w:b/>
          <w:bCs/>
        </w:rPr>
      </w:pPr>
    </w:p>
    <w:p w14:paraId="254D8A03" w14:textId="77777777" w:rsidR="00503DCD" w:rsidRDefault="00000000">
      <w:pPr>
        <w:pStyle w:val="HEADERTEXT"/>
        <w:jc w:val="center"/>
        <w:outlineLvl w:val="2"/>
        <w:rPr>
          <w:b/>
          <w:bCs/>
        </w:rPr>
      </w:pPr>
      <w:r>
        <w:rPr>
          <w:b/>
          <w:bCs/>
        </w:rPr>
        <w:t xml:space="preserve">Требования пожарной безопасности при архитектурно-строительном проектировании, строительстве и эксплуатации зданий и сооружений </w:t>
      </w:r>
    </w:p>
    <w:p w14:paraId="2AB45FA5"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"kodeks://link/d?nd=351175886&amp;mark=000000000000000000000000000000000000000000000000007E20KD"\o"’’О внесении изменений в Федеральный закон ’’Технический регламент о требованиях пожарной безопасности’’</w:instrText>
      </w:r>
    </w:p>
    <w:p w14:paraId="64C60C8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1CDAFA0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"kodeks://link/d?nd=578317475&amp;mark=00000000000000000000000000000000000000000000000000A7O0NF"\o"’’Технический регламент о требованиях пожарной безопасности (с изменениями на 30 ...’’</w:instrText>
      </w:r>
    </w:p>
    <w:p w14:paraId="17B76CE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2D901B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A241E6E"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6B01E21" w14:textId="77777777" w:rsidR="00503DCD" w:rsidRDefault="00503DCD">
      <w:pPr>
        <w:pStyle w:val="HEADERTEXT"/>
        <w:rPr>
          <w:b/>
          <w:bCs/>
        </w:rPr>
      </w:pPr>
    </w:p>
    <w:p w14:paraId="4D80AC5B" w14:textId="77777777" w:rsidR="00503DCD" w:rsidRDefault="00000000">
      <w:pPr>
        <w:pStyle w:val="HEADERTEXT"/>
        <w:jc w:val="center"/>
        <w:outlineLvl w:val="3"/>
        <w:rPr>
          <w:b/>
          <w:bCs/>
        </w:rPr>
      </w:pPr>
      <w:r>
        <w:rPr>
          <w:b/>
          <w:bCs/>
        </w:rPr>
        <w:t xml:space="preserve"> Глава 18. Общие требования пожарной безопасности при архитектурно-строительном проектировании, строительстве и эксплуатации зданий и сооружений </w:t>
      </w:r>
    </w:p>
    <w:p w14:paraId="5C610D2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"kodeks://link/d?nd=351175886&amp;mark=000000000000000000000000000000000000000000000000008PK0LU"\o"’’О внесении изменений в Федеральный закон ’’Технический регламент о требованиях пожарной безопасности’’</w:instrText>
      </w:r>
    </w:p>
    <w:p w14:paraId="12417E5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759775F0"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"kodeks://link/d?nd=578317475&amp;mark=00000000000000000000000000000000000000000000000000A7Q0NG"\o"’’Технический регламент о требованиях пожарной безопасности (с изменениями на 30 ...’’</w:instrText>
      </w:r>
    </w:p>
    <w:p w14:paraId="4E945ED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D07324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81F9A6B"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F73B431" w14:textId="77777777" w:rsidR="00503DCD" w:rsidRDefault="00503DCD">
      <w:pPr>
        <w:pStyle w:val="HEADERTEXT"/>
        <w:rPr>
          <w:b/>
          <w:bCs/>
        </w:rPr>
      </w:pPr>
    </w:p>
    <w:p w14:paraId="54D493EA" w14:textId="77777777" w:rsidR="00503DCD" w:rsidRDefault="00000000">
      <w:pPr>
        <w:pStyle w:val="HEADERTEXT"/>
        <w:jc w:val="center"/>
        <w:outlineLvl w:val="4"/>
        <w:rPr>
          <w:b/>
          <w:bCs/>
        </w:rPr>
      </w:pPr>
      <w:r>
        <w:rPr>
          <w:b/>
          <w:bCs/>
        </w:rPr>
        <w:t xml:space="preserve"> Статья 78. Требования к проектной документации на объекты строительства </w:t>
      </w:r>
    </w:p>
    <w:p w14:paraId="7A3B6939" w14:textId="77777777" w:rsidR="00503DCD" w:rsidRDefault="00000000">
      <w:pPr>
        <w:pStyle w:val="FORMATTEXT"/>
        <w:ind w:firstLine="568"/>
        <w:jc w:val="both"/>
      </w:pPr>
      <w:r>
        <w:t xml:space="preserve">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 </w:t>
      </w:r>
    </w:p>
    <w:p w14:paraId="54409B2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"kodeks://link/d?nd=902357173&amp;mark=000000000000000000000000000000000000000000000000007E40KF"\o"’’О внесении изменений в Федеральный закон ’’Технический регламент о требованиях пожарной безопасности’’ (с изменениями на 14 июля 2022 года)’’</w:instrText>
      </w:r>
    </w:p>
    <w:p w14:paraId="4D8D13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829DB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"kodeks://link/d?nd=902357569&amp;mark=00000000000000000000000000000000000000000000000000A7U0NI"\o"’’Технический регламент о требованиях пожарной безопасности’’</w:instrText>
      </w:r>
    </w:p>
    <w:p w14:paraId="38E3BE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1A42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E67355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8772107" w14:textId="77777777" w:rsidR="00503DCD" w:rsidRDefault="00000000">
      <w:pPr>
        <w:pStyle w:val="FORMATTEXT"/>
        <w:ind w:firstLine="568"/>
        <w:jc w:val="both"/>
      </w:pPr>
      <w:r>
        <w:t xml:space="preserve">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w:t>
      </w:r>
      <w:r>
        <w:fldChar w:fldCharType="begin"/>
      </w:r>
      <w:r>
        <w:instrText xml:space="preserve"> HYPERLINK "kodeks://link/d?nd=902111644&amp;mark=00000000000000000000000000000000000000000000000003110HIS"\o"’’Технический регламент о требованиях пожарной безопасности (с изменениями на 31 июля 2025 года)’’</w:instrText>
      </w:r>
    </w:p>
    <w:p w14:paraId="3D3AE721" w14:textId="77777777" w:rsidR="00503DCD" w:rsidRDefault="00000000">
      <w:pPr>
        <w:pStyle w:val="FORMATTEXT"/>
        <w:ind w:firstLine="568"/>
        <w:jc w:val="both"/>
      </w:pPr>
      <w:r>
        <w:instrText>Федеральный закон от 22.07.2008 N 123-ФЗ</w:instrText>
      </w:r>
    </w:p>
    <w:p w14:paraId="17C1B1C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специальные технические условия</w:t>
      </w:r>
      <w:r>
        <w:fldChar w:fldCharType="end"/>
      </w:r>
      <w:r>
        <w:t xml:space="preserve">, отражающие специфику обеспечения их пожарной безопасности и содержащие комплекс необходимых </w:t>
      </w:r>
      <w:r>
        <w:lastRenderedPageBreak/>
        <w:t xml:space="preserve">инженерно-технических и организационных мероприятий по обеспечению пожарной безопасности. </w:t>
      </w:r>
    </w:p>
    <w:p w14:paraId="7CCF1D5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"kodeks://link/d?nd=902357173&amp;mark=000000000000000000000000000000000000000000000000007E40KF"\o"’’О внесении изменений в Федеральный закон ’’Технический регламент о требованиях пожарной безопасности’’ (с изменениями на 14 июля 2022 года)’’</w:instrText>
      </w:r>
    </w:p>
    <w:p w14:paraId="30A5E6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78E70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"kodeks://link/d?nd=902357569&amp;mark=00000000000000000000000000000000000000000000000000A800NJ"\o"’’Технический регламент о требованиях пожарной безопасности’’</w:instrText>
      </w:r>
    </w:p>
    <w:p w14:paraId="5E773F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FD738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E9879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A6705AF" w14:textId="77777777" w:rsidR="00503DCD" w:rsidRDefault="00503DCD">
      <w:pPr>
        <w:pStyle w:val="FORMATTEXT"/>
        <w:ind w:firstLine="568"/>
        <w:jc w:val="both"/>
      </w:pPr>
    </w:p>
    <w:p w14:paraId="3D52011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"kodeks://link/d?nd=542620598&amp;mark=000000000000000000000000000000000000000000000000008PO0LU"\o"’’Комментарий к Федеральному закону от 22 июля 2008 года N 123-ФЗ ’’Технический регламент о требованиях пожарной безопасности’’ (постатейный)’’</w:instrText>
      </w:r>
    </w:p>
    <w:p w14:paraId="0E0176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931923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78</w:t>
      </w:r>
      <w:r>
        <w:fldChar w:fldCharType="end"/>
      </w:r>
    </w:p>
    <w:p w14:paraId="2DC37F55" w14:textId="77777777" w:rsidR="00503DCD" w:rsidRDefault="00503DCD">
      <w:pPr>
        <w:pStyle w:val="FORMATTEXT"/>
        <w:ind w:firstLine="568"/>
        <w:jc w:val="both"/>
      </w:pPr>
    </w:p>
    <w:p w14:paraId="3FF8A590" w14:textId="77777777" w:rsidR="00503DCD" w:rsidRDefault="00503DCD">
      <w:pPr>
        <w:pStyle w:val="HEADERTEXT"/>
        <w:rPr>
          <w:b/>
          <w:bCs/>
        </w:rPr>
      </w:pPr>
    </w:p>
    <w:p w14:paraId="40F45C4E" w14:textId="77777777" w:rsidR="00503DCD" w:rsidRDefault="00000000">
      <w:pPr>
        <w:pStyle w:val="HEADERTEXT"/>
        <w:jc w:val="center"/>
        <w:outlineLvl w:val="4"/>
        <w:rPr>
          <w:b/>
          <w:bCs/>
        </w:rPr>
      </w:pPr>
      <w:r>
        <w:rPr>
          <w:b/>
          <w:bCs/>
        </w:rPr>
        <w:t xml:space="preserve"> Статья 79. Нормативное значение пожарного риска для зданий и сооружений </w:t>
      </w:r>
    </w:p>
    <w:p w14:paraId="7985F1C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"kodeks://link/d?nd=902357173&amp;mark=000000000000000000000000000000000000000000000000007E60KG"\o"’’О внесении изменений в Федеральный закон ’’Технический регламент о требованиях пожарной безопасности’’ (с изменениями на 14 июля 2022 года)’’</w:instrText>
      </w:r>
    </w:p>
    <w:p w14:paraId="229855A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491AA7BB"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"kodeks://link/d?nd=902357569&amp;mark=00000000000000000000000000000000000000000000000000A7I0NB"\o"’’Технический регламент о требованиях пожарной безопасности’’</w:instrText>
      </w:r>
    </w:p>
    <w:p w14:paraId="1EA1966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8132B8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27ACD63"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C2630E5" w14:textId="77777777" w:rsidR="00503DCD" w:rsidRDefault="00000000">
      <w:pPr>
        <w:pStyle w:val="FORMATTEXT"/>
        <w:ind w:firstLine="568"/>
        <w:jc w:val="both"/>
      </w:pPr>
      <w:r>
        <w:t xml:space="preserve">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 </w:t>
      </w:r>
    </w:p>
    <w:p w14:paraId="702EAA8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"kodeks://link/d?nd=902357173&amp;mark=000000000000000000000000000000000000000000000000007E60KG"\o"’’О внесении изменений в Федеральный закон ’’Технический регламент о требованиях пожарной безопасности’’ (с изменениями на 14 июля 2022 года)’’</w:instrText>
      </w:r>
    </w:p>
    <w:p w14:paraId="495158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0C8CD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"kodeks://link/d?nd=902357569&amp;mark=00000000000000000000000000000000000000000000000000A7K0NC"\o"’’Технический регламент о требованиях пожарной безопасности’’</w:instrText>
      </w:r>
    </w:p>
    <w:p w14:paraId="42843C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15A7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7C7C53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5E6E35E" w14:textId="77777777" w:rsidR="00503DCD" w:rsidRDefault="00000000">
      <w:pPr>
        <w:pStyle w:val="FORMATTEXT"/>
        <w:ind w:firstLine="568"/>
        <w:jc w:val="both"/>
      </w:pPr>
      <w: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w:t>
      </w:r>
    </w:p>
    <w:p w14:paraId="35AD730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"kodeks://link/d?nd=902357173&amp;mark=000000000000000000000000000000000000000000000000007E60KG"\o"’’О внесении изменений в Федеральный закон ’’Технический регламент о требованиях пожарной безопасности’’ (с изменениями на 14 июля 2022 года)’’</w:instrText>
      </w:r>
    </w:p>
    <w:p w14:paraId="5A2394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20ECA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"kodeks://link/d?nd=902357569&amp;mark=00000000000000000000000000000000000000000000000000A7M0ND"\o"’’Технический регламент о требованиях пожарной безопасности’’</w:instrText>
      </w:r>
    </w:p>
    <w:p w14:paraId="2C8B573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89CA0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BCC2D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2ED7FE5" w14:textId="77777777" w:rsidR="00503DCD" w:rsidRDefault="00503DCD">
      <w:pPr>
        <w:pStyle w:val="FORMATTEXT"/>
        <w:ind w:firstLine="568"/>
        <w:jc w:val="both"/>
      </w:pPr>
    </w:p>
    <w:p w14:paraId="7C5053A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"kodeks://link/d?nd=542620598&amp;mark=000000000000000000000000000000000000000000000000008PS0M0"\o"’’Комментарий к Федеральному закону от 22 июля 2008 года N 123-ФЗ ’’Технический регламент о требованиях пожарной безопасности’’ (постатейный)’’</w:instrText>
      </w:r>
    </w:p>
    <w:p w14:paraId="30A5F0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916BF0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79</w:t>
      </w:r>
      <w:r>
        <w:fldChar w:fldCharType="end"/>
      </w:r>
    </w:p>
    <w:p w14:paraId="28AB60D6" w14:textId="77777777" w:rsidR="00503DCD" w:rsidRDefault="00503DCD">
      <w:pPr>
        <w:pStyle w:val="FORMATTEXT"/>
        <w:ind w:firstLine="568"/>
        <w:jc w:val="both"/>
      </w:pPr>
    </w:p>
    <w:p w14:paraId="51AEBDCB" w14:textId="77777777" w:rsidR="00503DCD" w:rsidRDefault="00503DCD">
      <w:pPr>
        <w:pStyle w:val="HEADERTEXT"/>
        <w:rPr>
          <w:b/>
          <w:bCs/>
        </w:rPr>
      </w:pPr>
    </w:p>
    <w:p w14:paraId="37B3FC99" w14:textId="77777777" w:rsidR="00503DCD" w:rsidRDefault="00000000">
      <w:pPr>
        <w:pStyle w:val="HEADERTEXT"/>
        <w:jc w:val="center"/>
        <w:outlineLvl w:val="4"/>
        <w:rPr>
          <w:b/>
          <w:bCs/>
        </w:rPr>
      </w:pPr>
      <w:r>
        <w:rPr>
          <w:b/>
          <w:bCs/>
        </w:rPr>
        <w:t xml:space="preserve"> Статья 80. Требования пожарной безопасности при проектировании, реконструкции и изменении функционального назначения зданий и сооружений </w:t>
      </w:r>
    </w:p>
    <w:p w14:paraId="0EEE49FC"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6698F83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1576AA73"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"kodeks://link/d?nd=902357569&amp;mark=00000000000000000000000000000000000000000000000000A7O0NE"\o"’’Технический регламент о требованиях пожарной безопасности’’</w:instrText>
      </w:r>
    </w:p>
    <w:p w14:paraId="0475C32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4CCDD6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25591C7"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7C65A55" w14:textId="77777777" w:rsidR="00503DCD" w:rsidRDefault="00000000">
      <w:pPr>
        <w:pStyle w:val="FORMATTEXT"/>
        <w:ind w:firstLine="568"/>
        <w:jc w:val="both"/>
      </w:pPr>
      <w:r>
        <w:t xml:space="preserve">1. Конструктивные, объемно-планировочные и инженерно-технические решения зданий и сооружений должны обеспечивать в случае пожара: </w:t>
      </w:r>
    </w:p>
    <w:p w14:paraId="2F843CF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7F2340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67A8C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"kodeks://link/d?nd=902357569&amp;mark=00000000000000000000000000000000000000000000000000A7Q0NF"\o"’’Технический регламент о требованиях пожарной безопасности’’</w:instrText>
      </w:r>
    </w:p>
    <w:p w14:paraId="266D37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6F19F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E935F0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6B1C9F7" w14:textId="77777777" w:rsidR="00503DCD" w:rsidRDefault="00000000">
      <w:pPr>
        <w:pStyle w:val="FORMATTEXT"/>
        <w:ind w:firstLine="568"/>
        <w:jc w:val="both"/>
      </w:pPr>
      <w:r>
        <w:t>1) эвакуацию людей в безопасную зону до нанесения вреда их жизни и здоровью вследствие воздействия опасных факторов пожара;</w:t>
      </w:r>
    </w:p>
    <w:p w14:paraId="5D9DDF92" w14:textId="77777777" w:rsidR="00503DCD" w:rsidRDefault="00503DCD">
      <w:pPr>
        <w:pStyle w:val="FORMATTEXT"/>
        <w:ind w:firstLine="568"/>
        <w:jc w:val="both"/>
      </w:pPr>
    </w:p>
    <w:p w14:paraId="0C96D1E3" w14:textId="77777777" w:rsidR="00503DCD" w:rsidRDefault="00000000">
      <w:pPr>
        <w:pStyle w:val="FORMATTEXT"/>
        <w:ind w:firstLine="568"/>
        <w:jc w:val="both"/>
      </w:pPr>
      <w:r>
        <w:t>2) возможность проведения мероприятий по спасению людей;</w:t>
      </w:r>
    </w:p>
    <w:p w14:paraId="10FEAFE2" w14:textId="77777777" w:rsidR="00503DCD" w:rsidRDefault="00503DCD">
      <w:pPr>
        <w:pStyle w:val="FORMATTEXT"/>
        <w:ind w:firstLine="568"/>
        <w:jc w:val="both"/>
      </w:pPr>
    </w:p>
    <w:p w14:paraId="15AE3058" w14:textId="77777777" w:rsidR="00503DCD" w:rsidRDefault="00000000">
      <w:pPr>
        <w:pStyle w:val="FORMATTEXT"/>
        <w:ind w:firstLine="568"/>
        <w:jc w:val="both"/>
      </w:pPr>
      <w:r>
        <w:t xml:space="preserve">3) возможность доступа личного состава подразделений пожарной охраны и доставки средств пожаротушения в любое помещение зданий и сооружений; </w:t>
      </w:r>
    </w:p>
    <w:p w14:paraId="56815F2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3C2B79E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AF0C2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"kodeks://link/d?nd=902357569&amp;mark=00000000000000000000000000000000000000000000000000A7Q0NF"\o"’’Технический регламент о требованиях пожарной безопасности’’</w:instrText>
      </w:r>
    </w:p>
    <w:p w14:paraId="315BCC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9BF8A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42AB2F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51FE679" w14:textId="77777777" w:rsidR="00503DCD" w:rsidRDefault="00503DCD">
      <w:pPr>
        <w:pStyle w:val="FORMATTEXT"/>
        <w:ind w:firstLine="568"/>
        <w:jc w:val="both"/>
      </w:pPr>
    </w:p>
    <w:p w14:paraId="13D993C4" w14:textId="77777777" w:rsidR="00503DCD" w:rsidRDefault="00000000">
      <w:pPr>
        <w:pStyle w:val="FORMATTEXT"/>
        <w:ind w:firstLine="568"/>
        <w:jc w:val="both"/>
      </w:pPr>
      <w:r>
        <w:t>4) возможность подачи огнетушащих веществ в очаг пожара;</w:t>
      </w:r>
    </w:p>
    <w:p w14:paraId="1D067795" w14:textId="77777777" w:rsidR="00503DCD" w:rsidRDefault="00503DCD">
      <w:pPr>
        <w:pStyle w:val="FORMATTEXT"/>
        <w:ind w:firstLine="568"/>
        <w:jc w:val="both"/>
      </w:pPr>
    </w:p>
    <w:p w14:paraId="1C265D82" w14:textId="77777777" w:rsidR="00503DCD" w:rsidRDefault="00000000">
      <w:pPr>
        <w:pStyle w:val="FORMATTEXT"/>
        <w:ind w:firstLine="568"/>
        <w:jc w:val="both"/>
      </w:pPr>
      <w:r>
        <w:t xml:space="preserve">5) нераспространение пожара на соседние здания и сооружения. </w:t>
      </w:r>
    </w:p>
    <w:p w14:paraId="06DDF78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0C6EC6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0BB196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"kodeks://link/d?nd=902357569&amp;mark=00000000000000000000000000000000000000000000000000A7Q0NF"\o"’’Технический регламент о требованиях пожарной безопасности’’</w:instrText>
      </w:r>
    </w:p>
    <w:p w14:paraId="74CB11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D7345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A4DF0E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B1FD862" w14:textId="77777777" w:rsidR="00503DCD" w:rsidRDefault="00503DCD">
      <w:pPr>
        <w:pStyle w:val="FORMATTEXT"/>
        <w:ind w:firstLine="568"/>
        <w:jc w:val="both"/>
      </w:pPr>
    </w:p>
    <w:p w14:paraId="6FBD1B37" w14:textId="77777777" w:rsidR="00503DCD" w:rsidRDefault="00000000">
      <w:pPr>
        <w:pStyle w:val="FORMATTEXT"/>
        <w:ind w:firstLine="568"/>
        <w:jc w:val="both"/>
      </w:pPr>
      <w:r>
        <w:t xml:space="preserve">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 </w:t>
      </w:r>
    </w:p>
    <w:p w14:paraId="44C9F13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123866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8B310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"kodeks://link/d?nd=902357569&amp;mark=00000000000000000000000000000000000000000000000000A7S0NG"\o"’’Технический регламент о требованиях пожарной безопасности’’</w:instrText>
      </w:r>
    </w:p>
    <w:p w14:paraId="28852DA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835CE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34CE02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7400E0A" w14:textId="77777777" w:rsidR="00503DCD" w:rsidRDefault="00503DCD">
      <w:pPr>
        <w:pStyle w:val="FORMATTEXT"/>
        <w:ind w:firstLine="568"/>
        <w:jc w:val="both"/>
      </w:pPr>
    </w:p>
    <w:p w14:paraId="0F674F42" w14:textId="77777777" w:rsidR="00503DCD" w:rsidRDefault="00000000">
      <w:pPr>
        <w:pStyle w:val="FORMATTEXT"/>
        <w:ind w:firstLine="568"/>
        <w:jc w:val="both"/>
      </w:pPr>
      <w:r>
        <w:t xml:space="preserve">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 </w:t>
      </w:r>
    </w:p>
    <w:p w14:paraId="09583E3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"kodeks://link/d?nd=902357173&amp;mark=000000000000000000000000000000000000000000000000007E80KH"\o"’’О внесении изменений в Федеральный закон ’’Технический регламент о требованиях пожарной безопасности’’ (с изменениями на 14 июля 2022 года)’’</w:instrText>
      </w:r>
    </w:p>
    <w:p w14:paraId="19588AE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4D539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"kodeks://link/d?nd=902357569&amp;mark=00000000000000000000000000000000000000000000000000A7U0NH"\o"’’Технический регламент о требованиях пожарной безопасности’’</w:instrText>
      </w:r>
    </w:p>
    <w:p w14:paraId="33163E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774A25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08458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0449E4B" w14:textId="77777777" w:rsidR="00503DCD" w:rsidRDefault="00503DCD">
      <w:pPr>
        <w:pStyle w:val="FORMATTEXT"/>
        <w:ind w:firstLine="568"/>
        <w:jc w:val="both"/>
      </w:pPr>
    </w:p>
    <w:p w14:paraId="63794AA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"kodeks://link/d?nd=542620598&amp;mark=000000000000000000000000000000000000000000000000008Q00M2"\o"’’Комментарий к Федеральному закону от 22 июля 2008 года N 123-ФЗ ’’Технический регламент о требованиях пожарной безопасности’’ (постатейный)’’</w:instrText>
      </w:r>
    </w:p>
    <w:p w14:paraId="3F31FD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BDEAF1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80</w:t>
      </w:r>
      <w:r>
        <w:fldChar w:fldCharType="end"/>
      </w:r>
    </w:p>
    <w:p w14:paraId="28F0EBBD" w14:textId="77777777" w:rsidR="00503DCD" w:rsidRDefault="00503DCD">
      <w:pPr>
        <w:pStyle w:val="FORMATTEXT"/>
        <w:ind w:firstLine="568"/>
        <w:jc w:val="both"/>
      </w:pPr>
    </w:p>
    <w:p w14:paraId="3D908368" w14:textId="77777777" w:rsidR="00503DCD" w:rsidRDefault="00503DCD">
      <w:pPr>
        <w:pStyle w:val="HEADERTEXT"/>
        <w:rPr>
          <w:b/>
          <w:bCs/>
        </w:rPr>
      </w:pPr>
    </w:p>
    <w:p w14:paraId="6C0E0D23" w14:textId="77777777" w:rsidR="00503DCD" w:rsidRDefault="00000000">
      <w:pPr>
        <w:pStyle w:val="HEADERTEXT"/>
        <w:jc w:val="center"/>
        <w:outlineLvl w:val="3"/>
        <w:rPr>
          <w:b/>
          <w:bCs/>
        </w:rPr>
      </w:pPr>
      <w:r>
        <w:rPr>
          <w:b/>
          <w:bCs/>
        </w:rPr>
        <w:t xml:space="preserve"> Глава 19. Требования к составу и функциональным характеристикам систем обеспечения пожарной безопасности зданий и сооружений </w:t>
      </w:r>
    </w:p>
    <w:p w14:paraId="721AE82E"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"kodeks://link/d?nd=902357173&amp;mark=000000000000000000000000000000000000000000000000007DQ0K9"\o"’’О внесении изменений в Федеральный закон ’’Технический регламент о требованиях пожарной безопасности’’ (с изменениями на 14 июля 2022 года)’’</w:instrText>
      </w:r>
    </w:p>
    <w:p w14:paraId="0D4A1F4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6F9EB64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"kodeks://link/d?nd=902357569&amp;mark=00000000000000000000000000000000000000000000000000A800NI"\o"’’Технический регламент о требованиях пожарной безопасности’’</w:instrText>
      </w:r>
    </w:p>
    <w:p w14:paraId="36C42A5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E9A512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212852C9"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FCA809" w14:textId="77777777" w:rsidR="00503DCD" w:rsidRDefault="00503DCD">
      <w:pPr>
        <w:pStyle w:val="HEADERTEXT"/>
        <w:rPr>
          <w:b/>
          <w:bCs/>
        </w:rPr>
      </w:pPr>
    </w:p>
    <w:p w14:paraId="51C731E4" w14:textId="77777777" w:rsidR="00503DCD" w:rsidRDefault="00000000">
      <w:pPr>
        <w:pStyle w:val="HEADERTEXT"/>
        <w:jc w:val="center"/>
        <w:outlineLvl w:val="4"/>
        <w:rPr>
          <w:b/>
          <w:bCs/>
        </w:rPr>
      </w:pPr>
      <w:r>
        <w:rPr>
          <w:b/>
          <w:bCs/>
        </w:rPr>
        <w:t xml:space="preserve"> Статья 81. Требования к функциональным характеристикам систем обеспечения пожарной безопасности зданий и сооружений </w:t>
      </w:r>
    </w:p>
    <w:p w14:paraId="61D1E2C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"kodeks://link/d?nd=902357173&amp;mark=000000000000000000000000000000000000000000000000007DS0KA"\o"’’О внесении изменений в Федеральный закон ’’Технический регламент о требованиях пожарной безопасности’’ (с изменениями на 14 июля 2022 года)’’</w:instrText>
      </w:r>
    </w:p>
    <w:p w14:paraId="4BF4C14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7A8BA36"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"kodeks://link/d?nd=902357569&amp;mark=00000000000000000000000000000000000000000000000000A820NJ"\o"’’Технический регламент о требованиях пожарной безопасности’’</w:instrText>
      </w:r>
    </w:p>
    <w:p w14:paraId="6EFC5A2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21C186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AE23B0E"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4007509" w14:textId="77777777" w:rsidR="00503DCD" w:rsidRDefault="00000000">
      <w:pPr>
        <w:pStyle w:val="FORMATTEXT"/>
        <w:ind w:firstLine="568"/>
        <w:jc w:val="both"/>
      </w:pPr>
      <w:r>
        <w:t xml:space="preserve">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 </w:t>
      </w:r>
    </w:p>
    <w:p w14:paraId="209691F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"kodeks://link/d?nd=902357173&amp;mark=000000000000000000000000000000000000000000000000007DS0KA"\o"’’О внесении изменений в Федеральный закон ’’Технический регламент о требованиях пожарной безопасности’’ (с изменениями на 14 июля 2022 года)’’</w:instrText>
      </w:r>
    </w:p>
    <w:p w14:paraId="4B69A2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E9804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"kodeks://link/d?nd=902357569&amp;mark=00000000000000000000000000000000000000000000000000A840NK"\o"’’Технический регламент о требованиях пожарной безопасности’’</w:instrText>
      </w:r>
    </w:p>
    <w:p w14:paraId="18F9C3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0D4FD4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606159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277188B" w14:textId="77777777" w:rsidR="00503DCD" w:rsidRDefault="00000000">
      <w:pPr>
        <w:pStyle w:val="FORMATTEXT"/>
        <w:ind w:firstLine="568"/>
        <w:jc w:val="both"/>
      </w:pPr>
      <w:r>
        <w:t xml:space="preserve">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 </w:t>
      </w:r>
    </w:p>
    <w:p w14:paraId="5DF592C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"kodeks://link/d?nd=902357173&amp;mark=000000000000000000000000000000000000000000000000007DS0KA"\o"’’О внесении изменений в Федеральный закон ’’Технический регламент о требованиях пожарной безопасности’’ (с изменениями на 14 июля 2022 года)’’</w:instrText>
      </w:r>
    </w:p>
    <w:p w14:paraId="310C56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154AD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"kodeks://link/d?nd=902357569&amp;mark=00000000000000000000000000000000000000000000000000A7M0NC"\o"’’Технический регламент о требованиях пожарной безопасности’’</w:instrText>
      </w:r>
    </w:p>
    <w:p w14:paraId="6893338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22C56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A07D62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9AF0251" w14:textId="77777777" w:rsidR="00503DCD" w:rsidRDefault="00503DCD">
      <w:pPr>
        <w:pStyle w:val="FORMATTEXT"/>
        <w:ind w:firstLine="568"/>
        <w:jc w:val="both"/>
      </w:pPr>
    </w:p>
    <w:p w14:paraId="19F88BBC" w14:textId="77777777" w:rsidR="00503DCD" w:rsidRDefault="00000000">
      <w:pPr>
        <w:pStyle w:val="FORMATTEXT"/>
        <w:ind w:firstLine="568"/>
        <w:jc w:val="both"/>
      </w:pPr>
      <w:r>
        <w:t xml:space="preserve">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 </w:t>
      </w:r>
    </w:p>
    <w:p w14:paraId="6F15688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"kodeks://link/d?nd=902357173&amp;mark=000000000000000000000000000000000000000000000000007DS0KA"\o"’’О внесении изменений в Федеральный закон ’’Технический регламент о требованиях пожарной безопасности’’ (с изменениями на 14 июля 2022 года)’’</w:instrText>
      </w:r>
    </w:p>
    <w:p w14:paraId="235752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80FEA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"kodeks://link/d?nd=902357569&amp;mark=00000000000000000000000000000000000000000000000000A7O0ND"\o"’’Технический регламент о требованиях пожарной безопасности’’</w:instrText>
      </w:r>
    </w:p>
    <w:p w14:paraId="45957F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355B65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A40142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751BDA9" w14:textId="77777777" w:rsidR="00503DCD" w:rsidRDefault="00503DCD">
      <w:pPr>
        <w:pStyle w:val="FORMATTEXT"/>
        <w:ind w:firstLine="568"/>
        <w:jc w:val="both"/>
      </w:pPr>
    </w:p>
    <w:p w14:paraId="45E5DDA7" w14:textId="77777777" w:rsidR="00503DCD" w:rsidRDefault="00000000">
      <w:pPr>
        <w:pStyle w:val="FORMATTEXT"/>
        <w:ind w:firstLine="568"/>
        <w:jc w:val="both"/>
      </w:pPr>
      <w: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1E7520AB" w14:textId="77777777" w:rsidR="00503DCD" w:rsidRDefault="00000000">
      <w:pPr>
        <w:pStyle w:val="FORMATTEXT"/>
        <w:ind w:firstLine="568"/>
        <w:jc w:val="both"/>
      </w:pPr>
      <w:r>
        <w:instrText>Федеральный закон от 27.12.2002 N 184-ФЗ</w:instrText>
      </w:r>
    </w:p>
    <w:p w14:paraId="0E73012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для данных объектов и (или) нормативными документами по пожарной безопасности. </w:t>
      </w:r>
    </w:p>
    <w:p w14:paraId="6D004ED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"kodeks://link/d?nd=902357173&amp;mark=000000000000000000000000000000000000000000000000007DS0KA"\o"’’О внесении изменений в Федеральный закон ’’Технический регламент о требованиях пожарной безопасности’’ (с изменениями на 14 июля 2022 года)’’</w:instrText>
      </w:r>
    </w:p>
    <w:p w14:paraId="3FDDA3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4CB3A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"kodeks://link/d?nd=902357569&amp;mark=00000000000000000000000000000000000000000000000000A7Q0NE"\o"’’Технический регламент о требованиях пожарной безопасности’’</w:instrText>
      </w:r>
    </w:p>
    <w:p w14:paraId="738DC3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083F78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1BA9EA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6F6431A5" w14:textId="77777777" w:rsidR="00503DCD" w:rsidRDefault="00503DCD">
      <w:pPr>
        <w:pStyle w:val="FORMATTEXT"/>
        <w:ind w:firstLine="568"/>
        <w:jc w:val="both"/>
      </w:pPr>
    </w:p>
    <w:p w14:paraId="71D178C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"kodeks://link/d?nd=542620598&amp;mark=000000000000000000000000000000000000000000000000008QA0M7"\o"’’Комментарий к Федеральному закону от 22 июля 2008 года N 123-ФЗ ’’Технический регламент о требованиях пожарной безопасности’’ (постатейный)’’</w:instrText>
      </w:r>
    </w:p>
    <w:p w14:paraId="0C1297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05C074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81</w:t>
      </w:r>
      <w:r>
        <w:fldChar w:fldCharType="end"/>
      </w:r>
    </w:p>
    <w:p w14:paraId="25907CB3" w14:textId="77777777" w:rsidR="00503DCD" w:rsidRDefault="00503DCD">
      <w:pPr>
        <w:pStyle w:val="FORMATTEXT"/>
        <w:ind w:firstLine="568"/>
        <w:jc w:val="both"/>
      </w:pPr>
    </w:p>
    <w:p w14:paraId="330C9833" w14:textId="77777777" w:rsidR="00503DCD" w:rsidRDefault="00503DCD">
      <w:pPr>
        <w:pStyle w:val="HEADERTEXT"/>
        <w:rPr>
          <w:b/>
          <w:bCs/>
        </w:rPr>
      </w:pPr>
    </w:p>
    <w:p w14:paraId="0537A6B6" w14:textId="77777777" w:rsidR="00503DCD" w:rsidRDefault="00000000">
      <w:pPr>
        <w:pStyle w:val="HEADERTEXT"/>
        <w:jc w:val="center"/>
        <w:outlineLvl w:val="4"/>
        <w:rPr>
          <w:b/>
          <w:bCs/>
        </w:rPr>
      </w:pPr>
      <w:r>
        <w:rPr>
          <w:b/>
          <w:bCs/>
        </w:rPr>
        <w:t xml:space="preserve"> Статья 82. Требования пожарной безопасности к электроустановкам зданий и сооружений </w:t>
      </w:r>
    </w:p>
    <w:p w14:paraId="430340D9"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6EDBAF8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CE9C10E"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"kodeks://link/d?nd=902357569&amp;mark=00000000000000000000000000000000000000000000000000A7S0NF"\o"’’Технический регламент о требованиях пожарной безопасности’’</w:instrText>
      </w:r>
    </w:p>
    <w:p w14:paraId="2EA02F6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247128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0B9EA0E9"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F8FB248" w14:textId="77777777" w:rsidR="00503DCD" w:rsidRDefault="00000000">
      <w:pPr>
        <w:pStyle w:val="FORMATTEXT"/>
        <w:ind w:firstLine="568"/>
        <w:jc w:val="both"/>
      </w:pPr>
      <w:r>
        <w:t xml:space="preserve">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 </w:t>
      </w:r>
    </w:p>
    <w:p w14:paraId="26B7515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61B95B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EF7AA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13 июля 2014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"kodeks://link/d?nd=902357173&amp;mark=000000000000000000000000000000000000000000000000008PE0LR"\o"’’О внесении изменений в Федеральный закон ’’Технический регламент о требованиях пожарной безопасности’’ (с изменениями на 14 июля 2022 года)’’</w:instrText>
      </w:r>
    </w:p>
    <w:p w14:paraId="1E4812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E0270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"kodeks://link/d?nd=420206302&amp;mark=00000000000000000000000000000000000000000000000000A7U0NG"\o"’’Технический регламент о требованиях пожарной безопасности (с изменениями на 23 ...’’</w:instrText>
      </w:r>
    </w:p>
    <w:p w14:paraId="4EA230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F399D1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23.06.2014 (период действия с ...</w:instrText>
      </w:r>
    </w:p>
    <w:p w14:paraId="204CA9DE" w14:textId="77777777" w:rsidR="00503DCD" w:rsidRDefault="00000000">
      <w:pPr>
        <w:pStyle w:val="FORMATTEXT"/>
        <w:ind w:firstLine="568"/>
        <w:jc w:val="both"/>
      </w:pPr>
      <w:r>
        <w:instrText>Статус: Недействующая редакция документа (действ. c 01.07.2014 по 12.07.2014"</w:instrText>
      </w:r>
      <w:r>
        <w:fldChar w:fldCharType="separate"/>
      </w:r>
      <w:r>
        <w:rPr>
          <w:color w:val="BF2F1C"/>
          <w:u w:val="single"/>
        </w:rPr>
        <w:t>предыдущую редакцию</w:t>
      </w:r>
      <w:r>
        <w:fldChar w:fldCharType="end"/>
      </w:r>
      <w:r>
        <w:t xml:space="preserve">) </w:t>
      </w:r>
    </w:p>
    <w:p w14:paraId="381D5EB3" w14:textId="77777777" w:rsidR="00503DCD" w:rsidRDefault="00000000">
      <w:pPr>
        <w:pStyle w:val="FORMATTEXT"/>
        <w:ind w:firstLine="568"/>
        <w:jc w:val="both"/>
      </w:pPr>
      <w:r>
        <w:t xml:space="preserve">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 </w:t>
      </w:r>
    </w:p>
    <w:p w14:paraId="59C6C39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3949FA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623A1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"kodeks://link/d?nd=351175886&amp;mark=000000000000000000000000000000000000000000000000007E60KF"\o"’’О внесении изменений в Федеральный закон ’’Технический регламент о требованиях пожарной безопасности’’</w:instrText>
      </w:r>
    </w:p>
    <w:p w14:paraId="7FF6E0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D1228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"kodeks://link/d?nd=578317475&amp;mark=00000000000000000000000000000000000000000000000000A800NH"\o"’’Технический регламент о требованиях пожарной безопасности (с изменениями на 30 ...’’</w:instrText>
      </w:r>
    </w:p>
    <w:p w14:paraId="7CAEE3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C61C0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D1A995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7079A33A" w14:textId="77777777" w:rsidR="00503DCD" w:rsidRDefault="00000000">
      <w:pPr>
        <w:pStyle w:val="FORMATTEXT"/>
        <w:ind w:firstLine="568"/>
        <w:jc w:val="both"/>
      </w:pPr>
      <w: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14:paraId="0577D53F" w14:textId="77777777" w:rsidR="00503DCD" w:rsidRDefault="00503DCD">
      <w:pPr>
        <w:pStyle w:val="FORMATTEXT"/>
        <w:ind w:firstLine="568"/>
        <w:jc w:val="both"/>
      </w:pPr>
    </w:p>
    <w:p w14:paraId="613C7806" w14:textId="77777777" w:rsidR="00503DCD" w:rsidRDefault="00000000">
      <w:pPr>
        <w:pStyle w:val="FORMATTEXT"/>
        <w:ind w:firstLine="568"/>
        <w:jc w:val="both"/>
      </w:pPr>
      <w:r>
        <w:t xml:space="preserve">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 </w:t>
      </w:r>
    </w:p>
    <w:p w14:paraId="67D5697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013C4B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123BA5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"kodeks://link/d?nd=902357569&amp;mark=00000000000000000000000000000000000000000000000000A840NJ"\o"’’Технический регламент о требованиях пожарной безопасности’’</w:instrText>
      </w:r>
    </w:p>
    <w:p w14:paraId="52AFDAF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F6F3E4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9B4280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F700A93" w14:textId="77777777" w:rsidR="00503DCD" w:rsidRDefault="00503DCD">
      <w:pPr>
        <w:pStyle w:val="FORMATTEXT"/>
        <w:ind w:firstLine="568"/>
        <w:jc w:val="both"/>
      </w:pPr>
    </w:p>
    <w:p w14:paraId="0852A38A" w14:textId="77777777" w:rsidR="00503DCD" w:rsidRDefault="00000000">
      <w:pPr>
        <w:pStyle w:val="FORMATTEXT"/>
        <w:ind w:firstLine="568"/>
        <w:jc w:val="both"/>
      </w:pPr>
      <w:r>
        <w:t xml:space="preserve">5. Распределительные щиты должны иметь защиту, исключающую распространение горения за пределы щита из слаботочного отсека в силовой и наоборот. </w:t>
      </w:r>
    </w:p>
    <w:p w14:paraId="65589B9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135665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47416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"kodeks://link/d?nd=902357569&amp;mark=00000000000000000000000000000000000000000000000000A860NK"\o"’’Технический регламент о требованиях пожарной безопасности’’</w:instrText>
      </w:r>
    </w:p>
    <w:p w14:paraId="24A29E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DB150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67641A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1C2B5A8" w14:textId="77777777" w:rsidR="00503DCD" w:rsidRDefault="00503DCD">
      <w:pPr>
        <w:pStyle w:val="FORMATTEXT"/>
        <w:ind w:firstLine="568"/>
        <w:jc w:val="both"/>
      </w:pPr>
    </w:p>
    <w:p w14:paraId="05BFDB21" w14:textId="77777777" w:rsidR="00503DCD" w:rsidRDefault="00000000">
      <w:pPr>
        <w:pStyle w:val="FORMATTEXT"/>
        <w:ind w:firstLine="568"/>
        <w:jc w:val="both"/>
      </w:pPr>
      <w:r>
        <w:t xml:space="preserve">6. Часть утратила силу с 12 июля 2012 года - </w:t>
      </w:r>
      <w:r>
        <w:fldChar w:fldCharType="begin"/>
      </w:r>
      <w: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2C464673" w14:textId="77777777" w:rsidR="00503DCD" w:rsidRDefault="00000000">
      <w:pPr>
        <w:pStyle w:val="FORMATTEXT"/>
        <w:ind w:firstLine="568"/>
        <w:jc w:val="both"/>
      </w:pPr>
      <w:r>
        <w:instrText>Федеральный закон от 10.07.2012 N 117-ФЗ</w:instrText>
      </w:r>
    </w:p>
    <w:p w14:paraId="1F096BD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"kodeks://link/d?nd=902357569&amp;mark=00000000000000000000000000000000000000000000000000A880NL"\o"’’Технический регламент о требованиях пожарной безопасности’’</w:instrText>
      </w:r>
    </w:p>
    <w:p w14:paraId="477BDF1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296A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DEAED6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8A2A4CC" w14:textId="77777777" w:rsidR="00503DCD" w:rsidRDefault="00503DCD">
      <w:pPr>
        <w:pStyle w:val="FORMATTEXT"/>
        <w:ind w:firstLine="568"/>
        <w:jc w:val="both"/>
      </w:pPr>
    </w:p>
    <w:p w14:paraId="0298DCD0" w14:textId="77777777" w:rsidR="00503DCD" w:rsidRDefault="00000000">
      <w:pPr>
        <w:pStyle w:val="FORMATTEXT"/>
        <w:ind w:firstLine="568"/>
        <w:jc w:val="both"/>
      </w:pPr>
      <w:r>
        <w:t xml:space="preserve">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w:t>
      </w:r>
    </w:p>
    <w:p w14:paraId="3D5BBB9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0338EAF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99A3B4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"kodeks://link/d?nd=902357569&amp;mark=00000000000000000000000000000000000000000000000000A7Q0ND"\o"’’Технический регламент о требованиях пожарной безопасности’’</w:instrText>
      </w:r>
    </w:p>
    <w:p w14:paraId="6CDFF1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39DD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4EB152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9977EFD" w14:textId="77777777" w:rsidR="00503DCD" w:rsidRDefault="00503DCD">
      <w:pPr>
        <w:pStyle w:val="FORMATTEXT"/>
        <w:ind w:firstLine="568"/>
        <w:jc w:val="both"/>
      </w:pPr>
    </w:p>
    <w:p w14:paraId="23EF997C" w14:textId="77777777" w:rsidR="00503DCD" w:rsidRDefault="00000000">
      <w:pPr>
        <w:pStyle w:val="FORMATTEXT"/>
        <w:ind w:firstLine="568"/>
        <w:jc w:val="both"/>
      </w:pPr>
      <w:r>
        <w:t>8. Кабели, прокладываемые открыто, должны быть не распространяющими горение.</w:t>
      </w:r>
    </w:p>
    <w:p w14:paraId="39E00144" w14:textId="77777777" w:rsidR="00503DCD" w:rsidRDefault="00503DCD">
      <w:pPr>
        <w:pStyle w:val="FORMATTEXT"/>
        <w:ind w:firstLine="568"/>
        <w:jc w:val="both"/>
      </w:pPr>
    </w:p>
    <w:p w14:paraId="619D51A9" w14:textId="77777777" w:rsidR="00503DCD" w:rsidRDefault="00000000">
      <w:pPr>
        <w:pStyle w:val="FORMATTEXT"/>
        <w:ind w:firstLine="568"/>
        <w:jc w:val="both"/>
      </w:pPr>
      <w: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14:paraId="6B52B6EE" w14:textId="77777777" w:rsidR="00503DCD" w:rsidRDefault="00503DCD">
      <w:pPr>
        <w:pStyle w:val="FORMATTEXT"/>
        <w:ind w:firstLine="568"/>
        <w:jc w:val="both"/>
      </w:pPr>
    </w:p>
    <w:p w14:paraId="5F40AFEF" w14:textId="77777777" w:rsidR="00503DCD" w:rsidRDefault="00000000">
      <w:pPr>
        <w:pStyle w:val="FORMATTEXT"/>
        <w:ind w:firstLine="568"/>
        <w:jc w:val="both"/>
      </w:pPr>
      <w:r>
        <w:t xml:space="preserve">10. Электрооборудование без средств </w:t>
      </w:r>
      <w:proofErr w:type="spellStart"/>
      <w:r>
        <w:t>пожаровзрывозащиты</w:t>
      </w:r>
      <w:proofErr w:type="spellEnd"/>
      <w:r>
        <w:t xml:space="preserve">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 </w:t>
      </w:r>
    </w:p>
    <w:p w14:paraId="4FAA5E2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55EBFC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93AFD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"kodeks://link/d?nd=902357569&amp;mark=00000000000000000000000000000000000000000000000000A800NG"\o"’’Технический регламент о требованиях пожарной безопасности’’</w:instrText>
      </w:r>
    </w:p>
    <w:p w14:paraId="472B37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00D2AA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42950C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00CF0E1" w14:textId="77777777" w:rsidR="00503DCD" w:rsidRDefault="00503DCD">
      <w:pPr>
        <w:pStyle w:val="FORMATTEXT"/>
        <w:ind w:firstLine="568"/>
        <w:jc w:val="both"/>
      </w:pPr>
    </w:p>
    <w:p w14:paraId="3B81DB0E" w14:textId="77777777" w:rsidR="00503DCD" w:rsidRDefault="00000000">
      <w:pPr>
        <w:pStyle w:val="FORMATTEXT"/>
        <w:ind w:firstLine="568"/>
        <w:jc w:val="both"/>
      </w:pPr>
      <w:r>
        <w:t xml:space="preserve">11. Часть утратила силу с 12 июля 2012 года - </w:t>
      </w:r>
      <w:r>
        <w:fldChar w:fldCharType="begin"/>
      </w:r>
      <w: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7FBD708A" w14:textId="77777777" w:rsidR="00503DCD" w:rsidRDefault="00000000">
      <w:pPr>
        <w:pStyle w:val="FORMATTEXT"/>
        <w:ind w:firstLine="568"/>
        <w:jc w:val="both"/>
      </w:pPr>
      <w:r>
        <w:instrText>Федеральный закон от 10.07.2012 N 117-ФЗ</w:instrText>
      </w:r>
    </w:p>
    <w:p w14:paraId="219350C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"kodeks://link/d?nd=902357569&amp;mark=00000000000000000000000000000000000000000000000000A820NH"\o"’’Технический регламент о требованиях пожарной безопасности’’</w:instrText>
      </w:r>
    </w:p>
    <w:p w14:paraId="2B8E927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795FD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03B625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1394787" w14:textId="77777777" w:rsidR="00503DCD" w:rsidRDefault="00503DCD">
      <w:pPr>
        <w:pStyle w:val="FORMATTEXT"/>
        <w:ind w:firstLine="568"/>
        <w:jc w:val="both"/>
      </w:pPr>
    </w:p>
    <w:p w14:paraId="7D79D34A" w14:textId="77777777" w:rsidR="00503DCD" w:rsidRDefault="00000000">
      <w:pPr>
        <w:pStyle w:val="FORMATTEXT"/>
        <w:ind w:firstLine="568"/>
        <w:jc w:val="both"/>
      </w:pPr>
      <w:r>
        <w:t xml:space="preserve">12. Взрывозащищенное электрооборудование допускается использовать в пожароопасных и </w:t>
      </w:r>
      <w:proofErr w:type="spellStart"/>
      <w:r>
        <w:t>непожароопасных</w:t>
      </w:r>
      <w:proofErr w:type="spellEnd"/>
      <w:r>
        <w:t xml:space="preserve">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14:paraId="45ABC880" w14:textId="77777777" w:rsidR="00503DCD" w:rsidRDefault="00503DCD">
      <w:pPr>
        <w:pStyle w:val="FORMATTEXT"/>
        <w:ind w:firstLine="568"/>
        <w:jc w:val="both"/>
      </w:pPr>
    </w:p>
    <w:p w14:paraId="6A37B1D6" w14:textId="77777777" w:rsidR="00503DCD" w:rsidRDefault="00000000">
      <w:pPr>
        <w:pStyle w:val="FORMATTEXT"/>
        <w:ind w:firstLine="568"/>
        <w:jc w:val="both"/>
      </w:pPr>
      <w: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75AE48B0" w14:textId="77777777" w:rsidR="00503DCD" w:rsidRDefault="00000000">
      <w:pPr>
        <w:pStyle w:val="FORMATTEXT"/>
        <w:ind w:firstLine="568"/>
        <w:jc w:val="both"/>
      </w:pPr>
      <w:r>
        <w:instrText>Федеральный закон от 27.12.2002 N 184-ФЗ</w:instrText>
      </w:r>
    </w:p>
    <w:p w14:paraId="3A2781F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и (или) нормативными документами по пожарной безопасности. </w:t>
      </w:r>
    </w:p>
    <w:p w14:paraId="18B2E96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"kodeks://link/d?nd=902357173&amp;mark=000000000000000000000000000000000000000000000000007DU0KB"\o"’’О внесении изменений в Федеральный закон ’’Технический регламент о требованиях пожарной безопасности’’ (с изменениями на 14 июля 2022 года)’’</w:instrText>
      </w:r>
    </w:p>
    <w:p w14:paraId="22B1F9F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0CFBD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"kodeks://link/d?nd=902357569&amp;mark=00000000000000000000000000000000000000000000000000A860NJ"\o"’’Технический регламент о требованиях пожарной безопасности’’</w:instrText>
      </w:r>
    </w:p>
    <w:p w14:paraId="5CA844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E46D7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EC14A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1840D0D2" w14:textId="77777777" w:rsidR="00503DCD" w:rsidRDefault="00503DCD">
      <w:pPr>
        <w:pStyle w:val="FORMATTEXT"/>
        <w:ind w:firstLine="568"/>
        <w:jc w:val="both"/>
      </w:pPr>
    </w:p>
    <w:p w14:paraId="0997D49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"kodeks://link/d?nd=542620598&amp;mark=000000000000000000000000000000000000000000000000008OU0LN"\o"’’Комментарий к Федеральному закону от 22 июля 2008 года N 123-ФЗ ’’Технический регламент о требованиях пожарной безопасности’’ (постатейный)’’</w:instrText>
      </w:r>
    </w:p>
    <w:p w14:paraId="20C295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3DD979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82</w:t>
      </w:r>
      <w:r>
        <w:fldChar w:fldCharType="end"/>
      </w:r>
    </w:p>
    <w:p w14:paraId="470CB98B" w14:textId="77777777" w:rsidR="00503DCD" w:rsidRDefault="00503DCD">
      <w:pPr>
        <w:pStyle w:val="FORMATTEXT"/>
        <w:ind w:firstLine="568"/>
        <w:jc w:val="both"/>
      </w:pPr>
    </w:p>
    <w:p w14:paraId="4E36ECDA" w14:textId="77777777" w:rsidR="00503DCD" w:rsidRDefault="00503DCD">
      <w:pPr>
        <w:pStyle w:val="HEADERTEXT"/>
        <w:rPr>
          <w:b/>
          <w:bCs/>
        </w:rPr>
      </w:pPr>
    </w:p>
    <w:p w14:paraId="2C293B7E" w14:textId="77777777" w:rsidR="00503DCD" w:rsidRDefault="00000000">
      <w:pPr>
        <w:pStyle w:val="HEADERTEXT"/>
        <w:jc w:val="center"/>
        <w:outlineLvl w:val="4"/>
        <w:rPr>
          <w:b/>
          <w:bCs/>
        </w:rPr>
      </w:pPr>
      <w:r>
        <w:rPr>
          <w:b/>
          <w:bCs/>
        </w:rPr>
        <w:t xml:space="preserve"> Статья 83. Требования к системам автоматического пожаротушения и системам пожарной сигнализации </w:t>
      </w:r>
    </w:p>
    <w:p w14:paraId="44DC1183" w14:textId="77777777" w:rsidR="00503DCD" w:rsidRDefault="00000000">
      <w:pPr>
        <w:pStyle w:val="FORMATTEXT"/>
        <w:ind w:firstLine="568"/>
        <w:jc w:val="both"/>
      </w:pPr>
      <w:r>
        <w:t xml:space="preserve">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 </w:t>
      </w:r>
    </w:p>
    <w:p w14:paraId="4998A60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002659C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A4EC4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"kodeks://link/d?nd=902357569&amp;mark=00000000000000000000000000000000000000000000000000A8A0NL"\o"’’Технический регламент о требованиях пожарной безопасности’’</w:instrText>
      </w:r>
    </w:p>
    <w:p w14:paraId="1ADE6F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25F35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984350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FF2410D" w14:textId="77777777" w:rsidR="00503DCD" w:rsidRDefault="00503DCD">
      <w:pPr>
        <w:pStyle w:val="FORMATTEXT"/>
        <w:ind w:firstLine="568"/>
        <w:jc w:val="both"/>
      </w:pPr>
    </w:p>
    <w:p w14:paraId="6BB679E5" w14:textId="77777777" w:rsidR="00503DCD" w:rsidRDefault="00000000">
      <w:pPr>
        <w:pStyle w:val="FORMATTEXT"/>
        <w:ind w:firstLine="568"/>
        <w:jc w:val="both"/>
      </w:pPr>
      <w:r>
        <w:t xml:space="preserve">1) расчетным количеством огнетушащего вещества, достаточным для ликвидации пожара в защищаемом помещении, здании или сооружении; </w:t>
      </w:r>
    </w:p>
    <w:p w14:paraId="526F2EC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0E62EB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3E217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"kodeks://link/d?nd=902357569&amp;mark=00000000000000000000000000000000000000000000000000A8A0NL"\o"’’Технический регламент о требованиях пожарной безопасности’’</w:instrText>
      </w:r>
    </w:p>
    <w:p w14:paraId="13B0D3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1B668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DE3F8F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DD38775" w14:textId="77777777" w:rsidR="00503DCD" w:rsidRDefault="00503DCD">
      <w:pPr>
        <w:pStyle w:val="FORMATTEXT"/>
        <w:ind w:firstLine="568"/>
        <w:jc w:val="both"/>
      </w:pPr>
    </w:p>
    <w:p w14:paraId="77006EEA" w14:textId="77777777" w:rsidR="00503DCD" w:rsidRDefault="00000000">
      <w:pPr>
        <w:pStyle w:val="FORMATTEXT"/>
        <w:ind w:firstLine="568"/>
        <w:jc w:val="both"/>
      </w:pPr>
      <w:r>
        <w:t>2) устройством для контроля работоспособности установки;</w:t>
      </w:r>
    </w:p>
    <w:p w14:paraId="66ABF7EC" w14:textId="77777777" w:rsidR="00503DCD" w:rsidRDefault="00503DCD">
      <w:pPr>
        <w:pStyle w:val="FORMATTEXT"/>
        <w:ind w:firstLine="568"/>
        <w:jc w:val="both"/>
      </w:pPr>
    </w:p>
    <w:p w14:paraId="6E530EBE" w14:textId="77777777" w:rsidR="00503DCD" w:rsidRDefault="00000000">
      <w:pPr>
        <w:pStyle w:val="FORMATTEXT"/>
        <w:ind w:firstLine="568"/>
        <w:jc w:val="both"/>
      </w:pPr>
      <w:r>
        <w:t>3) устройством для оповещения людей о пожаре, а также дежурного персонала и (или) подразделения пожарной охраны о месте его возникновения;</w:t>
      </w:r>
    </w:p>
    <w:p w14:paraId="03699274" w14:textId="77777777" w:rsidR="00503DCD" w:rsidRDefault="00503DCD">
      <w:pPr>
        <w:pStyle w:val="FORMATTEXT"/>
        <w:ind w:firstLine="568"/>
        <w:jc w:val="both"/>
      </w:pPr>
    </w:p>
    <w:p w14:paraId="04241056" w14:textId="77777777" w:rsidR="00503DCD" w:rsidRDefault="00000000">
      <w:pPr>
        <w:pStyle w:val="FORMATTEXT"/>
        <w:ind w:firstLine="568"/>
        <w:jc w:val="both"/>
      </w:pPr>
      <w:r>
        <w:t>4) устройством для задержки подачи газовых и порошковых огнетушащих веществ на время, необходимое для эвакуации людей из помещения пожара;</w:t>
      </w:r>
    </w:p>
    <w:p w14:paraId="76935C73" w14:textId="77777777" w:rsidR="00503DCD" w:rsidRDefault="00503DCD">
      <w:pPr>
        <w:pStyle w:val="FORMATTEXT"/>
        <w:ind w:firstLine="568"/>
        <w:jc w:val="both"/>
      </w:pPr>
    </w:p>
    <w:p w14:paraId="0E4EA43D" w14:textId="77777777" w:rsidR="00503DCD" w:rsidRDefault="00000000">
      <w:pPr>
        <w:pStyle w:val="FORMATTEXT"/>
        <w:ind w:firstLine="568"/>
        <w:jc w:val="both"/>
      </w:pPr>
      <w:r>
        <w:lastRenderedPageBreak/>
        <w:t xml:space="preserve">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 </w:t>
      </w:r>
    </w:p>
    <w:p w14:paraId="79FF606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5521F1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2325B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"kodeks://link/d?nd=902357569&amp;mark=00000000000000000000000000000000000000000000000000A8A0NL"\o"’’Технический регламент о требованиях пожарной безопасности’’</w:instrText>
      </w:r>
    </w:p>
    <w:p w14:paraId="30E3AF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9CB926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1BD1AF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EBF63FF" w14:textId="77777777" w:rsidR="00503DCD" w:rsidRDefault="00503DCD">
      <w:pPr>
        <w:pStyle w:val="FORMATTEXT"/>
        <w:ind w:firstLine="568"/>
        <w:jc w:val="both"/>
      </w:pPr>
    </w:p>
    <w:p w14:paraId="1F6BFC51" w14:textId="77777777" w:rsidR="00503DCD" w:rsidRDefault="00000000">
      <w:pPr>
        <w:pStyle w:val="FORMATTEXT"/>
        <w:ind w:firstLine="568"/>
        <w:jc w:val="both"/>
      </w:pPr>
      <w: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14:paraId="0CBB6F45" w14:textId="77777777" w:rsidR="00503DCD" w:rsidRDefault="00503DCD">
      <w:pPr>
        <w:pStyle w:val="FORMATTEXT"/>
        <w:ind w:firstLine="568"/>
        <w:jc w:val="both"/>
      </w:pPr>
    </w:p>
    <w:p w14:paraId="0DA85441" w14:textId="77777777" w:rsidR="00503DCD" w:rsidRDefault="00000000">
      <w:pPr>
        <w:pStyle w:val="FORMATTEXT"/>
        <w:ind w:firstLine="568"/>
        <w:jc w:val="both"/>
      </w:pPr>
      <w:r>
        <w:t xml:space="preserve">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 </w:t>
      </w:r>
    </w:p>
    <w:p w14:paraId="0DB4FF3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73AF53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825CE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"kodeks://link/d?nd=902357569&amp;mark=00000000000000000000000000000000000000000000000000A6S0N5"\o"’’Технический регламент о требованиях пожарной безопасности’’</w:instrText>
      </w:r>
    </w:p>
    <w:p w14:paraId="4D6348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4DE3A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C6F07A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A85FC6C" w14:textId="77777777" w:rsidR="00503DCD" w:rsidRDefault="00503DCD">
      <w:pPr>
        <w:pStyle w:val="FORMATTEXT"/>
        <w:ind w:firstLine="568"/>
        <w:jc w:val="both"/>
      </w:pPr>
    </w:p>
    <w:p w14:paraId="213171C9" w14:textId="77777777" w:rsidR="00503DCD" w:rsidRDefault="00000000">
      <w:pPr>
        <w:pStyle w:val="FORMATTEXT"/>
        <w:ind w:firstLine="568"/>
        <w:jc w:val="both"/>
      </w:pPr>
      <w:r>
        <w:t xml:space="preserve">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 </w:t>
      </w:r>
    </w:p>
    <w:p w14:paraId="00E6E87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3571CD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9DD6D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"kodeks://link/d?nd=902357569&amp;mark=00000000000000000000000000000000000000000000000000A700N6"\o"’’Технический регламент о требованиях пожарной безопасности’’</w:instrText>
      </w:r>
    </w:p>
    <w:p w14:paraId="6EBD74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5399ED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E90C7A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3470D48" w14:textId="77777777" w:rsidR="00503DCD" w:rsidRDefault="00000000">
      <w:pPr>
        <w:pStyle w:val="FORMATTEXT"/>
        <w:jc w:val="both"/>
      </w:pPr>
      <w:r>
        <w:t xml:space="preserve">            </w:t>
      </w:r>
    </w:p>
    <w:p w14:paraId="67D559EC" w14:textId="77777777" w:rsidR="00503DCD" w:rsidRDefault="00000000">
      <w:pPr>
        <w:pStyle w:val="FORMATTEXT"/>
        <w:ind w:firstLine="568"/>
        <w:jc w:val="both"/>
      </w:pPr>
      <w:r>
        <w:t xml:space="preserve">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 </w:t>
      </w:r>
    </w:p>
    <w:p w14:paraId="7EE7999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15FCDE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0F36C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"kodeks://link/d?nd=902357569&amp;mark=00000000000000000000000000000000000000000000000000A740N7"\o"’’Технический регламент о требованиях пожарной безопасности’’</w:instrText>
      </w:r>
    </w:p>
    <w:p w14:paraId="358D55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A1F99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96086D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720CD7B" w14:textId="77777777" w:rsidR="00503DCD" w:rsidRDefault="00503DCD">
      <w:pPr>
        <w:pStyle w:val="FORMATTEXT"/>
        <w:ind w:firstLine="568"/>
        <w:jc w:val="both"/>
      </w:pPr>
    </w:p>
    <w:p w14:paraId="10779B2A" w14:textId="77777777" w:rsidR="00503DCD" w:rsidRDefault="00000000">
      <w:pPr>
        <w:pStyle w:val="FORMATTEXT"/>
        <w:ind w:firstLine="568"/>
        <w:jc w:val="both"/>
      </w:pPr>
      <w:r>
        <w:t xml:space="preserve">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 </w:t>
      </w:r>
    </w:p>
    <w:p w14:paraId="5788459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21E1A51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8864B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"kodeks://link/d?nd=902357569&amp;mark=00000000000000000000000000000000000000000000000000A780N8"\o"’’Технический регламент о требованиях пожарной безопасности’’</w:instrText>
      </w:r>
    </w:p>
    <w:p w14:paraId="03077A2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0E6B5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DDF7F4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221A5C6" w14:textId="77777777" w:rsidR="00503DCD" w:rsidRDefault="00503DCD">
      <w:pPr>
        <w:pStyle w:val="FORMATTEXT"/>
        <w:ind w:firstLine="568"/>
        <w:jc w:val="both"/>
      </w:pPr>
    </w:p>
    <w:p w14:paraId="1FE16982" w14:textId="77777777" w:rsidR="00503DCD" w:rsidRDefault="00000000">
      <w:pPr>
        <w:pStyle w:val="FORMATTEXT"/>
        <w:ind w:firstLine="568"/>
        <w:jc w:val="both"/>
      </w:pPr>
      <w:r>
        <w:t xml:space="preserve">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 </w:t>
      </w:r>
    </w:p>
    <w:p w14:paraId="25996C2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"kodeks://link/d?nd=351175886&amp;mark=000000000000000000000000000000000000000000000000008PM0LV"\o"’’О внесении изменений в Федеральный закон ’’Технический регламент о требованиях пожарной безопасности’’</w:instrText>
      </w:r>
    </w:p>
    <w:p w14:paraId="09D607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2FA018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"kodeks://link/d?nd=578317475&amp;mark=00000000000000000000000000000000000000000000000000A7C0N9"\o"’’Технический регламент о требованиях пожарной безопасности (с изменениями на 30 ...’’</w:instrText>
      </w:r>
    </w:p>
    <w:p w14:paraId="7C1AA0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8153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05D95F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14EDAD3" w14:textId="77777777" w:rsidR="00503DCD" w:rsidRDefault="00503DCD">
      <w:pPr>
        <w:pStyle w:val="FORMATTEXT"/>
        <w:ind w:firstLine="568"/>
        <w:jc w:val="both"/>
      </w:pPr>
    </w:p>
    <w:p w14:paraId="792DD665" w14:textId="77777777" w:rsidR="00503DCD" w:rsidRDefault="00000000">
      <w:pPr>
        <w:pStyle w:val="FORMATTEXT"/>
        <w:ind w:firstLine="568"/>
        <w:jc w:val="both"/>
      </w:pPr>
      <w:r>
        <w:t xml:space="preserve">7_1. Требования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 </w:t>
      </w:r>
    </w:p>
    <w:p w14:paraId="6E86E9B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"kodeks://link/d?nd=351175886&amp;mark=000000000000000000000000000000000000000000000000008PO0M0"\o"’’О внесении изменений в Федеральный закон ’’Технический регламент о требованиях пожарной безопасности’’</w:instrText>
      </w:r>
    </w:p>
    <w:p w14:paraId="48C1B3A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A16E0B8"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Федеральным законом от 14 июля 2022 года N 276-ФЗ</w:t>
      </w:r>
      <w:r>
        <w:fldChar w:fldCharType="end"/>
      </w:r>
      <w:r>
        <w:t xml:space="preserve">) </w:t>
      </w:r>
    </w:p>
    <w:p w14:paraId="6AB7C9C2" w14:textId="77777777" w:rsidR="00503DCD" w:rsidRDefault="00000000">
      <w:pPr>
        <w:pStyle w:val="FORMATTEXT"/>
        <w:jc w:val="both"/>
      </w:pPr>
      <w:r>
        <w:t xml:space="preserve">         </w:t>
      </w:r>
    </w:p>
    <w:p w14:paraId="27C40C4B" w14:textId="77777777" w:rsidR="00503DCD" w:rsidRDefault="00000000">
      <w:pPr>
        <w:pStyle w:val="FORMATTEXT"/>
        <w:ind w:firstLine="568"/>
        <w:jc w:val="both"/>
      </w:pPr>
      <w:r>
        <w:t xml:space="preserve">8. Часть утратила силу с 12 июля 2012 года - </w:t>
      </w:r>
      <w:r>
        <w:fldChar w:fldCharType="begin"/>
      </w:r>
      <w:r>
        <w:instrText xml:space="preserve"> HYPERLINK "kodeks://link/d?nd=902357173&amp;mark=000000000000000000000000000000000000000000000000007E00KC"\o"’’О внесении изменений в Федеральный закон ’’Технический регламент о требованиях пожарной безопасности’’ (с изменениями на 14 июля 2022 года)’’</w:instrText>
      </w:r>
    </w:p>
    <w:p w14:paraId="2718538B" w14:textId="77777777" w:rsidR="00503DCD" w:rsidRDefault="00000000">
      <w:pPr>
        <w:pStyle w:val="FORMATTEXT"/>
        <w:ind w:firstLine="568"/>
        <w:jc w:val="both"/>
      </w:pPr>
      <w:r>
        <w:instrText>Федеральный закон от 10.07.2012 N 117-ФЗ</w:instrText>
      </w:r>
    </w:p>
    <w:p w14:paraId="6B49BB1C"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"kodeks://link/d?nd=902357569&amp;mark=00000000000000000000000000000000000000000000000000A7G0NA"\o"’’Технический регламент о требованиях пожарной безопасности’’</w:instrText>
      </w:r>
    </w:p>
    <w:p w14:paraId="069C03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A32C5A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8D5EF4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24AA0C3" w14:textId="77777777" w:rsidR="00503DCD" w:rsidRDefault="00503DCD">
      <w:pPr>
        <w:pStyle w:val="FORMATTEXT"/>
        <w:ind w:firstLine="568"/>
        <w:jc w:val="both"/>
      </w:pPr>
    </w:p>
    <w:p w14:paraId="44062471" w14:textId="77777777" w:rsidR="00503DCD" w:rsidRDefault="00000000">
      <w:pPr>
        <w:pStyle w:val="FORMATTEXT"/>
        <w:ind w:firstLine="568"/>
        <w:jc w:val="both"/>
      </w:pPr>
      <w:r>
        <w:t>9. Ручные пожарные извещатели должны устанавливаться на путях эвакуации в местах, доступных для их включения при возникновении пожара.</w:t>
      </w:r>
    </w:p>
    <w:p w14:paraId="3AB0E775" w14:textId="77777777" w:rsidR="00503DCD" w:rsidRDefault="00503DCD">
      <w:pPr>
        <w:pStyle w:val="FORMATTEXT"/>
        <w:ind w:firstLine="568"/>
        <w:jc w:val="both"/>
      </w:pPr>
    </w:p>
    <w:p w14:paraId="2FAC3644" w14:textId="77777777" w:rsidR="00503DCD" w:rsidRDefault="00000000">
      <w:pPr>
        <w:pStyle w:val="FORMATTEXT"/>
        <w:ind w:firstLine="568"/>
        <w:jc w:val="both"/>
      </w:pPr>
      <w: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14:paraId="7CAAA278" w14:textId="77777777" w:rsidR="00503DCD" w:rsidRDefault="00503DCD">
      <w:pPr>
        <w:pStyle w:val="FORMATTEXT"/>
        <w:ind w:firstLine="568"/>
        <w:jc w:val="both"/>
      </w:pPr>
    </w:p>
    <w:p w14:paraId="3927D8A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"kodeks://link/d?nd=542620598&amp;mark=000000000000000000000000000000000000000000000000008P60LP"\o"’’Комментарий к Федеральному закону от 22 июля 2008 года N 123-ФЗ ’’Технический регламент о требованиях пожарной безопасности’’ (постатейный)’’</w:instrText>
      </w:r>
    </w:p>
    <w:p w14:paraId="48AEFFF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C9D9DC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83</w:t>
      </w:r>
      <w:r>
        <w:fldChar w:fldCharType="end"/>
      </w:r>
    </w:p>
    <w:p w14:paraId="45BA1A2E" w14:textId="77777777" w:rsidR="00503DCD" w:rsidRDefault="00503DCD">
      <w:pPr>
        <w:pStyle w:val="FORMATTEXT"/>
        <w:ind w:firstLine="568"/>
        <w:jc w:val="both"/>
      </w:pPr>
    </w:p>
    <w:p w14:paraId="0F8B368C" w14:textId="77777777" w:rsidR="00503DCD" w:rsidRDefault="00503DCD">
      <w:pPr>
        <w:pStyle w:val="HEADERTEXT"/>
        <w:rPr>
          <w:b/>
          <w:bCs/>
        </w:rPr>
      </w:pPr>
    </w:p>
    <w:p w14:paraId="6AB8588C" w14:textId="77777777" w:rsidR="00503DCD" w:rsidRDefault="00000000">
      <w:pPr>
        <w:pStyle w:val="HEADERTEXT"/>
        <w:jc w:val="center"/>
        <w:outlineLvl w:val="4"/>
        <w:rPr>
          <w:b/>
          <w:bCs/>
        </w:rPr>
      </w:pPr>
      <w:r>
        <w:rPr>
          <w:b/>
          <w:bCs/>
        </w:rPr>
        <w:t xml:space="preserve"> Статья 84. Требования пожарной безопасности к системам оповещения людей о пожаре и управления эвакуацией людей в зданиях и сооружениях </w:t>
      </w:r>
    </w:p>
    <w:p w14:paraId="3D29DBD6"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09E3669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3E2FA54"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"kodeks://link/d?nd=902357569&amp;mark=00000000000000000000000000000000000000000000000000A7S0ND"\o"’’Технический регламент о требованиях пожарной безопасности’’</w:instrText>
      </w:r>
    </w:p>
    <w:p w14:paraId="65AA5C0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39A628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4C2758F"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324E8B6" w14:textId="77777777" w:rsidR="00503DCD" w:rsidRDefault="00000000">
      <w:pPr>
        <w:pStyle w:val="FORMATTEXT"/>
        <w:ind w:firstLine="568"/>
        <w:jc w:val="both"/>
      </w:pPr>
      <w:r>
        <w:t xml:space="preserve">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 </w:t>
      </w:r>
    </w:p>
    <w:p w14:paraId="0A0047F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47D58AE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63E6D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"kodeks://link/d?nd=902357569&amp;mark=00000000000000000000000000000000000000000000000000A7U0NE"\o"’’Технический регламент о требованиях пожарной безопасности’’</w:instrText>
      </w:r>
    </w:p>
    <w:p w14:paraId="040BE4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755862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70885C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D00BD37" w14:textId="77777777" w:rsidR="00503DCD" w:rsidRDefault="00000000">
      <w:pPr>
        <w:pStyle w:val="FORMATTEXT"/>
        <w:ind w:firstLine="568"/>
        <w:jc w:val="both"/>
      </w:pPr>
      <w:r>
        <w:t>1) подача световых, звуковых и (или) речевых сигналов во все помещения с постоянным или временным пребыванием людей;</w:t>
      </w:r>
    </w:p>
    <w:p w14:paraId="5067E156" w14:textId="77777777" w:rsidR="00503DCD" w:rsidRDefault="00503DCD">
      <w:pPr>
        <w:pStyle w:val="FORMATTEXT"/>
        <w:ind w:firstLine="568"/>
        <w:jc w:val="both"/>
      </w:pPr>
    </w:p>
    <w:p w14:paraId="3C3C91E9" w14:textId="77777777" w:rsidR="00503DCD" w:rsidRDefault="00000000">
      <w:pPr>
        <w:pStyle w:val="FORMATTEXT"/>
        <w:ind w:firstLine="568"/>
        <w:jc w:val="both"/>
      </w:pPr>
      <w: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14:paraId="7AB6602C" w14:textId="77777777" w:rsidR="00503DCD" w:rsidRDefault="00503DCD">
      <w:pPr>
        <w:pStyle w:val="FORMATTEXT"/>
        <w:ind w:firstLine="568"/>
        <w:jc w:val="both"/>
      </w:pPr>
    </w:p>
    <w:p w14:paraId="41947198" w14:textId="77777777" w:rsidR="00503DCD" w:rsidRDefault="00000000">
      <w:pPr>
        <w:pStyle w:val="FORMATTEXT"/>
        <w:ind w:firstLine="568"/>
        <w:jc w:val="both"/>
      </w:pPr>
      <w:r>
        <w:t>3) размещение и обеспечение освещения знаков пожарной безопасности на путях эвакуации в течение нормативного времени;</w:t>
      </w:r>
    </w:p>
    <w:p w14:paraId="76D6A690" w14:textId="77777777" w:rsidR="00503DCD" w:rsidRDefault="00503DCD">
      <w:pPr>
        <w:pStyle w:val="FORMATTEXT"/>
        <w:ind w:firstLine="568"/>
        <w:jc w:val="both"/>
      </w:pPr>
    </w:p>
    <w:p w14:paraId="23C0D40E" w14:textId="77777777" w:rsidR="00503DCD" w:rsidRDefault="00000000">
      <w:pPr>
        <w:pStyle w:val="FORMATTEXT"/>
        <w:ind w:firstLine="568"/>
        <w:jc w:val="both"/>
      </w:pPr>
      <w:r>
        <w:t>4) включение эвакуационного (аварийного) освещения;</w:t>
      </w:r>
    </w:p>
    <w:p w14:paraId="3793ECBC" w14:textId="77777777" w:rsidR="00503DCD" w:rsidRDefault="00503DCD">
      <w:pPr>
        <w:pStyle w:val="FORMATTEXT"/>
        <w:ind w:firstLine="568"/>
        <w:jc w:val="both"/>
      </w:pPr>
    </w:p>
    <w:p w14:paraId="40EDC55C" w14:textId="77777777" w:rsidR="00503DCD" w:rsidRDefault="00000000">
      <w:pPr>
        <w:pStyle w:val="FORMATTEXT"/>
        <w:ind w:firstLine="568"/>
        <w:jc w:val="both"/>
      </w:pPr>
      <w:r>
        <w:t>5) дистанционное открывание запоров дверей эвакуационных выходов;</w:t>
      </w:r>
    </w:p>
    <w:p w14:paraId="7CB924D3" w14:textId="77777777" w:rsidR="00503DCD" w:rsidRDefault="00503DCD">
      <w:pPr>
        <w:pStyle w:val="FORMATTEXT"/>
        <w:ind w:firstLine="568"/>
        <w:jc w:val="both"/>
      </w:pPr>
    </w:p>
    <w:p w14:paraId="65C69AA7" w14:textId="77777777" w:rsidR="00503DCD" w:rsidRDefault="00000000">
      <w:pPr>
        <w:pStyle w:val="FORMATTEXT"/>
        <w:ind w:firstLine="568"/>
        <w:jc w:val="both"/>
      </w:pPr>
      <w:r>
        <w:t>6) обеспечение связью пожарного поста (диспетчерской) с зонами оповещения людей о пожаре;</w:t>
      </w:r>
    </w:p>
    <w:p w14:paraId="0F27D702" w14:textId="77777777" w:rsidR="00503DCD" w:rsidRDefault="00503DCD">
      <w:pPr>
        <w:pStyle w:val="FORMATTEXT"/>
        <w:ind w:firstLine="568"/>
        <w:jc w:val="both"/>
      </w:pPr>
    </w:p>
    <w:p w14:paraId="06700F25" w14:textId="77777777" w:rsidR="00503DCD" w:rsidRDefault="00000000">
      <w:pPr>
        <w:pStyle w:val="FORMATTEXT"/>
        <w:ind w:firstLine="568"/>
        <w:jc w:val="both"/>
      </w:pPr>
      <w:r>
        <w:t xml:space="preserve">7) иные способы, обеспечивающие эвакуацию. </w:t>
      </w:r>
    </w:p>
    <w:p w14:paraId="1401A063" w14:textId="77777777" w:rsidR="00503DCD" w:rsidRDefault="00000000">
      <w:pPr>
        <w:pStyle w:val="FORMATTEXT"/>
        <w:jc w:val="both"/>
      </w:pPr>
      <w:r>
        <w:t xml:space="preserve">            </w:t>
      </w:r>
    </w:p>
    <w:p w14:paraId="1D72B44F" w14:textId="77777777" w:rsidR="00503DCD" w:rsidRDefault="00000000">
      <w:pPr>
        <w:pStyle w:val="FORMATTEXT"/>
        <w:ind w:firstLine="568"/>
        <w:jc w:val="both"/>
      </w:pPr>
      <w: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 </w:t>
      </w:r>
    </w:p>
    <w:p w14:paraId="547BF2F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3224FDB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027403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"kodeks://link/d?nd=902357569&amp;mark=00000000000000000000000000000000000000000000000000A800NF"\o"’’Технический регламент о требованиях пожарной безопасности’’</w:instrText>
      </w:r>
    </w:p>
    <w:p w14:paraId="0CD717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2ABB4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0273AA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C02E486" w14:textId="77777777" w:rsidR="00503DCD" w:rsidRDefault="00503DCD">
      <w:pPr>
        <w:pStyle w:val="FORMATTEXT"/>
        <w:ind w:firstLine="568"/>
        <w:jc w:val="both"/>
      </w:pPr>
    </w:p>
    <w:p w14:paraId="1605D52E" w14:textId="77777777" w:rsidR="00503DCD" w:rsidRDefault="00000000">
      <w:pPr>
        <w:pStyle w:val="FORMATTEXT"/>
        <w:ind w:firstLine="568"/>
        <w:jc w:val="both"/>
      </w:pPr>
      <w: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14:paraId="78D0082B" w14:textId="77777777" w:rsidR="00503DCD" w:rsidRDefault="00503DCD">
      <w:pPr>
        <w:pStyle w:val="FORMATTEXT"/>
        <w:ind w:firstLine="568"/>
        <w:jc w:val="both"/>
      </w:pPr>
    </w:p>
    <w:p w14:paraId="5FD65E3E" w14:textId="77777777" w:rsidR="00503DCD" w:rsidRDefault="00000000">
      <w:pPr>
        <w:pStyle w:val="FORMATTEXT"/>
        <w:ind w:firstLine="568"/>
        <w:jc w:val="both"/>
      </w:pPr>
      <w: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14:paraId="3DEA5DD8" w14:textId="77777777" w:rsidR="00503DCD" w:rsidRDefault="00503DCD">
      <w:pPr>
        <w:pStyle w:val="FORMATTEXT"/>
        <w:ind w:firstLine="568"/>
        <w:jc w:val="both"/>
      </w:pPr>
    </w:p>
    <w:p w14:paraId="631F01D5" w14:textId="77777777" w:rsidR="00503DCD" w:rsidRDefault="00000000">
      <w:pPr>
        <w:pStyle w:val="FORMATTEXT"/>
        <w:ind w:firstLine="568"/>
        <w:jc w:val="both"/>
      </w:pPr>
      <w:r>
        <w:t xml:space="preserve">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 </w:t>
      </w:r>
    </w:p>
    <w:p w14:paraId="3796247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1601CC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E012B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"kodeks://link/d?nd=902357569&amp;mark=00000000000000000000000000000000000000000000000000A860NI"\o"’’Технический регламент о требованиях пожарной безопасности’’</w:instrText>
      </w:r>
    </w:p>
    <w:p w14:paraId="6DF10C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38403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A869A1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8D34437" w14:textId="77777777" w:rsidR="00503DCD" w:rsidRDefault="00000000">
      <w:pPr>
        <w:pStyle w:val="FORMATTEXT"/>
        <w:jc w:val="both"/>
      </w:pPr>
      <w:r>
        <w:t xml:space="preserve">            </w:t>
      </w:r>
    </w:p>
    <w:p w14:paraId="0BECF196" w14:textId="77777777" w:rsidR="00503DCD" w:rsidRDefault="00000000">
      <w:pPr>
        <w:pStyle w:val="FORMATTEXT"/>
        <w:ind w:firstLine="568"/>
        <w:jc w:val="both"/>
      </w:pPr>
      <w:r>
        <w:t xml:space="preserve">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 </w:t>
      </w:r>
    </w:p>
    <w:p w14:paraId="1BFCC7C8" w14:textId="77777777" w:rsidR="00503DCD" w:rsidRDefault="00000000">
      <w:pPr>
        <w:pStyle w:val="FORMATTEXT"/>
        <w:jc w:val="both"/>
      </w:pPr>
      <w:r>
        <w:t xml:space="preserve">            </w:t>
      </w:r>
    </w:p>
    <w:p w14:paraId="4B8917A7" w14:textId="77777777" w:rsidR="00503DCD" w:rsidRDefault="00000000">
      <w:pPr>
        <w:pStyle w:val="FORMATTEXT"/>
        <w:ind w:firstLine="568"/>
        <w:jc w:val="both"/>
      </w:pPr>
      <w:r>
        <w:t xml:space="preserve">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 </w:t>
      </w:r>
    </w:p>
    <w:p w14:paraId="655D2CE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429035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15297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"kodeks://link/d?nd=902357569&amp;mark=00000000000000000000000000000000000000000000000000A8A0NK"\o"’’Технический регламент о требованиях пожарной безопасности’’</w:instrText>
      </w:r>
    </w:p>
    <w:p w14:paraId="4881DD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1F24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AD68D9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40319D3" w14:textId="77777777" w:rsidR="00503DCD" w:rsidRDefault="00503DCD">
      <w:pPr>
        <w:pStyle w:val="FORMATTEXT"/>
        <w:ind w:firstLine="568"/>
        <w:jc w:val="both"/>
      </w:pPr>
    </w:p>
    <w:p w14:paraId="56027537" w14:textId="77777777" w:rsidR="00503DCD" w:rsidRDefault="00000000">
      <w:pPr>
        <w:pStyle w:val="FORMATTEXT"/>
        <w:ind w:firstLine="568"/>
        <w:jc w:val="both"/>
      </w:pPr>
      <w:r>
        <w:t xml:space="preserve">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 </w:t>
      </w:r>
    </w:p>
    <w:p w14:paraId="3757965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362FA6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D08ED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"kodeks://link/d?nd=902357569&amp;mark=00000000000000000000000000000000000000000000000000A8C0NL"\o"’’Технический регламент о требованиях пожарной безопасности’’</w:instrText>
      </w:r>
    </w:p>
    <w:p w14:paraId="3A86F1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5D8CC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93C078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EF8CFA9" w14:textId="77777777" w:rsidR="00503DCD" w:rsidRDefault="00000000">
      <w:pPr>
        <w:pStyle w:val="FORMATTEXT"/>
        <w:jc w:val="both"/>
      </w:pPr>
      <w:r>
        <w:t xml:space="preserve">            </w:t>
      </w:r>
    </w:p>
    <w:p w14:paraId="4A433A2B" w14:textId="77777777" w:rsidR="00503DCD" w:rsidRDefault="00000000">
      <w:pPr>
        <w:pStyle w:val="FORMATTEXT"/>
        <w:ind w:firstLine="568"/>
        <w:jc w:val="both"/>
      </w:pPr>
      <w:r>
        <w:t>9. Звуковые сигналы оповещения людей о пожаре должны отличаться по тональности от звуковых сигналов другого назначения.</w:t>
      </w:r>
    </w:p>
    <w:p w14:paraId="101B712B" w14:textId="77777777" w:rsidR="00503DCD" w:rsidRDefault="00503DCD">
      <w:pPr>
        <w:pStyle w:val="FORMATTEXT"/>
        <w:ind w:firstLine="568"/>
        <w:jc w:val="both"/>
      </w:pPr>
    </w:p>
    <w:p w14:paraId="07D14788" w14:textId="77777777" w:rsidR="00503DCD" w:rsidRDefault="00000000">
      <w:pPr>
        <w:pStyle w:val="FORMATTEXT"/>
        <w:ind w:firstLine="568"/>
        <w:jc w:val="both"/>
      </w:pPr>
      <w:r>
        <w:t xml:space="preserve">10. Звуковые и речевые устройства оповещения людей о пожаре не должны иметь разъемных устройств, </w:t>
      </w:r>
      <w:r>
        <w:lastRenderedPageBreak/>
        <w:t xml:space="preserve">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 </w:t>
      </w:r>
    </w:p>
    <w:p w14:paraId="02B1D5C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"kodeks://link/d?nd=902357173&amp;mark=000000000000000000000000000000000000000000000000007E20KD"\o"’’О внесении изменений в Федеральный закон ’’Технический регламент о требованиях пожарной безопасности’’ (с изменениями на 14 июля 2022 года)’’</w:instrText>
      </w:r>
    </w:p>
    <w:p w14:paraId="7B62A4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24358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"kodeks://link/d?nd=902357569&amp;mark=00000000000000000000000000000000000000000000000000A800NE"\o"’’Технический регламент о требованиях пожарной безопасности’’</w:instrText>
      </w:r>
    </w:p>
    <w:p w14:paraId="3C96F6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83C9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8D84F3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D62AEEA" w14:textId="77777777" w:rsidR="00503DCD" w:rsidRDefault="00503DCD">
      <w:pPr>
        <w:pStyle w:val="FORMATTEXT"/>
        <w:ind w:firstLine="568"/>
        <w:jc w:val="both"/>
      </w:pPr>
    </w:p>
    <w:p w14:paraId="7DDD35F9" w14:textId="77777777" w:rsidR="00503DCD" w:rsidRDefault="00000000">
      <w:pPr>
        <w:pStyle w:val="FORMATTEXT"/>
        <w:ind w:firstLine="568"/>
        <w:jc w:val="both"/>
      </w:pPr>
      <w:r>
        <w:t>11. Системы оповещения людей о пожаре и управления эвакуацией людей должны быть оборудованы источниками бесперебойного электропитания.</w:t>
      </w:r>
    </w:p>
    <w:p w14:paraId="2A6C921C" w14:textId="77777777" w:rsidR="00503DCD" w:rsidRDefault="00503DCD">
      <w:pPr>
        <w:pStyle w:val="FORMATTEXT"/>
        <w:ind w:firstLine="568"/>
        <w:jc w:val="both"/>
      </w:pPr>
    </w:p>
    <w:p w14:paraId="222E115E" w14:textId="77777777" w:rsidR="00503DCD" w:rsidRDefault="00000000">
      <w:pPr>
        <w:pStyle w:val="FORMATTEXT"/>
        <w:ind w:firstLine="568"/>
        <w:jc w:val="both"/>
      </w:pPr>
      <w:r>
        <w:t xml:space="preserve">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 </w:t>
      </w:r>
    </w:p>
    <w:p w14:paraId="5C5D0AC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13 июля 2014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"kodeks://link/d?nd=902357173&amp;mark=000000000000000000000000000000000000000000000000008P00LN"\o"’’О внесении изменений в Федеральный закон ’’Технический регламент о требованиях пожарной безопасности’’ (с изменениями на 14 июля 2022 года)’’</w:instrText>
      </w:r>
    </w:p>
    <w:p w14:paraId="787367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E43951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"kodeks://link/d?nd=436753148&amp;mark=000000000000000000000000000000000000000000000000007DI0K8"\o"’’О внесении изменений в Федеральный закон ’’Технический регламент о требованиях пожарной безопасности’’ (с изменениями на 14 июля 2022 года)’’</w:instrText>
      </w:r>
    </w:p>
    <w:p w14:paraId="01BB53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0A7C156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"kodeks://link/d?nd=542603754&amp;mark=00000000000000000000000000000000000000000000000000BR20PB"\o"’’Технический регламент о требованиях пожарной безопасности (с изменениями на 3 ...’’</w:instrText>
      </w:r>
    </w:p>
    <w:p w14:paraId="554DC8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41628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012498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15.07.2016 по 29.07.2017)"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3EACF17" w14:textId="77777777" w:rsidR="00503DCD" w:rsidRDefault="00503DCD">
      <w:pPr>
        <w:pStyle w:val="FORMATTEXT"/>
        <w:ind w:firstLine="568"/>
        <w:jc w:val="both"/>
      </w:pPr>
    </w:p>
    <w:p w14:paraId="12179C6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"kodeks://link/d?nd=542620598&amp;mark=000000000000000000000000000000000000000000000000008PE0LR"\o"’’Комментарий к Федеральному закону от 22 июля 2008 года N 123-ФЗ ’’Технический регламент о требованиях пожарной безопасности’’ (постатейный)’’</w:instrText>
      </w:r>
    </w:p>
    <w:p w14:paraId="2ED88C0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480327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84</w:t>
      </w:r>
      <w:r>
        <w:fldChar w:fldCharType="end"/>
      </w:r>
    </w:p>
    <w:p w14:paraId="051C13B6" w14:textId="77777777" w:rsidR="00503DCD" w:rsidRDefault="00503DCD">
      <w:pPr>
        <w:pStyle w:val="FORMATTEXT"/>
        <w:ind w:firstLine="568"/>
        <w:jc w:val="both"/>
      </w:pPr>
    </w:p>
    <w:p w14:paraId="212CEDDC" w14:textId="77777777" w:rsidR="00503DCD" w:rsidRDefault="00503DCD">
      <w:pPr>
        <w:pStyle w:val="HEADERTEXT"/>
        <w:rPr>
          <w:b/>
          <w:bCs/>
        </w:rPr>
      </w:pPr>
    </w:p>
    <w:p w14:paraId="53ADC200" w14:textId="77777777" w:rsidR="00503DCD" w:rsidRDefault="00000000">
      <w:pPr>
        <w:pStyle w:val="HEADERTEXT"/>
        <w:jc w:val="center"/>
        <w:outlineLvl w:val="4"/>
        <w:rPr>
          <w:b/>
          <w:bCs/>
        </w:rPr>
      </w:pPr>
      <w:r>
        <w:rPr>
          <w:b/>
          <w:bCs/>
        </w:rPr>
        <w:t xml:space="preserve"> Статья 85. Требования к системам противодымной защиты зданий и сооружений </w:t>
      </w:r>
    </w:p>
    <w:p w14:paraId="4BF852DD"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108FD27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7889BB1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"kodeks://link/d?nd=902357569&amp;mark=00000000000000000000000000000000000000000000000000A840NG"\o"’’Технический регламент о требованиях пожарной безопасности’’</w:instrText>
      </w:r>
    </w:p>
    <w:p w14:paraId="56DBC42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801528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5C6F122"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C1D901F" w14:textId="77777777" w:rsidR="00503DCD" w:rsidRDefault="00000000">
      <w:pPr>
        <w:pStyle w:val="FORMATTEXT"/>
        <w:ind w:firstLine="568"/>
        <w:jc w:val="both"/>
      </w:pPr>
      <w:r>
        <w:t xml:space="preserve">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 </w:t>
      </w:r>
    </w:p>
    <w:p w14:paraId="452EEF5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349FF29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72A17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"kodeks://link/d?nd=902357569&amp;mark=00000000000000000000000000000000000000000000000000A860NH"\o"’’Технический регламент о требованиях пожарной безопасности’’</w:instrText>
      </w:r>
    </w:p>
    <w:p w14:paraId="24C6B8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94E9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9DCE11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9B3D126" w14:textId="77777777" w:rsidR="00503DCD" w:rsidRDefault="00000000">
      <w:pPr>
        <w:pStyle w:val="FORMATTEXT"/>
        <w:ind w:firstLine="568"/>
        <w:jc w:val="both"/>
      </w:pPr>
      <w:r>
        <w:t xml:space="preserve">2. Часть утратила силу с 12 июля 2012 года - </w:t>
      </w:r>
      <w:r>
        <w:fldChar w:fldCharType="begin"/>
      </w:r>
      <w: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426B7592" w14:textId="77777777" w:rsidR="00503DCD" w:rsidRDefault="00000000">
      <w:pPr>
        <w:pStyle w:val="FORMATTEXT"/>
        <w:ind w:firstLine="568"/>
        <w:jc w:val="both"/>
      </w:pPr>
      <w:r>
        <w:instrText>Федеральный закон от 10.07.2012 N 117-ФЗ</w:instrText>
      </w:r>
    </w:p>
    <w:p w14:paraId="2F8A48EB"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"kodeks://link/d?nd=902357569&amp;mark=00000000000000000000000000000000000000000000000000A880NI"\o"’’Технический регламент о требованиях пожарной безопасности’’</w:instrText>
      </w:r>
    </w:p>
    <w:p w14:paraId="671C21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D4DA6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6F9B24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4391A99" w14:textId="77777777" w:rsidR="00503DCD" w:rsidRDefault="00503DCD">
      <w:pPr>
        <w:pStyle w:val="FORMATTEXT"/>
        <w:ind w:firstLine="568"/>
        <w:jc w:val="both"/>
      </w:pPr>
    </w:p>
    <w:p w14:paraId="6DBE1A06" w14:textId="77777777" w:rsidR="00503DCD" w:rsidRDefault="00000000">
      <w:pPr>
        <w:pStyle w:val="FORMATTEXT"/>
        <w:ind w:firstLine="568"/>
        <w:jc w:val="both"/>
      </w:pPr>
      <w:r>
        <w:t xml:space="preserve">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 </w:t>
      </w:r>
    </w:p>
    <w:p w14:paraId="30F94C1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"kodeks://link/d?nd=351175886&amp;mark=000000000000000000000000000000000000000000000000007EA0KH"\o"’’О внесении изменений в Федеральный закон ’’Технический регламент о требованиях пожарной безопасности’’</w:instrText>
      </w:r>
    </w:p>
    <w:p w14:paraId="66E90E8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5E055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"kodeks://link/d?nd=578317475&amp;mark=00000000000000000000000000000000000000000000000000A8A0NJ"\o"’’Технический регламент о требованиях пожарной безопасности (с изменениями на 30 ...’’</w:instrText>
      </w:r>
    </w:p>
    <w:p w14:paraId="5A418E2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FF73C6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AD4BA7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E017363" w14:textId="77777777" w:rsidR="00503DCD" w:rsidRDefault="00503DCD">
      <w:pPr>
        <w:pStyle w:val="FORMATTEXT"/>
        <w:ind w:firstLine="568"/>
        <w:jc w:val="both"/>
      </w:pPr>
    </w:p>
    <w:p w14:paraId="18B4A45D" w14:textId="77777777" w:rsidR="00503DCD" w:rsidRDefault="00000000">
      <w:pPr>
        <w:pStyle w:val="FORMATTEXT"/>
        <w:ind w:firstLine="568"/>
        <w:jc w:val="both"/>
      </w:pPr>
      <w:r>
        <w:t xml:space="preserve">4. Часть утратила силу с 12 июля 2012 года - </w:t>
      </w:r>
      <w:r>
        <w:fldChar w:fldCharType="begin"/>
      </w:r>
      <w: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65123FF3" w14:textId="77777777" w:rsidR="00503DCD" w:rsidRDefault="00000000">
      <w:pPr>
        <w:pStyle w:val="FORMATTEXT"/>
        <w:ind w:firstLine="568"/>
        <w:jc w:val="both"/>
      </w:pPr>
      <w:r>
        <w:instrText>Федеральный закон от 10.07.2012 N 117-ФЗ</w:instrText>
      </w:r>
    </w:p>
    <w:p w14:paraId="082C480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"kodeks://link/d?nd=902357569&amp;mark=00000000000000000000000000000000000000000000000000A8C0NK"\o"’’Технический регламент о требованиях пожарной безопасности’’</w:instrText>
      </w:r>
    </w:p>
    <w:p w14:paraId="25D362C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81FF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B30F83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0AEA32E" w14:textId="77777777" w:rsidR="00503DCD" w:rsidRDefault="00503DCD">
      <w:pPr>
        <w:pStyle w:val="FORMATTEXT"/>
        <w:ind w:firstLine="568"/>
        <w:jc w:val="both"/>
      </w:pPr>
    </w:p>
    <w:p w14:paraId="36B6EFB5" w14:textId="77777777" w:rsidR="00503DCD" w:rsidRDefault="00000000">
      <w:pPr>
        <w:pStyle w:val="FORMATTEXT"/>
        <w:ind w:firstLine="568"/>
        <w:jc w:val="both"/>
      </w:pPr>
      <w:r>
        <w:t xml:space="preserve">5. Часть утратила силу с 12 июля 2012 года - </w:t>
      </w:r>
      <w:r>
        <w:fldChar w:fldCharType="begin"/>
      </w:r>
      <w: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2316BDFC" w14:textId="77777777" w:rsidR="00503DCD" w:rsidRDefault="00000000">
      <w:pPr>
        <w:pStyle w:val="FORMATTEXT"/>
        <w:ind w:firstLine="568"/>
        <w:jc w:val="both"/>
      </w:pPr>
      <w:r>
        <w:instrText>Федеральный закон от 10.07.2012 N 117-ФЗ</w:instrText>
      </w:r>
    </w:p>
    <w:p w14:paraId="3A832E1C"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"kodeks://link/d?nd=902357569&amp;mark=00000000000000000000000000000000000000000000000000A8E0NL"\o"’’Технический регламент о требованиях пожарной безопасности’’</w:instrText>
      </w:r>
    </w:p>
    <w:p w14:paraId="558CBF8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39CE3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4BE71D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92206F8" w14:textId="77777777" w:rsidR="00503DCD" w:rsidRDefault="00503DCD">
      <w:pPr>
        <w:pStyle w:val="FORMATTEXT"/>
        <w:ind w:firstLine="568"/>
        <w:jc w:val="both"/>
      </w:pPr>
    </w:p>
    <w:p w14:paraId="497224F8" w14:textId="77777777" w:rsidR="00503DCD" w:rsidRDefault="00000000">
      <w:pPr>
        <w:pStyle w:val="FORMATTEXT"/>
        <w:ind w:firstLine="568"/>
        <w:jc w:val="both"/>
      </w:pPr>
      <w:r>
        <w:t xml:space="preserve">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 </w:t>
      </w:r>
    </w:p>
    <w:p w14:paraId="3B0125D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3616A57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DD5BA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"kodeks://link/d?nd=902357569&amp;mark=00000000000000000000000000000000000000000000000000A8G0NM"\o"’’Технический регламент о требованиях пожарной безопасности’’</w:instrText>
      </w:r>
    </w:p>
    <w:p w14:paraId="2B54B0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B167C7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8B13DD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9F2B51" w14:textId="77777777" w:rsidR="00503DCD" w:rsidRDefault="00503DCD">
      <w:pPr>
        <w:pStyle w:val="FORMATTEXT"/>
        <w:ind w:firstLine="568"/>
        <w:jc w:val="both"/>
      </w:pPr>
    </w:p>
    <w:p w14:paraId="4F4D88B5" w14:textId="77777777" w:rsidR="00503DCD" w:rsidRDefault="00000000">
      <w:pPr>
        <w:pStyle w:val="FORMATTEXT"/>
        <w:ind w:firstLine="568"/>
        <w:jc w:val="both"/>
      </w:pPr>
      <w:r>
        <w:t xml:space="preserve">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 </w:t>
      </w:r>
    </w:p>
    <w:p w14:paraId="6C82702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63147CC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404A4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"kodeks://link/d?nd=902357569&amp;mark=00000000000000000000000000000000000000000000000000A8I0NN"\o"’’Технический регламент о требованиях пожарной безопасности’’</w:instrText>
      </w:r>
    </w:p>
    <w:p w14:paraId="6114AA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0ED59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C8AA29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D8BAE0E" w14:textId="77777777" w:rsidR="00503DCD" w:rsidRDefault="00000000">
      <w:pPr>
        <w:pStyle w:val="UNFORMATTEXT"/>
        <w:jc w:val="both"/>
      </w:pPr>
      <w:r>
        <w:t xml:space="preserve">      </w:t>
      </w:r>
    </w:p>
    <w:p w14:paraId="02A121F6" w14:textId="77777777" w:rsidR="00503DCD" w:rsidRDefault="00000000">
      <w:pPr>
        <w:pStyle w:val="FORMATTEXT"/>
        <w:ind w:firstLine="568"/>
        <w:jc w:val="both"/>
      </w:pPr>
      <w:r>
        <w:t xml:space="preserve">8. Дистанционный ручной привод исполнительных механизмов и устройств систем приточно-вытяжной </w:t>
      </w:r>
      <w:r>
        <w:lastRenderedPageBreak/>
        <w:t xml:space="preserve">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 </w:t>
      </w:r>
    </w:p>
    <w:p w14:paraId="7AA089C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7BD3302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FEA247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"kodeks://link/d?nd=902357569&amp;mark=00000000000000000000000000000000000000000000000000A720N6"\o"’’Технический регламент о требованиях пожарной безопасности’’</w:instrText>
      </w:r>
    </w:p>
    <w:p w14:paraId="04852E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446DC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D81913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EADB1BE" w14:textId="77777777" w:rsidR="00503DCD" w:rsidRDefault="00000000">
      <w:pPr>
        <w:pStyle w:val="FORMATTEXT"/>
        <w:jc w:val="both"/>
      </w:pPr>
      <w:r>
        <w:t xml:space="preserve">            </w:t>
      </w:r>
    </w:p>
    <w:p w14:paraId="4888A508" w14:textId="77777777" w:rsidR="00503DCD" w:rsidRDefault="00000000">
      <w:pPr>
        <w:pStyle w:val="FORMATTEXT"/>
        <w:ind w:firstLine="568"/>
        <w:jc w:val="both"/>
      </w:pPr>
      <w:r>
        <w:t xml:space="preserve">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 </w:t>
      </w:r>
    </w:p>
    <w:p w14:paraId="3D300A0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76FDC4D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075A0E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"kodeks://link/d?nd=902357569&amp;mark=00000000000000000000000000000000000000000000000000A760N7"\o"’’Технический регламент о требованиях пожарной безопасности’’</w:instrText>
      </w:r>
    </w:p>
    <w:p w14:paraId="3BAAC9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20729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7BD74D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A3835A6" w14:textId="77777777" w:rsidR="00503DCD" w:rsidRDefault="00503DCD">
      <w:pPr>
        <w:pStyle w:val="FORMATTEXT"/>
        <w:ind w:firstLine="568"/>
        <w:jc w:val="both"/>
      </w:pPr>
    </w:p>
    <w:p w14:paraId="296ED71B" w14:textId="77777777" w:rsidR="00503DCD" w:rsidRDefault="00000000">
      <w:pPr>
        <w:pStyle w:val="FORMATTEXT"/>
        <w:ind w:firstLine="568"/>
        <w:jc w:val="both"/>
      </w:pPr>
      <w: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14:paraId="1C3EEA52" w14:textId="77777777" w:rsidR="00503DCD" w:rsidRDefault="00503DCD">
      <w:pPr>
        <w:pStyle w:val="FORMATTEXT"/>
        <w:ind w:firstLine="568"/>
        <w:jc w:val="both"/>
      </w:pPr>
    </w:p>
    <w:p w14:paraId="34B01884" w14:textId="77777777" w:rsidR="00503DCD" w:rsidRDefault="00000000">
      <w:pPr>
        <w:pStyle w:val="FORMATTEXT"/>
        <w:ind w:firstLine="568"/>
        <w:jc w:val="both"/>
      </w:pPr>
      <w:r>
        <w:t xml:space="preserve">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 </w:t>
      </w:r>
    </w:p>
    <w:p w14:paraId="62A959C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"kodeks://link/d?nd=902357173&amp;mark=000000000000000000000000000000000000000000000000007E40KE"\o"’’О внесении изменений в Федеральный закон ’’Технический регламент о требованиях пожарной безопасности’’ (с изменениями на 14 июля 2022 года)’’</w:instrText>
      </w:r>
    </w:p>
    <w:p w14:paraId="15E692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98BEC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"kodeks://link/d?nd=902357569&amp;mark=00000000000000000000000000000000000000000000000000A7E0N9"\o"’’Технический регламент о требованиях пожарной безопасности’’</w:instrText>
      </w:r>
    </w:p>
    <w:p w14:paraId="17F394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6974A6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50F29F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51C8BD38" w14:textId="77777777" w:rsidR="00503DCD" w:rsidRDefault="00503DCD">
      <w:pPr>
        <w:pStyle w:val="FORMATTEXT"/>
        <w:ind w:firstLine="568"/>
        <w:jc w:val="both"/>
      </w:pPr>
    </w:p>
    <w:p w14:paraId="1D0FEFC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"kodeks://link/d?nd=542620598&amp;mark=000000000000000000000000000000000000000000000000008PM0LT"\o"’’Комментарий к Федеральному закону от 22 июля 2008 года N 123-ФЗ ’’Технический регламент о требованиях пожарной безопасности’’ (постатейный)’’</w:instrText>
      </w:r>
    </w:p>
    <w:p w14:paraId="076F58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5B1553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85</w:t>
      </w:r>
      <w:r>
        <w:fldChar w:fldCharType="end"/>
      </w:r>
    </w:p>
    <w:p w14:paraId="0F1E7ED7" w14:textId="77777777" w:rsidR="00503DCD" w:rsidRDefault="00503DCD">
      <w:pPr>
        <w:pStyle w:val="FORMATTEXT"/>
        <w:ind w:firstLine="568"/>
        <w:jc w:val="both"/>
      </w:pPr>
    </w:p>
    <w:p w14:paraId="1FF4B481" w14:textId="77777777" w:rsidR="00503DCD" w:rsidRDefault="00503DCD">
      <w:pPr>
        <w:pStyle w:val="HEADERTEXT"/>
        <w:rPr>
          <w:b/>
          <w:bCs/>
        </w:rPr>
      </w:pPr>
    </w:p>
    <w:p w14:paraId="09BD8DC3" w14:textId="77777777" w:rsidR="00503DCD" w:rsidRDefault="00000000">
      <w:pPr>
        <w:pStyle w:val="HEADERTEXT"/>
        <w:jc w:val="center"/>
        <w:outlineLvl w:val="4"/>
        <w:rPr>
          <w:b/>
          <w:bCs/>
        </w:rPr>
      </w:pPr>
      <w:r>
        <w:rPr>
          <w:b/>
          <w:bCs/>
        </w:rPr>
        <w:t xml:space="preserve"> Статья 86. Требования к внутреннему противопожарному водоснабжению </w:t>
      </w:r>
    </w:p>
    <w:p w14:paraId="47F41D99" w14:textId="77777777" w:rsidR="00503DCD" w:rsidRDefault="00000000">
      <w:pPr>
        <w:pStyle w:val="FORMATTEXT"/>
        <w:ind w:firstLine="568"/>
        <w:jc w:val="both"/>
      </w:pPr>
      <w:r>
        <w:t xml:space="preserve">1. Внутренний противопожарный водопровод должен обеспечивать нормативный расход воды для тушения пожаров в зданиях и сооружениях. </w:t>
      </w:r>
    </w:p>
    <w:p w14:paraId="7B20536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"kodeks://link/d?nd=902357173&amp;mark=000000000000000000000000000000000000000000000000007E60KF"\o"’’О внесении изменений в Федеральный закон ’’Технический регламент о требованиях пожарной безопасности’’ (с изменениями на 14 июля 2022 года)’’</w:instrText>
      </w:r>
    </w:p>
    <w:p w14:paraId="222D0BB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527F97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"kodeks://link/d?nd=902357569&amp;mark=00000000000000000000000000000000000000000000000000A7M0NB"\o"’’Технический регламент о требованиях пожарной безопасности’’</w:instrText>
      </w:r>
    </w:p>
    <w:p w14:paraId="599975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F3FE56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150CDA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3EE57B6" w14:textId="77777777" w:rsidR="00503DCD" w:rsidRDefault="00503DCD">
      <w:pPr>
        <w:pStyle w:val="FORMATTEXT"/>
        <w:ind w:firstLine="568"/>
        <w:jc w:val="both"/>
      </w:pPr>
    </w:p>
    <w:p w14:paraId="39A7A501" w14:textId="77777777" w:rsidR="00503DCD" w:rsidRDefault="00000000">
      <w:pPr>
        <w:pStyle w:val="FORMATTEXT"/>
        <w:ind w:firstLine="568"/>
        <w:jc w:val="both"/>
      </w:pPr>
      <w: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14:paraId="6F71EC11" w14:textId="77777777" w:rsidR="00503DCD" w:rsidRDefault="00503DCD">
      <w:pPr>
        <w:pStyle w:val="FORMATTEXT"/>
        <w:ind w:firstLine="568"/>
        <w:jc w:val="both"/>
      </w:pPr>
    </w:p>
    <w:p w14:paraId="007A4277" w14:textId="77777777" w:rsidR="00503DCD" w:rsidRDefault="00000000">
      <w:pPr>
        <w:pStyle w:val="FORMATTEXT"/>
        <w:ind w:firstLine="568"/>
        <w:jc w:val="both"/>
      </w:pPr>
      <w:r>
        <w:t>3. Требования к внутреннему противопожарному водопроводу устанавливаются нормативными документами по пожарной безопасности.</w:t>
      </w:r>
    </w:p>
    <w:p w14:paraId="6D546D20" w14:textId="77777777" w:rsidR="00503DCD" w:rsidRDefault="00503DCD">
      <w:pPr>
        <w:pStyle w:val="FORMATTEXT"/>
        <w:ind w:firstLine="568"/>
        <w:jc w:val="both"/>
      </w:pPr>
    </w:p>
    <w:p w14:paraId="5AEB50A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"kodeks://link/d?nd=542620598&amp;mark=000000000000000000000000000000000000000000000000008PS0LV"\o"’’Комментарий к Федеральному закону от 22 июля 2008 года N 123-ФЗ ’’Технический регламент о требованиях пожарной безопасности’’ (постатейный)’’</w:instrText>
      </w:r>
    </w:p>
    <w:p w14:paraId="1082B9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200A2D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86</w:t>
      </w:r>
      <w:r>
        <w:fldChar w:fldCharType="end"/>
      </w:r>
    </w:p>
    <w:p w14:paraId="6D73405B" w14:textId="77777777" w:rsidR="00503DCD" w:rsidRDefault="00503DCD">
      <w:pPr>
        <w:pStyle w:val="FORMATTEXT"/>
        <w:ind w:firstLine="568"/>
        <w:jc w:val="both"/>
      </w:pPr>
    </w:p>
    <w:p w14:paraId="7978DCBE" w14:textId="77777777" w:rsidR="00503DCD" w:rsidRDefault="00503DCD">
      <w:pPr>
        <w:pStyle w:val="HEADERTEXT"/>
        <w:rPr>
          <w:b/>
          <w:bCs/>
        </w:rPr>
      </w:pPr>
    </w:p>
    <w:p w14:paraId="2CB95558" w14:textId="77777777" w:rsidR="00503DCD" w:rsidRDefault="00000000">
      <w:pPr>
        <w:pStyle w:val="HEADERTEXT"/>
        <w:jc w:val="center"/>
        <w:outlineLvl w:val="4"/>
        <w:rPr>
          <w:b/>
          <w:bCs/>
        </w:rPr>
      </w:pPr>
      <w:r>
        <w:rPr>
          <w:b/>
          <w:bCs/>
        </w:rPr>
        <w:t xml:space="preserve"> Статья 87. Требования к огнестойкости и пожарной опасности зданий, сооружений и пожарных отсеков </w:t>
      </w:r>
    </w:p>
    <w:p w14:paraId="5D0BCF3C"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291A087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66C384A3"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"kodeks://link/d?nd=902357569&amp;mark=00000000000000000000000000000000000000000000000000A820NE"\o"’’Технический регламент о требованиях пожарной безопасности’’</w:instrText>
      </w:r>
    </w:p>
    <w:p w14:paraId="75C43F0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4B2B2E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56862D25"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47ECD7D" w14:textId="77777777" w:rsidR="00503DCD" w:rsidRDefault="00000000">
      <w:pPr>
        <w:pStyle w:val="FORMATTEXT"/>
        <w:ind w:firstLine="568"/>
        <w:jc w:val="both"/>
      </w:pPr>
      <w:r>
        <w:t xml:space="preserve">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14:paraId="3F9E279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316113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42DAC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"kodeks://link/d?nd=902357569&amp;mark=00000000000000000000000000000000000000000000000000A840NF"\o"’’Технический регламент о требованиях пожарной безопасности’’</w:instrText>
      </w:r>
    </w:p>
    <w:p w14:paraId="172DD14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3C25B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24E33D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D28CD7F" w14:textId="77777777" w:rsidR="00503DCD" w:rsidRDefault="00000000">
      <w:pPr>
        <w:pStyle w:val="FORMATTEXT"/>
        <w:ind w:firstLine="568"/>
        <w:jc w:val="both"/>
      </w:pPr>
      <w: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r>
        <w:fldChar w:fldCharType="begin"/>
      </w:r>
      <w:r>
        <w:instrText xml:space="preserve"> HYPERLINK "kodeks://link/d?nd=902111644&amp;mark=00000000000000000000000000000000000000000000000000AAU0NU"\o"’’Технический регламент о требованиях пожарной безопасности (с изменениями на 31 июля 2025 года)’’</w:instrText>
      </w:r>
    </w:p>
    <w:p w14:paraId="51607905" w14:textId="77777777" w:rsidR="00503DCD" w:rsidRDefault="00000000">
      <w:pPr>
        <w:pStyle w:val="FORMATTEXT"/>
        <w:ind w:firstLine="568"/>
        <w:jc w:val="both"/>
      </w:pPr>
      <w:r>
        <w:instrText>Федеральный закон от 22.07.2008 N 123-ФЗ</w:instrText>
      </w:r>
    </w:p>
    <w:p w14:paraId="7D0FA6A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21 приложения к настоящему Федеральному закону</w:t>
      </w:r>
      <w:r>
        <w:fldChar w:fldCharType="end"/>
      </w:r>
      <w:r>
        <w:t xml:space="preserve">. </w:t>
      </w:r>
    </w:p>
    <w:p w14:paraId="5C786B5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12B9F3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2D045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"kodeks://link/d?nd=902357569&amp;mark=00000000000000000000000000000000000000000000000000A860NG"\o"’’Технический регламент о требованиях пожарной безопасности’’</w:instrText>
      </w:r>
    </w:p>
    <w:p w14:paraId="0B0767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622A9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ABA6DC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D1382AE" w14:textId="77777777" w:rsidR="00503DCD" w:rsidRDefault="00000000">
      <w:pPr>
        <w:pStyle w:val="FORMATTEXT"/>
        <w:jc w:val="both"/>
      </w:pPr>
      <w:r>
        <w:t xml:space="preserve">         </w:t>
      </w:r>
    </w:p>
    <w:p w14:paraId="408916F1" w14:textId="77777777" w:rsidR="00503DCD" w:rsidRDefault="00000000">
      <w:pPr>
        <w:pStyle w:val="FORMATTEXT"/>
        <w:ind w:firstLine="568"/>
        <w:jc w:val="both"/>
      </w:pPr>
      <w: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14:paraId="6641EB33" w14:textId="77777777" w:rsidR="00503DCD" w:rsidRDefault="00503DCD">
      <w:pPr>
        <w:pStyle w:val="FORMATTEXT"/>
        <w:ind w:firstLine="568"/>
        <w:jc w:val="both"/>
      </w:pPr>
    </w:p>
    <w:p w14:paraId="09E8E098" w14:textId="77777777" w:rsidR="00503DCD" w:rsidRDefault="00000000">
      <w:pPr>
        <w:pStyle w:val="FORMATTEXT"/>
        <w:ind w:firstLine="568"/>
        <w:jc w:val="both"/>
      </w:pPr>
      <w:r>
        <w:t>4. На незадымляемых лестничных клетках типа H1 допускается предусматривать лестничные площадки и марши с пределом огнестойкости R15 класса пожарной опасности К0.</w:t>
      </w:r>
    </w:p>
    <w:p w14:paraId="45FCCB42" w14:textId="77777777" w:rsidR="00503DCD" w:rsidRDefault="00503DCD">
      <w:pPr>
        <w:pStyle w:val="FORMATTEXT"/>
        <w:ind w:firstLine="568"/>
        <w:jc w:val="both"/>
      </w:pPr>
    </w:p>
    <w:p w14:paraId="0E0E8AFB" w14:textId="77777777" w:rsidR="00503DCD" w:rsidRDefault="00000000">
      <w:pPr>
        <w:pStyle w:val="FORMATTEXT"/>
        <w:ind w:firstLine="568"/>
        <w:jc w:val="both"/>
      </w:pPr>
      <w:r>
        <w:t xml:space="preserve">5. Класс конструктивной пожарной опасности зданий, сооружений и пожарных отсеков должен </w:t>
      </w:r>
      <w:r>
        <w:lastRenderedPageBreak/>
        <w:t xml:space="preserve">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w:t>
      </w:r>
    </w:p>
    <w:p w14:paraId="5EF6772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3046074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9932A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"kodeks://link/d?nd=902357569&amp;mark=00000000000000000000000000000000000000000000000000A8C0NJ"\o"’’Технический регламент о требованиях пожарной безопасности’’</w:instrText>
      </w:r>
    </w:p>
    <w:p w14:paraId="6DBF4D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FC63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38DE5E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5BA73E3" w14:textId="77777777" w:rsidR="00503DCD" w:rsidRDefault="00503DCD">
      <w:pPr>
        <w:pStyle w:val="FORMATTEXT"/>
        <w:ind w:firstLine="568"/>
        <w:jc w:val="both"/>
      </w:pPr>
    </w:p>
    <w:p w14:paraId="1CFCAD8C" w14:textId="77777777" w:rsidR="00503DCD" w:rsidRDefault="00000000">
      <w:pPr>
        <w:pStyle w:val="FORMATTEXT"/>
        <w:ind w:firstLine="568"/>
        <w:jc w:val="both"/>
      </w:pPr>
      <w: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r>
        <w:fldChar w:fldCharType="begin"/>
      </w:r>
      <w:r>
        <w:instrText xml:space="preserve"> HYPERLINK "kodeks://link/d?nd=902111644&amp;mark=00000000000000000000000000000000000000000000000000AB00NV"\o"’’Технический регламент о требованиях пожарной безопасности (с изменениями на 31 июля 2025 года)’’</w:instrText>
      </w:r>
    </w:p>
    <w:p w14:paraId="249AA4C9" w14:textId="77777777" w:rsidR="00503DCD" w:rsidRDefault="00000000">
      <w:pPr>
        <w:pStyle w:val="FORMATTEXT"/>
        <w:ind w:firstLine="568"/>
        <w:jc w:val="both"/>
      </w:pPr>
      <w:r>
        <w:instrText>Федеральный закон от 22.07.2008 N 123-ФЗ</w:instrText>
      </w:r>
    </w:p>
    <w:p w14:paraId="5BB06D16"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22 приложения к настоящему Федеральному закону</w:t>
      </w:r>
      <w:r>
        <w:fldChar w:fldCharType="end"/>
      </w:r>
      <w:r>
        <w:t xml:space="preserve">. </w:t>
      </w:r>
    </w:p>
    <w:p w14:paraId="1A55DC6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6AF62F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19B05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"kodeks://link/d?nd=902357569&amp;mark=00000000000000000000000000000000000000000000000000A8E0NK"\o"’’Технический регламент о требованиях пожарной безопасности’’</w:instrText>
      </w:r>
    </w:p>
    <w:p w14:paraId="333F1D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7691C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67153B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4A67435" w14:textId="77777777" w:rsidR="00503DCD" w:rsidRDefault="00000000">
      <w:pPr>
        <w:pStyle w:val="FORMATTEXT"/>
        <w:jc w:val="both"/>
      </w:pPr>
      <w:r>
        <w:t xml:space="preserve">            </w:t>
      </w:r>
    </w:p>
    <w:p w14:paraId="70C4DEAE" w14:textId="77777777" w:rsidR="00503DCD" w:rsidRDefault="00000000">
      <w:pPr>
        <w:pStyle w:val="FORMATTEXT"/>
        <w:ind w:firstLine="568"/>
        <w:jc w:val="both"/>
      </w:pPr>
      <w:r>
        <w:t xml:space="preserve">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 </w:t>
      </w:r>
    </w:p>
    <w:p w14:paraId="4B9FB9B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49A468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352EA8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"kodeks://link/d?nd=902357569&amp;mark=00000000000000000000000000000000000000000000000000A8G0NL"\o"’’Технический регламент о требованиях пожарной безопасности’’</w:instrText>
      </w:r>
    </w:p>
    <w:p w14:paraId="5EFC55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16401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4AA572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5DD871F" w14:textId="77777777" w:rsidR="00503DCD" w:rsidRDefault="00503DCD">
      <w:pPr>
        <w:pStyle w:val="FORMATTEXT"/>
        <w:ind w:firstLine="568"/>
        <w:jc w:val="both"/>
      </w:pPr>
    </w:p>
    <w:p w14:paraId="2E958CF3" w14:textId="77777777" w:rsidR="00503DCD" w:rsidRDefault="00000000">
      <w:pPr>
        <w:pStyle w:val="FORMATTEXT"/>
        <w:ind w:firstLine="568"/>
        <w:jc w:val="both"/>
      </w:pPr>
      <w:r>
        <w:t xml:space="preserve">8. Для зданий и сооружений класса функциональной пожарной опасности Ф1.1 должны применяться системы наружного утепления класса пожарной опасности К0. </w:t>
      </w:r>
    </w:p>
    <w:p w14:paraId="3A4D143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3A0CE5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BBF25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"kodeks://link/d?nd=902357569&amp;mark=00000000000000000000000000000000000000000000000000A8I0NM"\o"’’Технический регламент о требованиях пожарной безопасности’’</w:instrText>
      </w:r>
    </w:p>
    <w:p w14:paraId="0F1A7B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11D58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5392AA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D26329E" w14:textId="77777777" w:rsidR="00503DCD" w:rsidRDefault="00503DCD">
      <w:pPr>
        <w:pStyle w:val="FORMATTEXT"/>
        <w:ind w:firstLine="568"/>
        <w:jc w:val="both"/>
      </w:pPr>
    </w:p>
    <w:p w14:paraId="2D70AB3F" w14:textId="77777777" w:rsidR="00503DCD" w:rsidRDefault="00000000">
      <w:pPr>
        <w:pStyle w:val="FORMATTEXT"/>
        <w:ind w:firstLine="568"/>
        <w:jc w:val="both"/>
      </w:pPr>
      <w:r>
        <w:t>9. Пределы огнестойкости и классы пожарной опасности строительных конструкций должны определяться в условиях стандартных испытаний по методикам, установленным нормативными документами по пожарной безопасности.</w:t>
      </w:r>
    </w:p>
    <w:p w14:paraId="56664D2D" w14:textId="77777777" w:rsidR="00503DCD" w:rsidRDefault="00503DCD">
      <w:pPr>
        <w:pStyle w:val="FORMATTEXT"/>
        <w:ind w:firstLine="568"/>
        <w:jc w:val="both"/>
      </w:pPr>
    </w:p>
    <w:p w14:paraId="2DABA784" w14:textId="77777777" w:rsidR="00503DCD" w:rsidRDefault="00000000">
      <w:pPr>
        <w:pStyle w:val="FORMATTEXT"/>
        <w:ind w:firstLine="568"/>
        <w:jc w:val="both"/>
      </w:pPr>
      <w: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14:paraId="2D464992" w14:textId="77777777" w:rsidR="00503DCD" w:rsidRDefault="00503DCD">
      <w:pPr>
        <w:pStyle w:val="FORMATTEXT"/>
        <w:ind w:firstLine="568"/>
        <w:jc w:val="both"/>
      </w:pPr>
    </w:p>
    <w:p w14:paraId="7C813EFA" w14:textId="77777777" w:rsidR="00503DCD" w:rsidRDefault="00000000">
      <w:pPr>
        <w:pStyle w:val="FORMATTEXT"/>
        <w:ind w:firstLine="568"/>
        <w:jc w:val="both"/>
      </w:pPr>
      <w:r>
        <w:t xml:space="preserve">11. В зданиях и сооружениях I-III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Г2-Г4, а фасадные системы не должны распространять горение. </w:t>
      </w:r>
    </w:p>
    <w:p w14:paraId="0559EDF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"kodeks://link/d?nd=902357173&amp;mark=000000000000000000000000000000000000000000000000007E80KG"\o"’’О внесении изменений в Федеральный закон ’’Технический регламент о требованиях пожарной безопасности’’ (с изменениями на 14 июля 2022 года)’’</w:instrText>
      </w:r>
    </w:p>
    <w:p w14:paraId="660ADAF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98040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w:t>
      </w:r>
    </w:p>
    <w:p w14:paraId="582FB7BE" w14:textId="77777777" w:rsidR="00503DCD" w:rsidRDefault="00503DCD">
      <w:pPr>
        <w:pStyle w:val="FORMATTEXT"/>
        <w:ind w:firstLine="568"/>
        <w:jc w:val="both"/>
      </w:pPr>
    </w:p>
    <w:p w14:paraId="39A8D1D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"kodeks://link/d?nd=542620598&amp;mark=000000000000000000000000000000000000000000000000008Q00M1"\o"’’Комментарий к Федеральному закону от 22 июля 2008 года N 123-ФЗ ’’Технический регламент о требованиях пожарной безопасности’’ (постатейный)’’</w:instrText>
      </w:r>
    </w:p>
    <w:p w14:paraId="1C86C2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8D1449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87</w:t>
      </w:r>
      <w:r>
        <w:fldChar w:fldCharType="end"/>
      </w:r>
    </w:p>
    <w:p w14:paraId="0F4183AB" w14:textId="77777777" w:rsidR="00503DCD" w:rsidRDefault="00503DCD">
      <w:pPr>
        <w:pStyle w:val="FORMATTEXT"/>
        <w:ind w:firstLine="568"/>
        <w:jc w:val="both"/>
      </w:pPr>
    </w:p>
    <w:p w14:paraId="5F64E1C1" w14:textId="77777777" w:rsidR="00503DCD" w:rsidRDefault="00000000">
      <w:pPr>
        <w:pStyle w:val="FORMATTEXT"/>
        <w:jc w:val="both"/>
      </w:pPr>
      <w:r>
        <w:t xml:space="preserve">            </w:t>
      </w:r>
    </w:p>
    <w:p w14:paraId="3C359084" w14:textId="77777777" w:rsidR="00503DCD" w:rsidRDefault="00503DCD">
      <w:pPr>
        <w:pStyle w:val="HEADERTEXT"/>
        <w:rPr>
          <w:b/>
          <w:bCs/>
        </w:rPr>
      </w:pPr>
    </w:p>
    <w:p w14:paraId="6DF5E4E7" w14:textId="77777777" w:rsidR="00503DCD" w:rsidRDefault="00000000">
      <w:pPr>
        <w:pStyle w:val="HEADERTEXT"/>
        <w:jc w:val="center"/>
        <w:outlineLvl w:val="4"/>
        <w:rPr>
          <w:b/>
          <w:bCs/>
        </w:rPr>
      </w:pPr>
      <w:r>
        <w:rPr>
          <w:b/>
          <w:bCs/>
        </w:rPr>
        <w:t xml:space="preserve"> Статья 88. Требования к ограничению распространения пожара в зданиях, сооружениях, пожарных отсеках </w:t>
      </w:r>
    </w:p>
    <w:p w14:paraId="0D5B60A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"kodeks://link/d?nd=902357173&amp;mark=000000000000000000000000000000000000000000000000007EA0KH"\o"’’О внесении изменений в Федеральный закон ’’Технический регламент о требованиях пожарной безопасности’’ (с изменениями на 14 июля 2022 года)’’</w:instrText>
      </w:r>
    </w:p>
    <w:p w14:paraId="05981F3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37F2696E"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"kodeks://link/d?nd=902357569&amp;mark=00000000000000000000000000000000000000000000000000A880NG"\o"’’Технический регламент о требованиях пожарной безопасности’’</w:instrText>
      </w:r>
    </w:p>
    <w:p w14:paraId="69C382BD"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C7B8E7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B14293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F7EFF19" w14:textId="77777777" w:rsidR="00503DCD" w:rsidRDefault="00000000">
      <w:pPr>
        <w:pStyle w:val="FORMATTEXT"/>
        <w:ind w:firstLine="568"/>
        <w:jc w:val="both"/>
      </w:pPr>
      <w: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классов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пожарного отсека. </w:t>
      </w:r>
    </w:p>
    <w:p w14:paraId="560D385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"kodeks://link/d?nd=902357173&amp;mark=000000000000000000000000000000000000000000000000007EA0KH"\o"’’О внесении изменений в Федеральный закон ’’Технический регламент о требованиях пожарной безопасности’’ (с изменениями на 14 июля 2022 года)’’</w:instrText>
      </w:r>
    </w:p>
    <w:p w14:paraId="5436A4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F55FA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"kodeks://link/d?nd=902357569&amp;mark=00000000000000000000000000000000000000000000000000A8A0NH"\o"’’Технический регламент о требованиях пожарной безопасности’’</w:instrText>
      </w:r>
    </w:p>
    <w:p w14:paraId="3074BD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995CC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2D932F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1859AE0" w14:textId="77777777" w:rsidR="00503DCD" w:rsidRDefault="00000000">
      <w:pPr>
        <w:pStyle w:val="FORMATTEXT"/>
        <w:ind w:firstLine="568"/>
        <w:jc w:val="both"/>
      </w:pPr>
      <w: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r>
        <w:fldChar w:fldCharType="begin"/>
      </w:r>
      <w:r>
        <w:instrText xml:space="preserve"> HYPERLINK "kodeks://link/d?nd=902111644&amp;mark=00000000000000000000000000000000000000000000000000AB20O0"\o"’’Технический регламент о требованиях пожарной безопасности (с изменениями на 31 июля 2025 года)’’</w:instrText>
      </w:r>
    </w:p>
    <w:p w14:paraId="2D937F75" w14:textId="77777777" w:rsidR="00503DCD" w:rsidRDefault="00000000">
      <w:pPr>
        <w:pStyle w:val="FORMATTEXT"/>
        <w:ind w:firstLine="568"/>
        <w:jc w:val="both"/>
      </w:pPr>
      <w:r>
        <w:instrText>Федеральный закон от 22.07.2008 N 123-ФЗ</w:instrText>
      </w:r>
    </w:p>
    <w:p w14:paraId="0E8D7D8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23 приложения к настоящему Федеральному закону</w:t>
      </w:r>
      <w:r>
        <w:fldChar w:fldCharType="end"/>
      </w:r>
      <w:r>
        <w:t xml:space="preserve">. </w:t>
      </w:r>
    </w:p>
    <w:p w14:paraId="65166017" w14:textId="77777777" w:rsidR="00503DCD" w:rsidRDefault="00000000">
      <w:pPr>
        <w:pStyle w:val="FORMATTEXT"/>
        <w:jc w:val="both"/>
      </w:pPr>
      <w:r>
        <w:t xml:space="preserve">         </w:t>
      </w:r>
    </w:p>
    <w:p w14:paraId="26713257" w14:textId="77777777" w:rsidR="00503DCD" w:rsidRDefault="00000000">
      <w:pPr>
        <w:pStyle w:val="FORMATTEXT"/>
        <w:ind w:firstLine="568"/>
        <w:jc w:val="both"/>
      </w:pPr>
      <w:r>
        <w:t xml:space="preserve">3. Пределы огнестойкости для соответствующих типов заполнения проемов в противопожарных преградах приведены в </w:t>
      </w:r>
      <w:r>
        <w:fldChar w:fldCharType="begin"/>
      </w:r>
      <w:r>
        <w:instrText xml:space="preserve"> HYPERLINK "kodeks://link/d?nd=902111644&amp;mark=00000000000000000000000000000000000000000000000000AB40O1"\o"’’Технический регламент о требованиях пожарной безопасности (с изменениями на 31 июля 2025 года)’’</w:instrText>
      </w:r>
    </w:p>
    <w:p w14:paraId="5FA5013B" w14:textId="77777777" w:rsidR="00503DCD" w:rsidRDefault="00000000">
      <w:pPr>
        <w:pStyle w:val="FORMATTEXT"/>
        <w:ind w:firstLine="568"/>
        <w:jc w:val="both"/>
      </w:pPr>
      <w:r>
        <w:instrText>Федеральный закон от 22.07.2008 N 123-ФЗ</w:instrText>
      </w:r>
    </w:p>
    <w:p w14:paraId="582D152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24 приложения к настоящему Федеральному закону</w:t>
      </w:r>
      <w:r>
        <w:fldChar w:fldCharType="end"/>
      </w:r>
      <w:r>
        <w:t xml:space="preserve">. </w:t>
      </w:r>
    </w:p>
    <w:p w14:paraId="5491D934" w14:textId="77777777" w:rsidR="00503DCD" w:rsidRDefault="00000000">
      <w:pPr>
        <w:pStyle w:val="FORMATTEXT"/>
        <w:jc w:val="both"/>
      </w:pPr>
      <w:r>
        <w:t xml:space="preserve">           </w:t>
      </w:r>
    </w:p>
    <w:p w14:paraId="7A467DC6" w14:textId="77777777" w:rsidR="00503DCD" w:rsidRDefault="00000000">
      <w:pPr>
        <w:pStyle w:val="FORMATTEXT"/>
        <w:ind w:firstLine="568"/>
        <w:jc w:val="both"/>
      </w:pPr>
      <w:r>
        <w:t xml:space="preserve">4. Требования к элементам тамбур-шлюзов различных типов приведены в </w:t>
      </w:r>
      <w:r>
        <w:fldChar w:fldCharType="begin"/>
      </w:r>
      <w:r>
        <w:instrText xml:space="preserve"> HYPERLINK "kodeks://link/d?nd=902111644&amp;mark=00000000000000000000000000000000000000000000000000AB60O2"\o"’’Технический регламент о требованиях пожарной безопасности (с изменениями на 31 июля 2025 года)’’</w:instrText>
      </w:r>
    </w:p>
    <w:p w14:paraId="7D54059E" w14:textId="77777777" w:rsidR="00503DCD" w:rsidRDefault="00000000">
      <w:pPr>
        <w:pStyle w:val="FORMATTEXT"/>
        <w:ind w:firstLine="568"/>
        <w:jc w:val="both"/>
      </w:pPr>
      <w:r>
        <w:instrText>Федеральный закон от 22.07.2008 N 123-ФЗ</w:instrText>
      </w:r>
    </w:p>
    <w:p w14:paraId="1B6885CC"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25 приложения к настоящему Федеральному закону</w:t>
      </w:r>
      <w:r>
        <w:fldChar w:fldCharType="end"/>
      </w:r>
      <w:r>
        <w:t xml:space="preserve">. </w:t>
      </w:r>
    </w:p>
    <w:p w14:paraId="13E19F48" w14:textId="77777777" w:rsidR="00503DCD" w:rsidRDefault="00000000">
      <w:pPr>
        <w:pStyle w:val="FORMATTEXT"/>
        <w:jc w:val="both"/>
      </w:pPr>
      <w:r>
        <w:t xml:space="preserve">           </w:t>
      </w:r>
    </w:p>
    <w:p w14:paraId="51A83B29" w14:textId="77777777" w:rsidR="00503DCD" w:rsidRDefault="00000000">
      <w:pPr>
        <w:pStyle w:val="FORMATTEXT"/>
        <w:ind w:firstLine="568"/>
        <w:jc w:val="both"/>
      </w:pPr>
      <w:r>
        <w:t xml:space="preserve">5. Противопожарные стены должны возводиться на всю высоту здания или сооружения либо до </w:t>
      </w:r>
      <w:r>
        <w:lastRenderedPageBreak/>
        <w:t xml:space="preserve">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 </w:t>
      </w:r>
    </w:p>
    <w:p w14:paraId="3DF281F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1B70B4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DB82F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E14D7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"kodeks://link/d?nd=902357569&amp;mark=00000000000000000000000000000000000000000000000000A8A0NH"\o"’’Технический регламент о требованиях пожарной безопасности’’</w:instrText>
      </w:r>
    </w:p>
    <w:p w14:paraId="7089AE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D042C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437294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3389324" w14:textId="77777777" w:rsidR="00503DCD" w:rsidRDefault="00503DCD">
      <w:pPr>
        <w:pStyle w:val="FORMATTEXT"/>
        <w:ind w:firstLine="568"/>
        <w:jc w:val="both"/>
      </w:pPr>
    </w:p>
    <w:p w14:paraId="0C71A4F2" w14:textId="77777777" w:rsidR="00503DCD" w:rsidRDefault="00000000">
      <w:pPr>
        <w:pStyle w:val="FORMATTEXT"/>
        <w:ind w:firstLine="568"/>
        <w:jc w:val="both"/>
      </w:pPr>
      <w:r>
        <w:t xml:space="preserve">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 </w:t>
      </w:r>
    </w:p>
    <w:p w14:paraId="7ED19BB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4A4FF0C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7D5FE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79360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"kodeks://link/d?nd=902357569&amp;mark=00000000000000000000000000000000000000000000000000A8K0NM"\o"’’Технический регламент о требованиях пожарной безопасности’’</w:instrText>
      </w:r>
    </w:p>
    <w:p w14:paraId="1BF3BD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0CA29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6B75A7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3165A54" w14:textId="77777777" w:rsidR="00503DCD" w:rsidRDefault="00503DCD">
      <w:pPr>
        <w:pStyle w:val="FORMATTEXT"/>
        <w:ind w:firstLine="568"/>
        <w:jc w:val="both"/>
      </w:pPr>
    </w:p>
    <w:p w14:paraId="5B940CD9" w14:textId="77777777" w:rsidR="00503DCD" w:rsidRDefault="00000000">
      <w:pPr>
        <w:pStyle w:val="FORMATTEXT"/>
        <w:ind w:firstLine="568"/>
        <w:jc w:val="both"/>
      </w:pPr>
      <w:r>
        <w:t xml:space="preserve">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 </w:t>
      </w:r>
    </w:p>
    <w:p w14:paraId="59BDD3D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6274FE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D5C15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0A585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"kodeks://link/d?nd=902357569&amp;mark=00000000000000000000000000000000000000000000000000A8M0NN"\o"’’Технический регламент о требованиях пожарной безопасности’’</w:instrText>
      </w:r>
    </w:p>
    <w:p w14:paraId="38EF95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A37E6C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D9E36F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9AE87AE" w14:textId="77777777" w:rsidR="00503DCD" w:rsidRDefault="00503DCD">
      <w:pPr>
        <w:pStyle w:val="FORMATTEXT"/>
        <w:ind w:firstLine="568"/>
        <w:jc w:val="both"/>
      </w:pPr>
    </w:p>
    <w:p w14:paraId="2797E6AB" w14:textId="77777777" w:rsidR="00503DCD" w:rsidRDefault="00000000">
      <w:pPr>
        <w:pStyle w:val="FORMATTEXT"/>
        <w:ind w:firstLine="568"/>
        <w:jc w:val="both"/>
      </w:pPr>
      <w:r>
        <w:t xml:space="preserve">8. Окна в противопожарных преградах должны быть </w:t>
      </w:r>
      <w:proofErr w:type="spellStart"/>
      <w:r>
        <w:t>неоткрывающимися</w:t>
      </w:r>
      <w:proofErr w:type="spellEnd"/>
      <w:r>
        <w:t xml:space="preserve">, а противопожарные двери и ворота должны иметь устройства для </w:t>
      </w:r>
      <w:proofErr w:type="spellStart"/>
      <w:r>
        <w:t>самозакрывания</w:t>
      </w:r>
      <w:proofErr w:type="spellEnd"/>
      <w:r>
        <w:t>.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14:paraId="0978FA67" w14:textId="77777777" w:rsidR="00503DCD" w:rsidRDefault="00503DCD">
      <w:pPr>
        <w:pStyle w:val="FORMATTEXT"/>
        <w:ind w:firstLine="568"/>
        <w:jc w:val="both"/>
      </w:pPr>
    </w:p>
    <w:p w14:paraId="012AF173" w14:textId="77777777" w:rsidR="00503DCD" w:rsidRDefault="00000000">
      <w:pPr>
        <w:pStyle w:val="FORMATTEXT"/>
        <w:ind w:firstLine="568"/>
        <w:jc w:val="both"/>
      </w:pPr>
      <w:r>
        <w:t>9. Общая площадь проемов в противопожарных преградах не должна превышать 25 процентов их площади.</w:t>
      </w:r>
    </w:p>
    <w:p w14:paraId="677D8CCF" w14:textId="77777777" w:rsidR="00503DCD" w:rsidRDefault="00503DCD">
      <w:pPr>
        <w:pStyle w:val="FORMATTEXT"/>
        <w:ind w:firstLine="568"/>
        <w:jc w:val="both"/>
      </w:pPr>
    </w:p>
    <w:p w14:paraId="568FDEB4" w14:textId="77777777" w:rsidR="00503DCD" w:rsidRDefault="00000000">
      <w:pPr>
        <w:pStyle w:val="FORMATTEXT"/>
        <w:ind w:firstLine="568"/>
        <w:jc w:val="both"/>
      </w:pPr>
      <w: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14:paraId="685F8E35" w14:textId="77777777" w:rsidR="00503DCD" w:rsidRDefault="00503DCD">
      <w:pPr>
        <w:pStyle w:val="FORMATTEXT"/>
        <w:ind w:firstLine="568"/>
        <w:jc w:val="both"/>
      </w:pPr>
    </w:p>
    <w:p w14:paraId="34DF79E5" w14:textId="77777777" w:rsidR="00503DCD" w:rsidRDefault="00000000">
      <w:pPr>
        <w:pStyle w:val="FORMATTEXT"/>
        <w:ind w:firstLine="568"/>
        <w:jc w:val="both"/>
      </w:pPr>
      <w: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14:paraId="7C541C95" w14:textId="77777777" w:rsidR="00503DCD" w:rsidRDefault="00503DCD">
      <w:pPr>
        <w:pStyle w:val="FORMATTEXT"/>
        <w:ind w:firstLine="568"/>
        <w:jc w:val="both"/>
      </w:pPr>
    </w:p>
    <w:p w14:paraId="41D96A87" w14:textId="77777777" w:rsidR="00503DCD" w:rsidRDefault="00000000">
      <w:pPr>
        <w:pStyle w:val="FORMATTEXT"/>
        <w:ind w:firstLine="568"/>
        <w:jc w:val="both"/>
      </w:pPr>
      <w: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14:paraId="4CD8942F" w14:textId="77777777" w:rsidR="00503DCD" w:rsidRDefault="00503DCD">
      <w:pPr>
        <w:pStyle w:val="FORMATTEXT"/>
        <w:ind w:firstLine="568"/>
        <w:jc w:val="both"/>
      </w:pPr>
    </w:p>
    <w:p w14:paraId="2BB9B26E" w14:textId="77777777" w:rsidR="00503DCD" w:rsidRDefault="00000000">
      <w:pPr>
        <w:pStyle w:val="FORMATTEXT"/>
        <w:ind w:firstLine="568"/>
        <w:jc w:val="both"/>
      </w:pPr>
      <w:r>
        <w:t xml:space="preserve">13. Противопожарные шторы и экраны должны выполняться из материалов группы горючести НГ. </w:t>
      </w:r>
    </w:p>
    <w:p w14:paraId="0DFEFA4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"kodeks://link/d?nd=351175886&amp;mark=000000000000000000000000000000000000000000000000007EC0KI"\o"’’О внесении изменений в Федеральный закон ’’Технический регламент о требованиях пожарной безопасности’’</w:instrText>
      </w:r>
    </w:p>
    <w:p w14:paraId="09D376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07E21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"kodeks://link/d?nd=578317475&amp;mark=00000000000000000000000000000000000000000000000000A7O0NB"\o"’’Технический регламент о требованиях пожарной безопасности (с изменениями на 30 ...’’</w:instrText>
      </w:r>
    </w:p>
    <w:p w14:paraId="51E8339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4105E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30FFAB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71207D5" w14:textId="77777777" w:rsidR="00503DCD" w:rsidRDefault="00503DCD">
      <w:pPr>
        <w:pStyle w:val="FORMATTEXT"/>
        <w:ind w:firstLine="568"/>
        <w:jc w:val="both"/>
      </w:pPr>
    </w:p>
    <w:p w14:paraId="39C36FEA" w14:textId="77777777" w:rsidR="00503DCD" w:rsidRDefault="00000000">
      <w:pPr>
        <w:pStyle w:val="FORMATTEXT"/>
        <w:ind w:firstLine="568"/>
        <w:jc w:val="both"/>
      </w:pPr>
      <w:r>
        <w:fldChar w:fldCharType="begin"/>
      </w:r>
      <w:r>
        <w:instrText xml:space="preserve"> HYPERLINK "kodeks://link/d?nd=1200101593&amp;mark=00000000000000000000000000000000000000000000000000AA00NO"\o"’’СП 4.13130.2013 Системы противопожарной защиты. Ограничение распространения пожара на ...’’</w:instrText>
      </w:r>
    </w:p>
    <w:p w14:paraId="19A92F50" w14:textId="77777777" w:rsidR="00503DCD" w:rsidRDefault="00000000">
      <w:pPr>
        <w:pStyle w:val="FORMATTEXT"/>
        <w:ind w:firstLine="568"/>
        <w:jc w:val="both"/>
      </w:pPr>
      <w:r>
        <w:instrText>(утв. приказом МЧС России от 24.04.2013 N 288)</w:instrText>
      </w:r>
    </w:p>
    <w:p w14:paraId="0A88D899" w14:textId="77777777" w:rsidR="00503DCD" w:rsidRDefault="00000000">
      <w:pPr>
        <w:pStyle w:val="FORMATTEXT"/>
        <w:ind w:firstLine="568"/>
        <w:jc w:val="both"/>
      </w:pPr>
      <w:r>
        <w:instrText>Заменен в части c 01.03.2022 на СП ...</w:instrText>
      </w:r>
    </w:p>
    <w:p w14:paraId="3EEA1277" w14:textId="77777777" w:rsidR="00503DCD"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w:t>
      </w:r>
      <w:r>
        <w:fldChar w:fldCharType="end"/>
      </w:r>
      <w:r>
        <w:t xml:space="preserve">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 </w:t>
      </w:r>
    </w:p>
    <w:p w14:paraId="34D33181" w14:textId="77777777" w:rsidR="00503DCD" w:rsidRDefault="00000000">
      <w:pPr>
        <w:pStyle w:val="FORMATTEXT"/>
        <w:jc w:val="both"/>
      </w:pPr>
      <w:r>
        <w:t xml:space="preserve">            </w:t>
      </w:r>
    </w:p>
    <w:p w14:paraId="251EE646" w14:textId="77777777" w:rsidR="00503DCD" w:rsidRDefault="00000000">
      <w:pPr>
        <w:pStyle w:val="FORMATTEXT"/>
        <w:ind w:firstLine="568"/>
        <w:jc w:val="both"/>
      </w:pPr>
      <w:r>
        <w:t xml:space="preserve">15. Ограждающие конструкции </w:t>
      </w:r>
      <w:proofErr w:type="gramStart"/>
      <w:r>
        <w:t>лифтовых шахт</w:t>
      </w:r>
      <w:proofErr w:type="gramEnd"/>
      <w:r>
        <w:t xml:space="preserve">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14:paraId="2D74DF0D" w14:textId="77777777" w:rsidR="00503DCD" w:rsidRDefault="00503DCD">
      <w:pPr>
        <w:pStyle w:val="FORMATTEXT"/>
        <w:ind w:firstLine="568"/>
        <w:jc w:val="both"/>
      </w:pPr>
    </w:p>
    <w:p w14:paraId="779DC478" w14:textId="77777777" w:rsidR="00503DCD" w:rsidRDefault="00000000">
      <w:pPr>
        <w:pStyle w:val="FORMATTEXT"/>
        <w:ind w:firstLine="568"/>
        <w:jc w:val="both"/>
      </w:pPr>
      <w:r>
        <w:t xml:space="preserve">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 </w:t>
      </w:r>
    </w:p>
    <w:p w14:paraId="7A872C1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2EB49D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2022B3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840E4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"kodeks://link/d?nd=902357569&amp;mark=00000000000000000000000000000000000000000000000000A840NE"\o"’’Технический регламент о требованиях пожарной безопасности’’</w:instrText>
      </w:r>
    </w:p>
    <w:p w14:paraId="3C8339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14035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74D08C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156B720" w14:textId="77777777" w:rsidR="00503DCD" w:rsidRDefault="00000000">
      <w:pPr>
        <w:pStyle w:val="FORMATTEXT"/>
        <w:ind w:firstLine="568"/>
        <w:jc w:val="both"/>
      </w:pPr>
      <w:r>
        <w:lastRenderedPageBreak/>
        <w:t xml:space="preserve">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 </w:t>
      </w:r>
    </w:p>
    <w:p w14:paraId="46BC11A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37FD20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4D4FE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A45CD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"kodeks://link/d?nd=902357569&amp;mark=00000000000000000000000000000000000000000000000000A880NF"\o"’’Технический регламент о требованиях пожарной безопасности’’</w:instrText>
      </w:r>
    </w:p>
    <w:p w14:paraId="62F41D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A27A7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E5C252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00A3B48" w14:textId="77777777" w:rsidR="00503DCD" w:rsidRDefault="00503DCD">
      <w:pPr>
        <w:pStyle w:val="FORMATTEXT"/>
        <w:ind w:firstLine="568"/>
        <w:jc w:val="both"/>
      </w:pPr>
    </w:p>
    <w:p w14:paraId="03912B93" w14:textId="77777777" w:rsidR="00503DCD" w:rsidRDefault="00000000">
      <w:pPr>
        <w:pStyle w:val="FORMATTEXT"/>
        <w:ind w:firstLine="568"/>
        <w:jc w:val="both"/>
      </w:pPr>
      <w:r>
        <w:t xml:space="preserve">18. Часть утратила силу с 12 июля 2012 года - </w:t>
      </w:r>
      <w:r>
        <w:fldChar w:fldCharType="begin"/>
      </w:r>
      <w:r>
        <w:instrText xml:space="preserve"> HYPERLINK "kodeks://link/d?nd=902357569&amp;mark=00000000000000000000000000000000000000000000000000A8I0NL"\o"’’Технический регламент о требованиях пожарной безопасности’’</w:instrText>
      </w:r>
    </w:p>
    <w:p w14:paraId="734167E3" w14:textId="77777777" w:rsidR="00503DCD" w:rsidRDefault="00000000">
      <w:pPr>
        <w:pStyle w:val="FORMATTEXT"/>
        <w:ind w:firstLine="568"/>
        <w:jc w:val="both"/>
      </w:pPr>
      <w:r>
        <w:instrText>Федеральный закон от 22.07.2008 N 123-ФЗ</w:instrText>
      </w:r>
    </w:p>
    <w:p w14:paraId="2F3B663A" w14:textId="77777777" w:rsidR="00503DCD" w:rsidRDefault="00000000">
      <w:pPr>
        <w:pStyle w:val="FORMATTEXT"/>
        <w:ind w:firstLine="568"/>
        <w:jc w:val="both"/>
      </w:pPr>
      <w:r>
        <w:instrText xml:space="preserve"> (период действия с 01.05.2009 по 11.07.2012)</w:instrText>
      </w:r>
    </w:p>
    <w:p w14:paraId="14CD952A" w14:textId="77777777" w:rsidR="00503DCD" w:rsidRDefault="00000000">
      <w:pPr>
        <w:pStyle w:val="COMMENT"/>
        <w:ind w:firstLine="568"/>
        <w:jc w:val="both"/>
        <w:rPr>
          <w:rFonts w:ascii="Arial" w:hAnsi="Arial" w:cs="Arial"/>
          <w:sz w:val="20"/>
          <w:szCs w:val="20"/>
        </w:rPr>
      </w:pPr>
      <w:r>
        <w:instrText>Статус: Недействующая редакция документа (действ. c 01.05.2009 по 11.07.2012)"</w:instrText>
      </w:r>
      <w:r>
        <w:rPr>
          <w:rFonts w:ascii="Arial" w:hAnsi="Arial" w:cs="Arial"/>
          <w:sz w:val="20"/>
          <w:szCs w:val="20"/>
        </w:rPr>
      </w:r>
      <w:r>
        <w:fldChar w:fldCharType="separate"/>
      </w:r>
      <w:r>
        <w:rPr>
          <w:color w:val="BF2F1C"/>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"kodeks://link/d?nd=902357569&amp;mark=00000000000000000000000000000000000000000000000000A8A0NG"\o"’’Технический регламент о требованиях пожарной безопасности’’</w:instrText>
      </w:r>
    </w:p>
    <w:p w14:paraId="2DE03A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E3BF2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CCA960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2E9D378" w14:textId="77777777" w:rsidR="00503DCD" w:rsidRDefault="00503DCD">
      <w:pPr>
        <w:pStyle w:val="FORMATTEXT"/>
        <w:ind w:firstLine="568"/>
        <w:jc w:val="both"/>
      </w:pPr>
    </w:p>
    <w:p w14:paraId="0F628F65" w14:textId="77777777" w:rsidR="00503DCD" w:rsidRDefault="00000000">
      <w:pPr>
        <w:pStyle w:val="FORMATTEXT"/>
        <w:ind w:firstLine="568"/>
        <w:jc w:val="both"/>
      </w:pPr>
      <w:r>
        <w:t xml:space="preserve">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 </w:t>
      </w:r>
    </w:p>
    <w:p w14:paraId="5323BF4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1D6DD9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38A5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A2166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"kodeks://link/d?nd=902357569&amp;mark=00000000000000000000000000000000000000000000000000A8C0NH"\o"’’Технический регламент о требованиях пожарной безопасности’’</w:instrText>
      </w:r>
    </w:p>
    <w:p w14:paraId="3E6CCB1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B846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E68890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B5EC928" w14:textId="77777777" w:rsidR="00503DCD" w:rsidRDefault="00503DCD">
      <w:pPr>
        <w:pStyle w:val="FORMATTEXT"/>
        <w:ind w:firstLine="568"/>
        <w:jc w:val="both"/>
      </w:pPr>
    </w:p>
    <w:p w14:paraId="7E57F305" w14:textId="77777777" w:rsidR="00503DCD" w:rsidRDefault="00000000">
      <w:pPr>
        <w:pStyle w:val="FORMATTEXT"/>
        <w:ind w:firstLine="568"/>
        <w:jc w:val="both"/>
      </w:pPr>
      <w:r>
        <w:t xml:space="preserve">20. В подземных этажах зданий и сооружений вход в лифт должен осуществляться через тамбур-шлюзы 1-го типа с избыточным давлением воздуха при пожаре. </w:t>
      </w:r>
    </w:p>
    <w:p w14:paraId="0F1311D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"kodeks://link/d?nd=902357569&amp;mark=00000000000000000000000000000000000000000000000000A8I0NL"\o"’’Технический регламент о требованиях пожарной безопасности’’</w:instrText>
      </w:r>
    </w:p>
    <w:p w14:paraId="699F09F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54D30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D5ACD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"kodeks://link/d?nd=902357569&amp;mark=00000000000000000000000000000000000000000000000000A8E0NI"\o"’’Технический регламент о требованиях пожарной безопасности’’</w:instrText>
      </w:r>
    </w:p>
    <w:p w14:paraId="2F95821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5AD9A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00E20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91050E5" w14:textId="77777777" w:rsidR="00503DCD" w:rsidRDefault="00503DCD">
      <w:pPr>
        <w:pStyle w:val="FORMATTEXT"/>
        <w:ind w:firstLine="568"/>
        <w:jc w:val="both"/>
      </w:pPr>
    </w:p>
    <w:p w14:paraId="01FC566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"kodeks://link/d?nd=542620598&amp;mark=000000000000000000000000000000000000000000000000008QA0M6"\o"’’Комментарий к Федеральному закону от 22 июля 2008 года N 123-ФЗ ’’Технический регламент о требованиях пожарной безопасности’’ (постатейный)’’</w:instrText>
      </w:r>
    </w:p>
    <w:p w14:paraId="488AA4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9D0C84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88</w:t>
      </w:r>
      <w:r>
        <w:fldChar w:fldCharType="end"/>
      </w:r>
    </w:p>
    <w:p w14:paraId="299F13C5" w14:textId="77777777" w:rsidR="00503DCD" w:rsidRDefault="00503DCD">
      <w:pPr>
        <w:pStyle w:val="FORMATTEXT"/>
        <w:ind w:firstLine="568"/>
        <w:jc w:val="both"/>
      </w:pPr>
    </w:p>
    <w:p w14:paraId="56C64235" w14:textId="77777777" w:rsidR="00503DCD" w:rsidRDefault="00503DCD">
      <w:pPr>
        <w:pStyle w:val="HEADERTEXT"/>
        <w:rPr>
          <w:b/>
          <w:bCs/>
        </w:rPr>
      </w:pPr>
    </w:p>
    <w:p w14:paraId="0EE6DCB3" w14:textId="77777777" w:rsidR="00503DCD" w:rsidRDefault="00000000">
      <w:pPr>
        <w:pStyle w:val="HEADERTEXT"/>
        <w:jc w:val="center"/>
        <w:outlineLvl w:val="4"/>
        <w:rPr>
          <w:b/>
          <w:bCs/>
        </w:rPr>
      </w:pPr>
      <w:r>
        <w:rPr>
          <w:b/>
          <w:bCs/>
        </w:rPr>
        <w:t xml:space="preserve"> Статья 89. Требования пожарной безопасности к эвакуационным путям, эвакуационным и аварийным выходам </w:t>
      </w:r>
    </w:p>
    <w:p w14:paraId="49AD72A7" w14:textId="77777777" w:rsidR="00503DCD" w:rsidRDefault="00000000">
      <w:pPr>
        <w:pStyle w:val="FORMATTEXT"/>
        <w:ind w:firstLine="568"/>
        <w:jc w:val="both"/>
      </w:pPr>
      <w:r>
        <w:t xml:space="preserve">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 </w:t>
      </w:r>
    </w:p>
    <w:p w14:paraId="1E14504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0C5884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AF0E08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"kodeks://link/d?nd=902357569&amp;mark=00000000000000000000000000000000000000000000000000A8I0NK"\o"’’Технический регламент о требованиях пожарной безопасности’’</w:instrText>
      </w:r>
    </w:p>
    <w:p w14:paraId="45E25F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88038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9FA872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B1FBAD5" w14:textId="77777777" w:rsidR="00503DCD" w:rsidRDefault="00503DCD">
      <w:pPr>
        <w:pStyle w:val="FORMATTEXT"/>
        <w:ind w:firstLine="568"/>
        <w:jc w:val="both"/>
      </w:pPr>
    </w:p>
    <w:p w14:paraId="3B4F6B26" w14:textId="77777777" w:rsidR="00503DCD" w:rsidRDefault="00000000">
      <w:pPr>
        <w:pStyle w:val="FORMATTEXT"/>
        <w:ind w:firstLine="568"/>
        <w:jc w:val="both"/>
      </w:pPr>
      <w: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70CE6EB0" w14:textId="77777777" w:rsidR="00503DCD" w:rsidRDefault="00000000">
      <w:pPr>
        <w:pStyle w:val="FORMATTEXT"/>
        <w:ind w:firstLine="568"/>
        <w:jc w:val="both"/>
      </w:pPr>
      <w:r>
        <w:instrText>Федеральный закон от 27.12.2002 N 184-ФЗ</w:instrText>
      </w:r>
    </w:p>
    <w:p w14:paraId="3A7946A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w:t>
      </w:r>
    </w:p>
    <w:p w14:paraId="59976F8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219E23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ACF30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"kodeks://link/d?nd=902357569&amp;mark=00000000000000000000000000000000000000000000000000A8K0NL"\o"’’Технический регламент о требованиях пожарной безопасности’’</w:instrText>
      </w:r>
    </w:p>
    <w:p w14:paraId="097DF8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0BB0A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29651C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BCC8747" w14:textId="77777777" w:rsidR="00503DCD" w:rsidRDefault="00503DCD">
      <w:pPr>
        <w:pStyle w:val="FORMATTEXT"/>
        <w:ind w:firstLine="568"/>
        <w:jc w:val="both"/>
      </w:pPr>
    </w:p>
    <w:p w14:paraId="306E80EA" w14:textId="77777777" w:rsidR="00503DCD" w:rsidRDefault="00000000">
      <w:pPr>
        <w:pStyle w:val="FORMATTEXT"/>
        <w:ind w:firstLine="568"/>
        <w:jc w:val="both"/>
      </w:pPr>
      <w:r>
        <w:t>3. Выходы являются эвакуационными, если они ведут:</w:t>
      </w:r>
    </w:p>
    <w:p w14:paraId="1A546DD9" w14:textId="77777777" w:rsidR="00503DCD" w:rsidRDefault="00503DCD">
      <w:pPr>
        <w:pStyle w:val="FORMATTEXT"/>
        <w:ind w:firstLine="568"/>
        <w:jc w:val="both"/>
      </w:pPr>
    </w:p>
    <w:p w14:paraId="3406D355" w14:textId="77777777" w:rsidR="00503DCD" w:rsidRDefault="00000000">
      <w:pPr>
        <w:pStyle w:val="FORMATTEXT"/>
        <w:ind w:firstLine="568"/>
        <w:jc w:val="both"/>
      </w:pPr>
      <w:r>
        <w:t>1) из помещений первого, подвального или цокольного этажа наружу:</w:t>
      </w:r>
    </w:p>
    <w:p w14:paraId="04E631E2" w14:textId="77777777" w:rsidR="00503DCD" w:rsidRDefault="00503DCD">
      <w:pPr>
        <w:pStyle w:val="FORMATTEXT"/>
        <w:ind w:firstLine="568"/>
        <w:jc w:val="both"/>
      </w:pPr>
    </w:p>
    <w:p w14:paraId="0E1461F4" w14:textId="77777777" w:rsidR="00503DCD" w:rsidRDefault="00000000">
      <w:pPr>
        <w:pStyle w:val="FORMATTEXT"/>
        <w:ind w:firstLine="568"/>
        <w:jc w:val="both"/>
      </w:pPr>
      <w:r>
        <w:t>а) непосредственно;</w:t>
      </w:r>
    </w:p>
    <w:p w14:paraId="3EFE7F9E" w14:textId="77777777" w:rsidR="00503DCD" w:rsidRDefault="00503DCD">
      <w:pPr>
        <w:pStyle w:val="FORMATTEXT"/>
        <w:ind w:firstLine="568"/>
        <w:jc w:val="both"/>
      </w:pPr>
    </w:p>
    <w:p w14:paraId="4472B028" w14:textId="77777777" w:rsidR="00503DCD" w:rsidRDefault="00000000">
      <w:pPr>
        <w:pStyle w:val="FORMATTEXT"/>
        <w:ind w:firstLine="568"/>
        <w:jc w:val="both"/>
      </w:pPr>
      <w:r>
        <w:t>б) через коридор;</w:t>
      </w:r>
    </w:p>
    <w:p w14:paraId="7EDCCD9D" w14:textId="77777777" w:rsidR="00503DCD" w:rsidRDefault="00503DCD">
      <w:pPr>
        <w:pStyle w:val="FORMATTEXT"/>
        <w:ind w:firstLine="568"/>
        <w:jc w:val="both"/>
      </w:pPr>
    </w:p>
    <w:p w14:paraId="77C8ED21" w14:textId="77777777" w:rsidR="00503DCD" w:rsidRDefault="00000000">
      <w:pPr>
        <w:pStyle w:val="FORMATTEXT"/>
        <w:ind w:firstLine="568"/>
        <w:jc w:val="both"/>
      </w:pPr>
      <w:r>
        <w:t>в) через вестибюль (фойе);</w:t>
      </w:r>
    </w:p>
    <w:p w14:paraId="723DF6CF" w14:textId="77777777" w:rsidR="00503DCD" w:rsidRDefault="00503DCD">
      <w:pPr>
        <w:pStyle w:val="FORMATTEXT"/>
        <w:ind w:firstLine="568"/>
        <w:jc w:val="both"/>
      </w:pPr>
    </w:p>
    <w:p w14:paraId="4E324BB9" w14:textId="77777777" w:rsidR="00503DCD" w:rsidRDefault="00000000">
      <w:pPr>
        <w:pStyle w:val="FORMATTEXT"/>
        <w:ind w:firstLine="568"/>
        <w:jc w:val="both"/>
      </w:pPr>
      <w:r>
        <w:t>г) через лестничную клетку;</w:t>
      </w:r>
    </w:p>
    <w:p w14:paraId="7A8FE107" w14:textId="77777777" w:rsidR="00503DCD" w:rsidRDefault="00503DCD">
      <w:pPr>
        <w:pStyle w:val="FORMATTEXT"/>
        <w:ind w:firstLine="568"/>
        <w:jc w:val="both"/>
      </w:pPr>
    </w:p>
    <w:p w14:paraId="7CB8CE2A" w14:textId="77777777" w:rsidR="00503DCD" w:rsidRDefault="00000000">
      <w:pPr>
        <w:pStyle w:val="FORMATTEXT"/>
        <w:ind w:firstLine="568"/>
        <w:jc w:val="both"/>
      </w:pPr>
      <w:r>
        <w:t>д) через коридор и вестибюль (фойе);</w:t>
      </w:r>
    </w:p>
    <w:p w14:paraId="58CA0E94" w14:textId="77777777" w:rsidR="00503DCD" w:rsidRDefault="00503DCD">
      <w:pPr>
        <w:pStyle w:val="FORMATTEXT"/>
        <w:ind w:firstLine="568"/>
        <w:jc w:val="both"/>
      </w:pPr>
    </w:p>
    <w:p w14:paraId="5A9E1E34" w14:textId="77777777" w:rsidR="00503DCD" w:rsidRDefault="00000000">
      <w:pPr>
        <w:pStyle w:val="FORMATTEXT"/>
        <w:ind w:firstLine="568"/>
        <w:jc w:val="both"/>
      </w:pPr>
      <w:r>
        <w:t>е) через коридор, холл (рекреационную площадку) и лестничную клетку;</w:t>
      </w:r>
    </w:p>
    <w:p w14:paraId="7EF993F1" w14:textId="77777777" w:rsidR="00503DCD" w:rsidRDefault="00503DCD">
      <w:pPr>
        <w:pStyle w:val="FORMATTEXT"/>
        <w:ind w:firstLine="568"/>
        <w:jc w:val="both"/>
      </w:pPr>
    </w:p>
    <w:p w14:paraId="47AD89B3" w14:textId="77777777" w:rsidR="00503DCD" w:rsidRDefault="00000000">
      <w:pPr>
        <w:pStyle w:val="FORMATTEXT"/>
        <w:ind w:firstLine="568"/>
        <w:jc w:val="both"/>
      </w:pPr>
      <w:r>
        <w:t>2) из помещений любого этажа, кроме первого, подвального и цокольного:</w:t>
      </w:r>
    </w:p>
    <w:p w14:paraId="67886953" w14:textId="77777777" w:rsidR="00503DCD" w:rsidRDefault="00503DCD">
      <w:pPr>
        <w:pStyle w:val="FORMATTEXT"/>
        <w:ind w:firstLine="568"/>
        <w:jc w:val="both"/>
      </w:pPr>
    </w:p>
    <w:p w14:paraId="773D720F" w14:textId="77777777" w:rsidR="00503DCD" w:rsidRDefault="00000000">
      <w:pPr>
        <w:pStyle w:val="FORMATTEXT"/>
        <w:ind w:firstLine="568"/>
        <w:jc w:val="both"/>
      </w:pPr>
      <w:r>
        <w:t>а) непосредственно на лестничную клетку при условиях, установленных нормативными документами по пожарной безопасности;</w:t>
      </w:r>
    </w:p>
    <w:p w14:paraId="0B4DB2A5" w14:textId="77777777" w:rsidR="00503DCD" w:rsidRDefault="00503DCD">
      <w:pPr>
        <w:pStyle w:val="FORMATTEXT"/>
        <w:ind w:firstLine="568"/>
        <w:jc w:val="both"/>
      </w:pPr>
    </w:p>
    <w:p w14:paraId="3ECB2DE5" w14:textId="77777777" w:rsidR="00503DCD" w:rsidRDefault="00000000">
      <w:pPr>
        <w:pStyle w:val="FORMATTEXT"/>
        <w:ind w:firstLine="568"/>
        <w:jc w:val="both"/>
      </w:pPr>
      <w:r>
        <w:t>б) непосредственно наружу или на лестницу 3-го типа;</w:t>
      </w:r>
    </w:p>
    <w:p w14:paraId="13AC8EC0" w14:textId="77777777" w:rsidR="00503DCD" w:rsidRDefault="00503DCD">
      <w:pPr>
        <w:pStyle w:val="FORMATTEXT"/>
        <w:ind w:firstLine="568"/>
        <w:jc w:val="both"/>
      </w:pPr>
    </w:p>
    <w:p w14:paraId="5DED0615" w14:textId="77777777" w:rsidR="00503DCD" w:rsidRDefault="00000000">
      <w:pPr>
        <w:pStyle w:val="FORMATTEXT"/>
        <w:ind w:firstLine="568"/>
        <w:jc w:val="both"/>
      </w:pPr>
      <w:r>
        <w:t>в) в коридор, ведущий непосредственно либо через холл (рекреационную площадку) на лестничную клетку или на лестницу 3-го типа;</w:t>
      </w:r>
    </w:p>
    <w:p w14:paraId="690F4585" w14:textId="77777777" w:rsidR="00503DCD" w:rsidRDefault="00503DCD">
      <w:pPr>
        <w:pStyle w:val="FORMATTEXT"/>
        <w:ind w:firstLine="568"/>
        <w:jc w:val="both"/>
      </w:pPr>
    </w:p>
    <w:p w14:paraId="09EADCC1" w14:textId="77777777" w:rsidR="00503DCD" w:rsidRDefault="00000000">
      <w:pPr>
        <w:pStyle w:val="FORMATTEXT"/>
        <w:ind w:firstLine="568"/>
        <w:jc w:val="both"/>
      </w:pPr>
      <w:r>
        <w:t>г) в холл (на рекреационную площадку), фойе, имеющие выход непосредственно на лестничную клетку или на лестницу 3-го типа;</w:t>
      </w:r>
    </w:p>
    <w:p w14:paraId="12239F00" w14:textId="77777777" w:rsidR="00503DCD" w:rsidRDefault="00503DCD">
      <w:pPr>
        <w:pStyle w:val="FORMATTEXT"/>
        <w:ind w:firstLine="568"/>
        <w:jc w:val="both"/>
      </w:pPr>
    </w:p>
    <w:p w14:paraId="7B977007" w14:textId="77777777" w:rsidR="00503DCD" w:rsidRDefault="00000000">
      <w:pPr>
        <w:pStyle w:val="FORMATTEXT"/>
        <w:ind w:firstLine="568"/>
        <w:jc w:val="both"/>
      </w:pPr>
      <w:r>
        <w:t>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14:paraId="7BB1C31C" w14:textId="77777777" w:rsidR="00503DCD" w:rsidRDefault="00503DCD">
      <w:pPr>
        <w:pStyle w:val="FORMATTEXT"/>
        <w:ind w:firstLine="568"/>
        <w:jc w:val="both"/>
      </w:pPr>
    </w:p>
    <w:p w14:paraId="6D971210" w14:textId="77777777" w:rsidR="00503DCD" w:rsidRDefault="00000000">
      <w:pPr>
        <w:pStyle w:val="FORMATTEXT"/>
        <w:ind w:firstLine="568"/>
        <w:jc w:val="both"/>
      </w:pPr>
      <w:r>
        <w:t xml:space="preserve">3) в соседнее помещение (кроме помещения класса Ф5 категории А или Б) на том же этаже, обеспеченное выходами, указанными в </w:t>
      </w:r>
      <w:r>
        <w:fldChar w:fldCharType="begin"/>
      </w:r>
      <w:r>
        <w:instrText xml:space="preserve"> HYPERLINK "kodeks://link/d?nd=902111644&amp;mark=00000000000000000000000000000000000000000000000000BO80OM"\o"’’Технический регламент о требованиях пожарной безопасности (с изменениями на 31 июля 2025 года)’’</w:instrText>
      </w:r>
    </w:p>
    <w:p w14:paraId="579CEA9E" w14:textId="77777777" w:rsidR="00503DCD" w:rsidRDefault="00000000">
      <w:pPr>
        <w:pStyle w:val="FORMATTEXT"/>
        <w:ind w:firstLine="568"/>
        <w:jc w:val="both"/>
      </w:pPr>
      <w:r>
        <w:instrText>Федеральный закон от 22.07.2008 N 123-ФЗ</w:instrText>
      </w:r>
    </w:p>
    <w:p w14:paraId="39E1A483"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пунктах 1</w:t>
      </w:r>
      <w:r>
        <w:fldChar w:fldCharType="end"/>
      </w:r>
      <w:r>
        <w:t xml:space="preserve"> и </w:t>
      </w:r>
      <w:r>
        <w:fldChar w:fldCharType="begin"/>
      </w:r>
      <w:r>
        <w:instrText xml:space="preserve"> HYPERLINK "kodeks://link/d?nd=902111644&amp;mark=00000000000000000000000000000000000000000000000000BP40OT"\o"’’Технический регламент о требованиях пожарной безопасности (с изменениями на 31 июля 2025 года)’’</w:instrText>
      </w:r>
    </w:p>
    <w:p w14:paraId="20710BC2" w14:textId="77777777" w:rsidR="00503DCD" w:rsidRDefault="00000000">
      <w:pPr>
        <w:pStyle w:val="FORMATTEXT"/>
        <w:ind w:firstLine="568"/>
        <w:jc w:val="both"/>
      </w:pPr>
      <w:r>
        <w:instrText>Федеральный закон от 22.07.2008 N 123-ФЗ</w:instrText>
      </w:r>
    </w:p>
    <w:p w14:paraId="2BDCE6F9"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 настоящей части</w:t>
      </w:r>
      <w:r>
        <w:fldChar w:fldCharType="end"/>
      </w:r>
      <w:r>
        <w:t xml:space="preserve">.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 </w:t>
      </w:r>
    </w:p>
    <w:p w14:paraId="54959B9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"kodeks://link/d?nd=351175886&amp;mark=000000000000000000000000000000000000000000000000008PQ0M1"\o"’’О внесении изменений в Федеральный закон ’’Технический регламент о требованиях пожарной безопасности’’</w:instrText>
      </w:r>
    </w:p>
    <w:p w14:paraId="0A7F1E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9CDF0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"kodeks://link/d?nd=578317475&amp;mark=00000000000000000000000000000000000000000000000000A8M0NM"\o"’’Технический регламент о требованиях пожарной безопасности (с изменениями на 30 ...’’</w:instrText>
      </w:r>
    </w:p>
    <w:p w14:paraId="7C8D37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09422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F94A3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FA04C83" w14:textId="77777777" w:rsidR="00503DCD" w:rsidRDefault="00503DCD">
      <w:pPr>
        <w:pStyle w:val="FORMATTEXT"/>
        <w:ind w:firstLine="568"/>
        <w:jc w:val="both"/>
      </w:pPr>
    </w:p>
    <w:p w14:paraId="03A40A18" w14:textId="77777777" w:rsidR="00503DCD" w:rsidRDefault="00000000">
      <w:pPr>
        <w:pStyle w:val="FORMATTEXT"/>
        <w:ind w:firstLine="568"/>
        <w:jc w:val="both"/>
      </w:pPr>
      <w:r>
        <w:t>3_1. При устройстве эвакуационных путей и выходов допускается:</w:t>
      </w:r>
    </w:p>
    <w:p w14:paraId="4723FFA7" w14:textId="77777777" w:rsidR="00503DCD" w:rsidRDefault="00503DCD">
      <w:pPr>
        <w:pStyle w:val="FORMATTEXT"/>
        <w:ind w:firstLine="568"/>
        <w:jc w:val="both"/>
      </w:pPr>
    </w:p>
    <w:p w14:paraId="4B1387B4" w14:textId="77777777" w:rsidR="00503DCD" w:rsidRDefault="00000000">
      <w:pPr>
        <w:pStyle w:val="FORMATTEXT"/>
        <w:ind w:firstLine="568"/>
        <w:jc w:val="both"/>
      </w:pPr>
      <w: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14:paraId="4749DCA8" w14:textId="77777777" w:rsidR="00503DCD" w:rsidRDefault="00503DCD">
      <w:pPr>
        <w:pStyle w:val="FORMATTEXT"/>
        <w:ind w:firstLine="568"/>
        <w:jc w:val="both"/>
      </w:pPr>
    </w:p>
    <w:p w14:paraId="77A2F1D1" w14:textId="77777777" w:rsidR="00503DCD" w:rsidRDefault="00000000">
      <w:pPr>
        <w:pStyle w:val="FORMATTEXT"/>
        <w:ind w:firstLine="568"/>
        <w:jc w:val="both"/>
      </w:pPr>
      <w:r>
        <w:t xml:space="preserve">2) предусматривать эвакуационные выходы с эксплуатируемой кровли в соответствии с требованиями </w:t>
      </w:r>
      <w:r>
        <w:fldChar w:fldCharType="begin"/>
      </w:r>
      <w:r>
        <w:instrText xml:space="preserve"> HYPERLINK "kodeks://link/d?nd=902111644&amp;mark=00000000000000000000000000000000000000000000000000BP40OT"\o"’’Технический регламент о требованиях пожарной безопасности (с изменениями на 31 июля 2025 года)’’</w:instrText>
      </w:r>
    </w:p>
    <w:p w14:paraId="4123E87F" w14:textId="77777777" w:rsidR="00503DCD" w:rsidRDefault="00000000">
      <w:pPr>
        <w:pStyle w:val="FORMATTEXT"/>
        <w:ind w:firstLine="568"/>
        <w:jc w:val="both"/>
      </w:pPr>
      <w:r>
        <w:instrText>Федеральный закон от 22.07.2008 N 123-ФЗ</w:instrText>
      </w:r>
    </w:p>
    <w:p w14:paraId="199B167F"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пункта 2 части 3 настоящей статьи</w:t>
      </w:r>
      <w:r>
        <w:fldChar w:fldCharType="end"/>
      </w:r>
      <w:r>
        <w:t xml:space="preserve">. </w:t>
      </w:r>
    </w:p>
    <w:p w14:paraId="6DBACF1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"kodeks://link/d?nd=351175886&amp;mark=000000000000000000000000000000000000000000000000008PC0LR"\o"’’О внесении изменений в Федеральный закон ’’Технический регламент о требованиях пожарной безопасности’’</w:instrText>
      </w:r>
    </w:p>
    <w:p w14:paraId="32A888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68CE8D8" w14:textId="77777777" w:rsidR="00503DCD" w:rsidRDefault="00000000">
      <w:pPr>
        <w:pStyle w:val="FORMATTEXT"/>
        <w:ind w:firstLine="568"/>
        <w:jc w:val="both"/>
      </w:pPr>
      <w:r>
        <w:instrText>Статус: Действующий документ (действ. c 25.07.2022)"</w:instrText>
      </w:r>
      <w:r>
        <w:fldChar w:fldCharType="separate"/>
      </w:r>
      <w:r>
        <w:rPr>
          <w:color w:val="0000AA"/>
          <w:u w:val="single"/>
        </w:rPr>
        <w:t>Федеральным законом от 14 июля 2022 года N 276-ФЗ</w:t>
      </w:r>
      <w:r>
        <w:fldChar w:fldCharType="end"/>
      </w:r>
      <w:r>
        <w:t>)</w:t>
      </w:r>
    </w:p>
    <w:p w14:paraId="66CD4DBB" w14:textId="77777777" w:rsidR="00503DCD" w:rsidRDefault="00503DCD">
      <w:pPr>
        <w:pStyle w:val="FORMATTEXT"/>
        <w:ind w:firstLine="568"/>
        <w:jc w:val="both"/>
      </w:pPr>
    </w:p>
    <w:p w14:paraId="6D2BDFAA" w14:textId="77777777" w:rsidR="00503DCD" w:rsidRDefault="00000000">
      <w:pPr>
        <w:pStyle w:val="FORMATTEXT"/>
        <w:ind w:firstLine="568"/>
        <w:jc w:val="both"/>
      </w:pPr>
      <w:r>
        <w:t>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14:paraId="473069B4" w14:textId="77777777" w:rsidR="00503DCD" w:rsidRDefault="00503DCD">
      <w:pPr>
        <w:pStyle w:val="FORMATTEXT"/>
        <w:ind w:firstLine="568"/>
        <w:jc w:val="both"/>
      </w:pPr>
    </w:p>
    <w:p w14:paraId="2753FC6D" w14:textId="77777777" w:rsidR="00503DCD" w:rsidRDefault="00000000">
      <w:pPr>
        <w:pStyle w:val="FORMATTEXT"/>
        <w:ind w:firstLine="568"/>
        <w:jc w:val="both"/>
      </w:pPr>
      <w: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14:paraId="5C07B9DD" w14:textId="77777777" w:rsidR="00503DCD" w:rsidRDefault="00503DCD">
      <w:pPr>
        <w:pStyle w:val="FORMATTEXT"/>
        <w:ind w:firstLine="568"/>
        <w:jc w:val="both"/>
      </w:pPr>
    </w:p>
    <w:p w14:paraId="2F722C14" w14:textId="77777777" w:rsidR="00503DCD" w:rsidRDefault="00000000">
      <w:pPr>
        <w:pStyle w:val="FORMATTEXT"/>
        <w:ind w:firstLine="568"/>
        <w:jc w:val="both"/>
      </w:pPr>
      <w:r>
        <w:t xml:space="preserve">2) эвакуационные выходы из помещений подвальных этажей с помещениями категорий В1-В4, Г и </w:t>
      </w:r>
      <w:proofErr w:type="gramStart"/>
      <w:r>
        <w:t>Д</w:t>
      </w:r>
      <w:proofErr w:type="gramEnd"/>
      <w:r>
        <w:t xml:space="preserve"> ведущими в помещения категорий В1-В4, Г и Д и (или) вестибюль, расположенные на первом этаже зданий класса Ф5;</w:t>
      </w:r>
    </w:p>
    <w:p w14:paraId="4A11B81B" w14:textId="77777777" w:rsidR="00503DCD" w:rsidRDefault="00503DCD">
      <w:pPr>
        <w:pStyle w:val="FORMATTEXT"/>
        <w:ind w:firstLine="568"/>
        <w:jc w:val="both"/>
      </w:pPr>
    </w:p>
    <w:p w14:paraId="24D0D088" w14:textId="77777777" w:rsidR="00503DCD" w:rsidRDefault="00000000">
      <w:pPr>
        <w:pStyle w:val="FORMATTEXT"/>
        <w:ind w:firstLine="568"/>
        <w:jc w:val="both"/>
      </w:pPr>
      <w:r>
        <w:t xml:space="preserve">3) эвакуационные выходы из фойе, гардеробных, курительных и санитарных помещений, размещенных в подвальных и цокольных этажах зданий классов Ф2, ФЗ и Ф4, ведущими в вестибюль первого этажа по отдельным лестницам 2-го типа при условиях, установленных нормативными документами по пожарной безопасности. </w:t>
      </w:r>
    </w:p>
    <w:p w14:paraId="79DCBA6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"kodeks://link/d?nd=351175886&amp;mark=000000000000000000000000000000000000000000000000008PG0LS"\o"’’О внесении изменений в Федеральный закон ’’Технический регламент о требованиях пожарной безопасности’’</w:instrText>
      </w:r>
    </w:p>
    <w:p w14:paraId="23E73EA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95B93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"kodeks://link/d?nd=578317475&amp;mark=00000000000000000000000000000000000000000000000000A8O0NN"\o"’’Технический регламент о требованиях пожарной безопасности (с изменениями на 30 ...’’</w:instrText>
      </w:r>
    </w:p>
    <w:p w14:paraId="4923CE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DA5B5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943E49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CA5062B" w14:textId="77777777" w:rsidR="00503DCD" w:rsidRDefault="00503DCD">
      <w:pPr>
        <w:pStyle w:val="FORMATTEXT"/>
        <w:ind w:firstLine="568"/>
        <w:jc w:val="both"/>
      </w:pPr>
    </w:p>
    <w:p w14:paraId="01EA5187" w14:textId="77777777" w:rsidR="00503DCD" w:rsidRDefault="00000000">
      <w:pPr>
        <w:pStyle w:val="FORMATTEXT"/>
        <w:ind w:firstLine="568"/>
        <w:jc w:val="both"/>
      </w:pPr>
      <w:r>
        <w:t xml:space="preserve">5. Часть утратила силу с 25 июля 2022 года - </w:t>
      </w:r>
      <w:r>
        <w:fldChar w:fldCharType="begin"/>
      </w:r>
      <w:r>
        <w:instrText xml:space="preserve"> HYPERLINK "kodeks://link/d?nd=351175886&amp;mark=000000000000000000000000000000000000000000000000008PK0LT"\o"’’О внесении изменений в Федеральный закон ’’Технический регламент о требованиях пожарной безопасности’’</w:instrText>
      </w:r>
    </w:p>
    <w:p w14:paraId="15465A79" w14:textId="77777777" w:rsidR="00503DCD" w:rsidRDefault="00000000">
      <w:pPr>
        <w:pStyle w:val="FORMATTEXT"/>
        <w:ind w:firstLine="568"/>
        <w:jc w:val="both"/>
      </w:pPr>
      <w:r>
        <w:instrText>Федеральный закон от 14.07.2022 N 276-ФЗ</w:instrText>
      </w:r>
    </w:p>
    <w:p w14:paraId="470990CD"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"kodeks://link/d?nd=578317475&amp;mark=00000000000000000000000000000000000000000000000000A8Q0NO"\o"’’Технический регламент о требованиях пожарной безопасности (с изменениями на 30 ...’’</w:instrText>
      </w:r>
    </w:p>
    <w:p w14:paraId="5504E5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7F202A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A5CBE8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306E0B2" w14:textId="77777777" w:rsidR="00503DCD" w:rsidRDefault="00503DCD">
      <w:pPr>
        <w:pStyle w:val="FORMATTEXT"/>
        <w:ind w:firstLine="568"/>
        <w:jc w:val="both"/>
      </w:pPr>
    </w:p>
    <w:p w14:paraId="29E6CC5B" w14:textId="77777777" w:rsidR="00503DCD" w:rsidRDefault="00000000">
      <w:pPr>
        <w:pStyle w:val="FORMATTEXT"/>
        <w:ind w:firstLine="568"/>
        <w:jc w:val="both"/>
      </w:pPr>
      <w:r>
        <w:t xml:space="preserve">6. Часть утратила силу с 12 июля 2012 года - </w:t>
      </w:r>
      <w:r>
        <w:fldChar w:fldCharType="begin"/>
      </w:r>
      <w: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163A81AC" w14:textId="77777777" w:rsidR="00503DCD" w:rsidRDefault="00000000">
      <w:pPr>
        <w:pStyle w:val="FORMATTEXT"/>
        <w:ind w:firstLine="568"/>
        <w:jc w:val="both"/>
      </w:pPr>
      <w:r>
        <w:instrText>Федеральный закон от 10.07.2012 N 117-ФЗ</w:instrText>
      </w:r>
    </w:p>
    <w:p w14:paraId="5D8D6951"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"kodeks://link/d?nd=902357569&amp;mark=00000000000000000000000000000000000000000000000000A8C0NG"\o"’’Технический регламент о требованиях пожарной безопасности’’</w:instrText>
      </w:r>
    </w:p>
    <w:p w14:paraId="150E2D5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BEEC93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2AAE014"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06364F1" w14:textId="77777777" w:rsidR="00503DCD" w:rsidRDefault="00503DCD">
      <w:pPr>
        <w:pStyle w:val="FORMATTEXT"/>
        <w:ind w:firstLine="568"/>
        <w:jc w:val="both"/>
      </w:pPr>
    </w:p>
    <w:p w14:paraId="202426D4" w14:textId="77777777" w:rsidR="00503DCD" w:rsidRDefault="00000000">
      <w:pPr>
        <w:pStyle w:val="FORMATTEXT"/>
        <w:ind w:firstLine="568"/>
        <w:jc w:val="both"/>
      </w:pPr>
      <w:r>
        <w:t xml:space="preserve">7. Часть утратила силу с 25 июля 2022 года - </w:t>
      </w:r>
      <w:r>
        <w:fldChar w:fldCharType="begin"/>
      </w:r>
      <w:r>
        <w:instrText xml:space="preserve"> HYPERLINK "kodeks://link/d?nd=351175886&amp;mark=000000000000000000000000000000000000000000000000008PK0LT"\o"’’О внесении изменений в Федеральный закон ’’Технический регламент о требованиях пожарной безопасности’’</w:instrText>
      </w:r>
    </w:p>
    <w:p w14:paraId="25F24C1D" w14:textId="77777777" w:rsidR="00503DCD" w:rsidRDefault="00000000">
      <w:pPr>
        <w:pStyle w:val="FORMATTEXT"/>
        <w:ind w:firstLine="568"/>
        <w:jc w:val="both"/>
      </w:pPr>
      <w:r>
        <w:instrText>Федеральный закон от 14.07.2022 N 276-ФЗ</w:instrText>
      </w:r>
    </w:p>
    <w:p w14:paraId="5B5EB7BF"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"kodeks://link/d?nd=578317475&amp;mark=00000000000000000000000000000000000000000000000000A8E0NH"\o"’’Технический регламент о требованиях пожарной безопасности (с изменениями на 30 ...’’</w:instrText>
      </w:r>
    </w:p>
    <w:p w14:paraId="5BBBF1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4308B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55BA63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80559A4" w14:textId="77777777" w:rsidR="00503DCD" w:rsidRDefault="00503DCD">
      <w:pPr>
        <w:pStyle w:val="FORMATTEXT"/>
        <w:ind w:firstLine="568"/>
        <w:jc w:val="both"/>
      </w:pPr>
    </w:p>
    <w:p w14:paraId="504C9622" w14:textId="77777777" w:rsidR="00503DCD" w:rsidRDefault="00000000">
      <w:pPr>
        <w:pStyle w:val="FORMATTEXT"/>
        <w:ind w:firstLine="568"/>
        <w:jc w:val="both"/>
      </w:pPr>
      <w:r>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14:paraId="252880FA" w14:textId="77777777" w:rsidR="00503DCD" w:rsidRDefault="00503DCD">
      <w:pPr>
        <w:pStyle w:val="FORMATTEXT"/>
        <w:ind w:firstLine="568"/>
        <w:jc w:val="both"/>
      </w:pPr>
    </w:p>
    <w:p w14:paraId="1DE8BC82" w14:textId="77777777" w:rsidR="00503DCD" w:rsidRDefault="00000000">
      <w:pPr>
        <w:pStyle w:val="FORMATTEXT"/>
        <w:ind w:firstLine="568"/>
        <w:jc w:val="both"/>
      </w:pPr>
      <w:r>
        <w:t xml:space="preserve">9. Часть утратила силу с 12 июля 2012 года - </w:t>
      </w:r>
      <w:r>
        <w:fldChar w:fldCharType="begin"/>
      </w:r>
      <w: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049477DC" w14:textId="77777777" w:rsidR="00503DCD" w:rsidRDefault="00000000">
      <w:pPr>
        <w:pStyle w:val="FORMATTEXT"/>
        <w:ind w:firstLine="568"/>
        <w:jc w:val="both"/>
      </w:pPr>
      <w:r>
        <w:instrText>Федеральный закон от 10.07.2012 N 117-ФЗ</w:instrText>
      </w:r>
    </w:p>
    <w:p w14:paraId="4EC6E1FA"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"kodeks://link/d?nd=902357569&amp;mark=00000000000000000000000000000000000000000000000000A8I0NJ"\o"’’Технический регламент о требованиях пожарной безопасности’’</w:instrText>
      </w:r>
    </w:p>
    <w:p w14:paraId="3ED8105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1F859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F8AEFA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017CF35" w14:textId="77777777" w:rsidR="00503DCD" w:rsidRDefault="00503DCD">
      <w:pPr>
        <w:pStyle w:val="FORMATTEXT"/>
        <w:ind w:firstLine="568"/>
        <w:jc w:val="both"/>
      </w:pPr>
    </w:p>
    <w:p w14:paraId="2C74D4F5" w14:textId="77777777" w:rsidR="00503DCD" w:rsidRDefault="00000000">
      <w:pPr>
        <w:pStyle w:val="FORMATTEXT"/>
        <w:ind w:firstLine="568"/>
        <w:jc w:val="both"/>
      </w:pPr>
      <w: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14:paraId="191A9765" w14:textId="77777777" w:rsidR="00503DCD" w:rsidRDefault="00503DCD">
      <w:pPr>
        <w:pStyle w:val="FORMATTEXT"/>
        <w:ind w:firstLine="568"/>
        <w:jc w:val="both"/>
      </w:pPr>
    </w:p>
    <w:p w14:paraId="2C2EBD62" w14:textId="77777777" w:rsidR="00503DCD" w:rsidRDefault="00000000">
      <w:pPr>
        <w:pStyle w:val="FORMATTEXT"/>
        <w:ind w:firstLine="568"/>
        <w:jc w:val="both"/>
      </w:pPr>
      <w:r>
        <w:t xml:space="preserve">11. Число эвакуационных выходов из здания и сооружения должно быть не менее числа эвакуационных выходов с любого этажа здания и сооружения. </w:t>
      </w:r>
    </w:p>
    <w:p w14:paraId="18241B3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3C34D2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1885A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"kodeks://link/d?nd=902357569&amp;mark=00000000000000000000000000000000000000000000000000A8M0NL"\o"’’Технический регламент о требованиях пожарной безопасности’’</w:instrText>
      </w:r>
    </w:p>
    <w:p w14:paraId="770460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E0827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9E29EB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5EEF559" w14:textId="77777777" w:rsidR="00503DCD" w:rsidRDefault="00503DCD">
      <w:pPr>
        <w:pStyle w:val="FORMATTEXT"/>
        <w:ind w:firstLine="568"/>
        <w:jc w:val="both"/>
      </w:pPr>
    </w:p>
    <w:p w14:paraId="5B471346" w14:textId="77777777" w:rsidR="00503DCD" w:rsidRDefault="00000000">
      <w:pPr>
        <w:pStyle w:val="FORMATTEXT"/>
        <w:ind w:firstLine="568"/>
        <w:jc w:val="both"/>
      </w:pPr>
      <w:r>
        <w:t xml:space="preserve">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 </w:t>
      </w:r>
    </w:p>
    <w:p w14:paraId="50BB4A4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3C1C9A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04E90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"kodeks://link/d?nd=902357569&amp;mark=00000000000000000000000000000000000000000000000000A8O0NM"\o"’’Технический регламент о требованиях пожарной безопасности’’</w:instrText>
      </w:r>
    </w:p>
    <w:p w14:paraId="510C7B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E6831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43F17E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38545B2" w14:textId="77777777" w:rsidR="00503DCD" w:rsidRDefault="00503DCD">
      <w:pPr>
        <w:pStyle w:val="FORMATTEXT"/>
        <w:ind w:firstLine="568"/>
        <w:jc w:val="both"/>
      </w:pPr>
    </w:p>
    <w:p w14:paraId="5ACFA7C3" w14:textId="77777777" w:rsidR="00503DCD" w:rsidRDefault="00000000">
      <w:pPr>
        <w:pStyle w:val="FORMATTEXT"/>
        <w:ind w:firstLine="568"/>
        <w:jc w:val="both"/>
      </w:pPr>
      <w:r>
        <w:t xml:space="preserve">13. Часть утратила силу с 25 июля 2022 года - </w:t>
      </w:r>
      <w:r>
        <w:fldChar w:fldCharType="begin"/>
      </w:r>
      <w:r>
        <w:instrText xml:space="preserve"> HYPERLINK "kodeks://link/d?nd=351175886&amp;mark=000000000000000000000000000000000000000000000000008PK0LT"\o"’’О внесении изменений в Федеральный закон ’’Технический регламент о требованиях пожарной безопасности’’</w:instrText>
      </w:r>
    </w:p>
    <w:p w14:paraId="6B63C578" w14:textId="77777777" w:rsidR="00503DCD" w:rsidRDefault="00000000">
      <w:pPr>
        <w:pStyle w:val="FORMATTEXT"/>
        <w:ind w:firstLine="568"/>
        <w:jc w:val="both"/>
      </w:pPr>
      <w:r>
        <w:instrText>Федеральный закон от 14.07.2022 N 276-ФЗ</w:instrText>
      </w:r>
    </w:p>
    <w:p w14:paraId="6D9B806E"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"kodeks://link/d?nd=578317475&amp;mark=00000000000000000000000000000000000000000000000000A8Q0NN"\o"’’Технический регламент о требованиях пожарной безопасности (с изменениями на 30 ...’’</w:instrText>
      </w:r>
    </w:p>
    <w:p w14:paraId="019AF54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0C034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8BA5DC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0AC9B2A" w14:textId="77777777" w:rsidR="00503DCD" w:rsidRDefault="00503DCD">
      <w:pPr>
        <w:pStyle w:val="FORMATTEXT"/>
        <w:ind w:firstLine="568"/>
        <w:jc w:val="both"/>
      </w:pPr>
    </w:p>
    <w:p w14:paraId="78C9396D" w14:textId="77777777" w:rsidR="00503DCD" w:rsidRDefault="00000000">
      <w:pPr>
        <w:pStyle w:val="FORMATTEXT"/>
        <w:ind w:firstLine="568"/>
        <w:jc w:val="both"/>
      </w:pPr>
      <w: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14:paraId="5AACFA04" w14:textId="77777777" w:rsidR="00503DCD" w:rsidRDefault="00503DCD">
      <w:pPr>
        <w:pStyle w:val="FORMATTEXT"/>
        <w:ind w:firstLine="568"/>
        <w:jc w:val="both"/>
      </w:pPr>
    </w:p>
    <w:p w14:paraId="390054BA" w14:textId="77777777" w:rsidR="00503DCD" w:rsidRDefault="00000000">
      <w:pPr>
        <w:pStyle w:val="FORMATTEXT"/>
        <w:ind w:firstLine="568"/>
        <w:jc w:val="both"/>
      </w:pPr>
      <w: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14:paraId="5CBF4546" w14:textId="77777777" w:rsidR="00503DCD" w:rsidRDefault="00503DCD">
      <w:pPr>
        <w:pStyle w:val="FORMATTEXT"/>
        <w:ind w:firstLine="568"/>
        <w:jc w:val="both"/>
      </w:pPr>
    </w:p>
    <w:p w14:paraId="30D1893D" w14:textId="77777777" w:rsidR="00503DCD" w:rsidRDefault="00000000">
      <w:pPr>
        <w:pStyle w:val="FORMATTEXT"/>
        <w:ind w:firstLine="568"/>
        <w:jc w:val="both"/>
      </w:pPr>
      <w: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14:paraId="718AB7D5" w14:textId="77777777" w:rsidR="00503DCD" w:rsidRDefault="00503DCD">
      <w:pPr>
        <w:pStyle w:val="FORMATTEXT"/>
        <w:ind w:firstLine="568"/>
        <w:jc w:val="both"/>
      </w:pPr>
    </w:p>
    <w:p w14:paraId="71BB5BF0" w14:textId="77777777" w:rsidR="00503DCD" w:rsidRDefault="00000000">
      <w:pPr>
        <w:pStyle w:val="FORMATTEXT"/>
        <w:ind w:firstLine="568"/>
        <w:jc w:val="both"/>
      </w:pPr>
      <w: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14:paraId="3BC3063E" w14:textId="77777777" w:rsidR="00503DCD" w:rsidRDefault="00503DCD">
      <w:pPr>
        <w:pStyle w:val="FORMATTEXT"/>
        <w:ind w:firstLine="568"/>
        <w:jc w:val="both"/>
      </w:pPr>
    </w:p>
    <w:p w14:paraId="43D33C55" w14:textId="77777777" w:rsidR="00503DCD" w:rsidRDefault="00000000">
      <w:pPr>
        <w:pStyle w:val="FORMATTEXT"/>
        <w:ind w:firstLine="568"/>
        <w:jc w:val="both"/>
      </w:pPr>
      <w:r>
        <w:t>4) по кровле зданий, за исключением эксплуатируемой кровли или специально оборудованного участка кровли;</w:t>
      </w:r>
    </w:p>
    <w:p w14:paraId="19BE717B" w14:textId="77777777" w:rsidR="00503DCD" w:rsidRDefault="00503DCD">
      <w:pPr>
        <w:pStyle w:val="FORMATTEXT"/>
        <w:ind w:firstLine="568"/>
        <w:jc w:val="both"/>
      </w:pPr>
    </w:p>
    <w:p w14:paraId="3A14450A" w14:textId="77777777" w:rsidR="00503DCD" w:rsidRDefault="00000000">
      <w:pPr>
        <w:pStyle w:val="FORMATTEXT"/>
        <w:ind w:firstLine="568"/>
        <w:jc w:val="both"/>
      </w:pPr>
      <w:r>
        <w:t>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14:paraId="36A963CE" w14:textId="77777777" w:rsidR="00503DCD" w:rsidRDefault="00503DCD">
      <w:pPr>
        <w:pStyle w:val="FORMATTEXT"/>
        <w:ind w:firstLine="568"/>
        <w:jc w:val="both"/>
      </w:pPr>
    </w:p>
    <w:p w14:paraId="1B66A124" w14:textId="77777777" w:rsidR="00503DCD" w:rsidRDefault="00000000">
      <w:pPr>
        <w:pStyle w:val="FORMATTEXT"/>
        <w:ind w:firstLine="568"/>
        <w:jc w:val="both"/>
      </w:pPr>
      <w: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14:paraId="4B40AA9C" w14:textId="77777777" w:rsidR="00503DCD" w:rsidRDefault="00503DCD">
      <w:pPr>
        <w:pStyle w:val="FORMATTEXT"/>
        <w:ind w:firstLine="568"/>
        <w:jc w:val="both"/>
      </w:pPr>
    </w:p>
    <w:p w14:paraId="0ADDF5EC" w14:textId="77777777" w:rsidR="00503DCD" w:rsidRDefault="00000000">
      <w:pPr>
        <w:pStyle w:val="FORMATTEXT"/>
        <w:ind w:firstLine="568"/>
        <w:jc w:val="both"/>
      </w:pPr>
      <w:r>
        <w:t xml:space="preserve">7) по лестницам и лестничным клеткам между подземными и надземными этажами, за исключением случаев, указанных в </w:t>
      </w:r>
      <w:r>
        <w:fldChar w:fldCharType="begin"/>
      </w:r>
      <w:r>
        <w:instrText xml:space="preserve"> HYPERLINK "kodeks://link/d?nd=902111644&amp;mark=00000000000000000000000000000000000000000000000000A8O0NN"\o"’’Технический регламент о требованиях пожарной безопасности (с изменениями на 31 июля 2025 года)’’</w:instrText>
      </w:r>
    </w:p>
    <w:p w14:paraId="00300AA6" w14:textId="77777777" w:rsidR="00503DCD" w:rsidRDefault="00000000">
      <w:pPr>
        <w:pStyle w:val="FORMATTEXT"/>
        <w:ind w:firstLine="568"/>
        <w:jc w:val="both"/>
      </w:pPr>
      <w:r>
        <w:instrText>Федеральный закон от 22.07.2008 N 123-ФЗ</w:instrText>
      </w:r>
    </w:p>
    <w:p w14:paraId="4E15205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части 4 настоящей статьи</w:t>
      </w:r>
      <w:r>
        <w:fldChar w:fldCharType="end"/>
      </w:r>
      <w:r>
        <w:t xml:space="preserve"> и нормативных документах по пожарной безопасности. </w:t>
      </w:r>
    </w:p>
    <w:p w14:paraId="1B86F05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"kodeks://link/d?nd=351175886&amp;mark=000000000000000000000000000000000000000000000000008PM0LU"\o"’’О внесении изменений в Федеральный закон ’’Технический регламент о требованиях пожарной безопасности’’</w:instrText>
      </w:r>
    </w:p>
    <w:p w14:paraId="22BE30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559D5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"kodeks://link/d?nd=578317475&amp;mark=00000000000000000000000000000000000000000000000000A8S0NO"\o"’’Технический регламент о требованиях пожарной безопасности (с изменениями на 30 ...’’</w:instrText>
      </w:r>
    </w:p>
    <w:p w14:paraId="12677E7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76B06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FF5835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8BBB6BC" w14:textId="77777777" w:rsidR="00503DCD" w:rsidRDefault="00503DCD">
      <w:pPr>
        <w:pStyle w:val="FORMATTEXT"/>
        <w:ind w:firstLine="568"/>
        <w:jc w:val="both"/>
      </w:pPr>
    </w:p>
    <w:p w14:paraId="745E0AE2" w14:textId="77777777" w:rsidR="00503DCD" w:rsidRDefault="00000000">
      <w:pPr>
        <w:pStyle w:val="FORMATTEXT"/>
        <w:ind w:firstLine="568"/>
        <w:jc w:val="both"/>
      </w:pPr>
      <w:r>
        <w:t xml:space="preserve">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 </w:t>
      </w:r>
    </w:p>
    <w:p w14:paraId="56D46FF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"kodeks://link/d?nd=902357173&amp;mark=000000000000000000000000000000000000000000000000007EC0KI"\o"’’О внесении изменений в Федеральный закон ’’Технический регламент о требованиях пожарной безопасности’’ (с изменениями на 14 июля 2022 года)’’</w:instrText>
      </w:r>
    </w:p>
    <w:p w14:paraId="2ED85E4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DA593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w:t>
      </w:r>
    </w:p>
    <w:p w14:paraId="1424CAD0" w14:textId="77777777" w:rsidR="00503DCD" w:rsidRDefault="00503DCD">
      <w:pPr>
        <w:pStyle w:val="FORMATTEXT"/>
        <w:ind w:firstLine="568"/>
        <w:jc w:val="both"/>
      </w:pPr>
    </w:p>
    <w:p w14:paraId="62855A2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"kodeks://link/d?nd=542620598&amp;mark=000000000000000000000000000000000000000000000000008PU0LV"\o"’’Комментарий к Федеральному закону от 22 июля 2008 года N 123-ФЗ ’’Технический регламент о требованиях пожарной безопасности’’ (постатейный)’’</w:instrText>
      </w:r>
    </w:p>
    <w:p w14:paraId="30DFE2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813911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89</w:t>
      </w:r>
      <w:r>
        <w:fldChar w:fldCharType="end"/>
      </w:r>
    </w:p>
    <w:p w14:paraId="41B244B9" w14:textId="77777777" w:rsidR="00503DCD" w:rsidRDefault="00503DCD">
      <w:pPr>
        <w:pStyle w:val="FORMATTEXT"/>
        <w:ind w:firstLine="568"/>
        <w:jc w:val="both"/>
      </w:pPr>
    </w:p>
    <w:p w14:paraId="6F034279" w14:textId="77777777" w:rsidR="00503DCD" w:rsidRDefault="00503DCD">
      <w:pPr>
        <w:pStyle w:val="HEADERTEXT"/>
        <w:rPr>
          <w:b/>
          <w:bCs/>
        </w:rPr>
      </w:pPr>
    </w:p>
    <w:p w14:paraId="6B1A10EB" w14:textId="77777777" w:rsidR="00503DCD" w:rsidRDefault="00000000">
      <w:pPr>
        <w:pStyle w:val="HEADERTEXT"/>
        <w:jc w:val="center"/>
        <w:outlineLvl w:val="4"/>
        <w:rPr>
          <w:b/>
          <w:bCs/>
        </w:rPr>
      </w:pPr>
      <w:r>
        <w:rPr>
          <w:b/>
          <w:bCs/>
        </w:rPr>
        <w:t xml:space="preserve"> Статья 90. Обеспечение деятельности пожарных подразделений </w:t>
      </w:r>
    </w:p>
    <w:p w14:paraId="6207F60A" w14:textId="77777777" w:rsidR="00503DCD" w:rsidRDefault="00000000">
      <w:pPr>
        <w:pStyle w:val="FORMATTEXT"/>
        <w:ind w:firstLine="568"/>
        <w:jc w:val="both"/>
      </w:pPr>
      <w:r>
        <w:t xml:space="preserve">1. Для зданий и сооружений должно быть обеспечено устройство: </w:t>
      </w:r>
    </w:p>
    <w:p w14:paraId="6676C26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750D1B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2EE53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"kodeks://link/d?nd=902357569&amp;mark=00000000000000000000000000000000000000000000000000A7E0N8"\o"’’Технический регламент о требованиях пожарной безопасности’’</w:instrText>
      </w:r>
    </w:p>
    <w:p w14:paraId="5C1616A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6F7B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DD73E4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57C29D2" w14:textId="77777777" w:rsidR="00503DCD" w:rsidRDefault="00503DCD">
      <w:pPr>
        <w:pStyle w:val="FORMATTEXT"/>
        <w:ind w:firstLine="568"/>
        <w:jc w:val="both"/>
      </w:pPr>
    </w:p>
    <w:p w14:paraId="575D0779" w14:textId="77777777" w:rsidR="00503DCD" w:rsidRDefault="00000000">
      <w:pPr>
        <w:pStyle w:val="FORMATTEXT"/>
        <w:ind w:firstLine="568"/>
        <w:jc w:val="both"/>
      </w:pPr>
      <w:r>
        <w:t xml:space="preserve">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 </w:t>
      </w:r>
    </w:p>
    <w:p w14:paraId="26F490E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0F6820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8ACD6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10 июля 2012 </w:t>
      </w:r>
      <w:r>
        <w:rPr>
          <w:rFonts w:ascii="Arial" w:hAnsi="Arial" w:cs="Arial"/>
          <w:color w:val="0000AA"/>
          <w:sz w:val="20"/>
          <w:szCs w:val="20"/>
          <w:u w:val="single"/>
        </w:rPr>
        <w:lastRenderedPageBreak/>
        <w:t>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"kodeks://link/d?nd=902357569&amp;mark=00000000000000000000000000000000000000000000000000A7E0N8"\o"’’Технический регламент о требованиях пожарной безопасности’’</w:instrText>
      </w:r>
    </w:p>
    <w:p w14:paraId="09A588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E84020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94FD83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7274705" w14:textId="77777777" w:rsidR="00503DCD" w:rsidRDefault="00503DCD">
      <w:pPr>
        <w:pStyle w:val="FORMATTEXT"/>
        <w:ind w:firstLine="568"/>
        <w:jc w:val="both"/>
      </w:pPr>
    </w:p>
    <w:p w14:paraId="28DC60C3" w14:textId="77777777" w:rsidR="00503DCD" w:rsidRDefault="00000000">
      <w:pPr>
        <w:pStyle w:val="FORMATTEXT"/>
        <w:ind w:firstLine="568"/>
        <w:jc w:val="both"/>
      </w:pPr>
      <w:r>
        <w:t xml:space="preserve">2) средств подъема личного состава подразделений пожарной охраны и пожарной техники на этажи и на кровлю зданий и сооружений; </w:t>
      </w:r>
    </w:p>
    <w:p w14:paraId="2978D96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1C3A1A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C1628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"kodeks://link/d?nd=902357569&amp;mark=00000000000000000000000000000000000000000000000000A7E0N8"\o"’’Технический регламент о требованиях пожарной безопасности’’</w:instrText>
      </w:r>
    </w:p>
    <w:p w14:paraId="791654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8BAED7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635349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2E70F3" w14:textId="77777777" w:rsidR="00503DCD" w:rsidRDefault="00503DCD">
      <w:pPr>
        <w:pStyle w:val="FORMATTEXT"/>
        <w:ind w:firstLine="568"/>
        <w:jc w:val="both"/>
      </w:pPr>
    </w:p>
    <w:p w14:paraId="6AAFDEAF" w14:textId="77777777" w:rsidR="00503DCD" w:rsidRDefault="00000000">
      <w:pPr>
        <w:pStyle w:val="FORMATTEXT"/>
        <w:ind w:firstLine="568"/>
        <w:jc w:val="both"/>
      </w:pPr>
      <w:r>
        <w:t xml:space="preserve">3) противопожарного водопровода, в том числе совмещенного с хозяйственным или специального, </w:t>
      </w:r>
      <w:proofErr w:type="spellStart"/>
      <w:r>
        <w:t>сухотрубов</w:t>
      </w:r>
      <w:proofErr w:type="spellEnd"/>
      <w:r>
        <w:t xml:space="preserve"> и пожарных емкостей (резервуаров);</w:t>
      </w:r>
    </w:p>
    <w:p w14:paraId="77FED98E" w14:textId="77777777" w:rsidR="00503DCD" w:rsidRDefault="00503DCD">
      <w:pPr>
        <w:pStyle w:val="FORMATTEXT"/>
        <w:ind w:firstLine="568"/>
        <w:jc w:val="both"/>
      </w:pPr>
    </w:p>
    <w:p w14:paraId="06ED11B4" w14:textId="77777777" w:rsidR="00503DCD" w:rsidRDefault="00000000">
      <w:pPr>
        <w:pStyle w:val="FORMATTEXT"/>
        <w:ind w:firstLine="568"/>
        <w:jc w:val="both"/>
      </w:pPr>
      <w:r>
        <w:t xml:space="preserve">4) пункт утратил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4FCCD645" w14:textId="77777777" w:rsidR="00503DCD" w:rsidRDefault="00000000">
      <w:pPr>
        <w:pStyle w:val="FORMATTEXT"/>
        <w:ind w:firstLine="568"/>
        <w:jc w:val="both"/>
      </w:pPr>
      <w:r>
        <w:instrText>Федеральный закон от 10.07.2012 N 117-ФЗ</w:instrText>
      </w:r>
    </w:p>
    <w:p w14:paraId="0044F188"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"kodeks://link/d?nd=902357569&amp;mark=00000000000000000000000000000000000000000000000000A7E0N8"\o"’’Технический регламент о требованиях пожарной безопасности’’</w:instrText>
      </w:r>
    </w:p>
    <w:p w14:paraId="6FF2A76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B0DE33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ED22B9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FE00B31" w14:textId="77777777" w:rsidR="00503DCD" w:rsidRDefault="00503DCD">
      <w:pPr>
        <w:pStyle w:val="FORMATTEXT"/>
        <w:ind w:firstLine="568"/>
        <w:jc w:val="both"/>
      </w:pPr>
    </w:p>
    <w:p w14:paraId="211A12AC" w14:textId="77777777" w:rsidR="00503DCD" w:rsidRDefault="00000000">
      <w:pPr>
        <w:pStyle w:val="FORMATTEXT"/>
        <w:ind w:firstLine="568"/>
        <w:jc w:val="both"/>
      </w:pPr>
      <w:r>
        <w:t xml:space="preserve">5) пункт утратил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004B08FC" w14:textId="77777777" w:rsidR="00503DCD" w:rsidRDefault="00000000">
      <w:pPr>
        <w:pStyle w:val="FORMATTEXT"/>
        <w:ind w:firstLine="568"/>
        <w:jc w:val="both"/>
      </w:pPr>
      <w:r>
        <w:instrText>Федеральный закон от 10.07.2012 N 117-ФЗ</w:instrText>
      </w:r>
    </w:p>
    <w:p w14:paraId="59A45D5F"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"kodeks://link/d?nd=902357569&amp;mark=00000000000000000000000000000000000000000000000000A7E0N8"\o"’’Технический регламент о требованиях пожарной безопасности’’</w:instrText>
      </w:r>
    </w:p>
    <w:p w14:paraId="119EFD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B778B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42AC96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87E357D" w14:textId="77777777" w:rsidR="00503DCD" w:rsidRDefault="00503DCD">
      <w:pPr>
        <w:pStyle w:val="FORMATTEXT"/>
        <w:ind w:firstLine="568"/>
        <w:jc w:val="both"/>
      </w:pPr>
    </w:p>
    <w:p w14:paraId="6CD6BC8C" w14:textId="77777777" w:rsidR="00503DCD" w:rsidRDefault="00000000">
      <w:pPr>
        <w:pStyle w:val="FORMATTEXT"/>
        <w:ind w:firstLine="568"/>
        <w:jc w:val="both"/>
      </w:pPr>
      <w:r>
        <w:t xml:space="preserve">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 </w:t>
      </w:r>
    </w:p>
    <w:p w14:paraId="050C334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401824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944D52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"kodeks://link/d?nd=902357569&amp;mark=00000000000000000000000000000000000000000000000000A7I0N9"\o"’’Технический регламент о требованиях пожарной безопасности’’</w:instrText>
      </w:r>
    </w:p>
    <w:p w14:paraId="60B2D3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75FF9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7F836C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8597CD5" w14:textId="77777777" w:rsidR="00503DCD" w:rsidRDefault="00503DCD">
      <w:pPr>
        <w:pStyle w:val="FORMATTEXT"/>
        <w:ind w:firstLine="568"/>
        <w:jc w:val="both"/>
      </w:pPr>
    </w:p>
    <w:p w14:paraId="3C16AE60" w14:textId="77777777" w:rsidR="00503DCD" w:rsidRDefault="00000000">
      <w:pPr>
        <w:pStyle w:val="FORMATTEXT"/>
        <w:ind w:firstLine="568"/>
        <w:jc w:val="both"/>
      </w:pPr>
      <w:r>
        <w:t xml:space="preserve">3.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4D2C7F27" w14:textId="77777777" w:rsidR="00503DCD" w:rsidRDefault="00000000">
      <w:pPr>
        <w:pStyle w:val="FORMATTEXT"/>
        <w:ind w:firstLine="568"/>
        <w:jc w:val="both"/>
      </w:pPr>
      <w:r>
        <w:instrText>Федеральный закон от 10.07.2012 N 117-ФЗ</w:instrText>
      </w:r>
    </w:p>
    <w:p w14:paraId="3F16D2AF"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"kodeks://link/d?nd=902357569&amp;mark=00000000000000000000000000000000000000000000000000A7M0NA"\o"’’Технический регламент о требованиях пожарной безопасности’’</w:instrText>
      </w:r>
    </w:p>
    <w:p w14:paraId="699D63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FB72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A713E5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571EEE4" w14:textId="77777777" w:rsidR="00503DCD" w:rsidRDefault="00503DCD">
      <w:pPr>
        <w:pStyle w:val="FORMATTEXT"/>
        <w:ind w:firstLine="568"/>
        <w:jc w:val="both"/>
      </w:pPr>
    </w:p>
    <w:p w14:paraId="0EE685C3" w14:textId="77777777" w:rsidR="00503DCD" w:rsidRDefault="00000000">
      <w:pPr>
        <w:pStyle w:val="FORMATTEXT"/>
        <w:ind w:firstLine="568"/>
        <w:jc w:val="both"/>
      </w:pPr>
      <w:r>
        <w:t xml:space="preserve">4.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3CA630A7" w14:textId="77777777" w:rsidR="00503DCD" w:rsidRDefault="00000000">
      <w:pPr>
        <w:pStyle w:val="FORMATTEXT"/>
        <w:ind w:firstLine="568"/>
        <w:jc w:val="both"/>
      </w:pPr>
      <w:r>
        <w:instrText>Федеральный закон от 10.07.2012 N 117-ФЗ</w:instrText>
      </w:r>
    </w:p>
    <w:p w14:paraId="4EA553F4"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"kodeks://link/d?nd=902357569&amp;mark=00000000000000000000000000000000000000000000000000A7Q0NB"\o"’’Технический регламент о требованиях пожарной безопасности’’</w:instrText>
      </w:r>
    </w:p>
    <w:p w14:paraId="379296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DB5C3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129C77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AD609CF" w14:textId="77777777" w:rsidR="00503DCD" w:rsidRDefault="00503DCD">
      <w:pPr>
        <w:pStyle w:val="FORMATTEXT"/>
        <w:ind w:firstLine="568"/>
        <w:jc w:val="both"/>
      </w:pPr>
    </w:p>
    <w:p w14:paraId="5042FB0D" w14:textId="77777777" w:rsidR="00503DCD" w:rsidRDefault="00000000">
      <w:pPr>
        <w:pStyle w:val="FORMATTEXT"/>
        <w:ind w:firstLine="568"/>
        <w:jc w:val="both"/>
      </w:pPr>
      <w:r>
        <w:t xml:space="preserve">5.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34A60C0C" w14:textId="77777777" w:rsidR="00503DCD" w:rsidRDefault="00000000">
      <w:pPr>
        <w:pStyle w:val="FORMATTEXT"/>
        <w:ind w:firstLine="568"/>
        <w:jc w:val="both"/>
      </w:pPr>
      <w:r>
        <w:instrText>Федеральный закон от 10.07.2012 N 117-ФЗ</w:instrText>
      </w:r>
    </w:p>
    <w:p w14:paraId="6128F888"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"kodeks://link/d?nd=902357569&amp;mark=00000000000000000000000000000000000000000000000000A7U0NC"\o"’’Технический регламент о требованиях пожарной безопасности’’</w:instrText>
      </w:r>
    </w:p>
    <w:p w14:paraId="7BD360E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73892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046B47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38518CF" w14:textId="77777777" w:rsidR="00503DCD" w:rsidRDefault="00503DCD">
      <w:pPr>
        <w:pStyle w:val="FORMATTEXT"/>
        <w:ind w:firstLine="568"/>
        <w:jc w:val="both"/>
      </w:pPr>
    </w:p>
    <w:p w14:paraId="64159B28" w14:textId="77777777" w:rsidR="00503DCD" w:rsidRDefault="00000000">
      <w:pPr>
        <w:pStyle w:val="FORMATTEXT"/>
        <w:ind w:firstLine="568"/>
        <w:jc w:val="both"/>
      </w:pPr>
      <w:r>
        <w:t xml:space="preserve">6.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2BEE4531" w14:textId="77777777" w:rsidR="00503DCD" w:rsidRDefault="00000000">
      <w:pPr>
        <w:pStyle w:val="FORMATTEXT"/>
        <w:ind w:firstLine="568"/>
        <w:jc w:val="both"/>
      </w:pPr>
      <w:r>
        <w:instrText>Федеральный закон от 10.07.2012 N 117-ФЗ</w:instrText>
      </w:r>
    </w:p>
    <w:p w14:paraId="6EE145B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"kodeks://link/d?nd=902357569&amp;mark=00000000000000000000000000000000000000000000000000A820ND"\o"’’Технический регламент о требованиях пожарной безопасности’’</w:instrText>
      </w:r>
    </w:p>
    <w:p w14:paraId="533C39F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887E9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10B60F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C949A9C" w14:textId="77777777" w:rsidR="00503DCD" w:rsidRDefault="00503DCD">
      <w:pPr>
        <w:pStyle w:val="FORMATTEXT"/>
        <w:ind w:firstLine="568"/>
        <w:jc w:val="both"/>
      </w:pPr>
    </w:p>
    <w:p w14:paraId="7BFC1E32" w14:textId="77777777" w:rsidR="00503DCD" w:rsidRDefault="00000000">
      <w:pPr>
        <w:pStyle w:val="FORMATTEXT"/>
        <w:ind w:firstLine="568"/>
        <w:jc w:val="both"/>
      </w:pPr>
      <w:r>
        <w:t xml:space="preserve">7.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121F67F7" w14:textId="77777777" w:rsidR="00503DCD" w:rsidRDefault="00000000">
      <w:pPr>
        <w:pStyle w:val="FORMATTEXT"/>
        <w:ind w:firstLine="568"/>
        <w:jc w:val="both"/>
      </w:pPr>
      <w:r>
        <w:instrText>Федеральный закон от 10.07.2012 N 117-ФЗ</w:instrText>
      </w:r>
    </w:p>
    <w:p w14:paraId="59E435B0"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"kodeks://link/d?nd=902357569&amp;mark=00000000000000000000000000000000000000000000000000A860NE"\o"’’Технический регламент о требованиях пожарной безопасности’’</w:instrText>
      </w:r>
    </w:p>
    <w:p w14:paraId="22EC7B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543150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98BC35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1D24AE8" w14:textId="77777777" w:rsidR="00503DCD" w:rsidRDefault="00503DCD">
      <w:pPr>
        <w:pStyle w:val="FORMATTEXT"/>
        <w:ind w:firstLine="568"/>
        <w:jc w:val="both"/>
      </w:pPr>
    </w:p>
    <w:p w14:paraId="5B907FBF" w14:textId="77777777" w:rsidR="00503DCD" w:rsidRDefault="00000000">
      <w:pPr>
        <w:pStyle w:val="FORMATTEXT"/>
        <w:ind w:firstLine="568"/>
        <w:jc w:val="both"/>
      </w:pPr>
      <w:r>
        <w:t xml:space="preserve">8.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51819794" w14:textId="77777777" w:rsidR="00503DCD" w:rsidRDefault="00000000">
      <w:pPr>
        <w:pStyle w:val="FORMATTEXT"/>
        <w:ind w:firstLine="568"/>
        <w:jc w:val="both"/>
      </w:pPr>
      <w:r>
        <w:instrText>Федеральный закон от 10.07.2012 N 117-ФЗ</w:instrText>
      </w:r>
    </w:p>
    <w:p w14:paraId="73A0F6C2"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"kodeks://link/d?nd=902357569&amp;mark=00000000000000000000000000000000000000000000000000A8A0NF"\o"’’Технический регламент о требованиях пожарной безопасности’’</w:instrText>
      </w:r>
    </w:p>
    <w:p w14:paraId="0127633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F152C3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A4EE70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0026FDB" w14:textId="77777777" w:rsidR="00503DCD" w:rsidRDefault="00503DCD">
      <w:pPr>
        <w:pStyle w:val="FORMATTEXT"/>
        <w:ind w:firstLine="568"/>
        <w:jc w:val="both"/>
      </w:pPr>
    </w:p>
    <w:p w14:paraId="0889FCC1" w14:textId="77777777" w:rsidR="00503DCD" w:rsidRDefault="00000000">
      <w:pPr>
        <w:pStyle w:val="FORMATTEXT"/>
        <w:ind w:firstLine="568"/>
        <w:jc w:val="both"/>
      </w:pPr>
      <w:r>
        <w:t xml:space="preserve">9.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30B22393" w14:textId="77777777" w:rsidR="00503DCD" w:rsidRDefault="00000000">
      <w:pPr>
        <w:pStyle w:val="FORMATTEXT"/>
        <w:ind w:firstLine="568"/>
        <w:jc w:val="both"/>
      </w:pPr>
      <w:r>
        <w:instrText>Федеральный закон от 10.07.2012 N 117-ФЗ</w:instrText>
      </w:r>
    </w:p>
    <w:p w14:paraId="3D0B7F5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"kodeks://link/d?nd=902357569&amp;mark=00000000000000000000000000000000000000000000000000A8E0NG"\o"’’Технический регламент о требованиях пожарной безопасности’’</w:instrText>
      </w:r>
    </w:p>
    <w:p w14:paraId="7D21FF2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C4587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279A19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F381CAD" w14:textId="77777777" w:rsidR="00503DCD" w:rsidRDefault="00503DCD">
      <w:pPr>
        <w:pStyle w:val="FORMATTEXT"/>
        <w:ind w:firstLine="568"/>
        <w:jc w:val="both"/>
      </w:pPr>
    </w:p>
    <w:p w14:paraId="26B1135B" w14:textId="77777777" w:rsidR="00503DCD" w:rsidRDefault="00000000">
      <w:pPr>
        <w:pStyle w:val="FORMATTEXT"/>
        <w:ind w:firstLine="568"/>
        <w:jc w:val="both"/>
      </w:pPr>
      <w:r>
        <w:t xml:space="preserve">10.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7240634C" w14:textId="77777777" w:rsidR="00503DCD" w:rsidRDefault="00000000">
      <w:pPr>
        <w:pStyle w:val="FORMATTEXT"/>
        <w:ind w:firstLine="568"/>
        <w:jc w:val="both"/>
      </w:pPr>
      <w:r>
        <w:instrText>Федеральный закон от 10.07.2012 N 117-ФЗ</w:instrText>
      </w:r>
    </w:p>
    <w:p w14:paraId="2B2E414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"kodeks://link/d?nd=902357569&amp;mark=00000000000000000000000000000000000000000000000000A8G0NH"\o"’’Технический регламент о требованиях пожарной безопасности’’</w:instrText>
      </w:r>
    </w:p>
    <w:p w14:paraId="288A7B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3B01D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65D804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C0FE216" w14:textId="77777777" w:rsidR="00503DCD" w:rsidRDefault="00503DCD">
      <w:pPr>
        <w:pStyle w:val="FORMATTEXT"/>
        <w:ind w:firstLine="568"/>
        <w:jc w:val="both"/>
      </w:pPr>
    </w:p>
    <w:p w14:paraId="08615736" w14:textId="77777777" w:rsidR="00503DCD" w:rsidRDefault="00000000">
      <w:pPr>
        <w:pStyle w:val="FORMATTEXT"/>
        <w:ind w:firstLine="568"/>
        <w:jc w:val="both"/>
      </w:pPr>
      <w:r>
        <w:t xml:space="preserve">11.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195B77C7" w14:textId="77777777" w:rsidR="00503DCD" w:rsidRDefault="00000000">
      <w:pPr>
        <w:pStyle w:val="FORMATTEXT"/>
        <w:ind w:firstLine="568"/>
        <w:jc w:val="both"/>
      </w:pPr>
      <w:r>
        <w:instrText>Федеральный закон от 10.07.2012 N 117-ФЗ</w:instrText>
      </w:r>
    </w:p>
    <w:p w14:paraId="650ED9D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"kodeks://link/d?nd=902357569&amp;mark=00000000000000000000000000000000000000000000000000A8I0NI"\o"’’Технический регламент о требованиях пожарной безопасности’’</w:instrText>
      </w:r>
    </w:p>
    <w:p w14:paraId="05C90B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CDAE9E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54CDB6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088C725" w14:textId="77777777" w:rsidR="00503DCD" w:rsidRDefault="00503DCD">
      <w:pPr>
        <w:pStyle w:val="FORMATTEXT"/>
        <w:ind w:firstLine="568"/>
        <w:jc w:val="both"/>
      </w:pPr>
    </w:p>
    <w:p w14:paraId="0A4CA50B" w14:textId="77777777" w:rsidR="00503DCD" w:rsidRDefault="00000000">
      <w:pPr>
        <w:pStyle w:val="FORMATTEXT"/>
        <w:ind w:firstLine="568"/>
        <w:jc w:val="both"/>
      </w:pPr>
      <w:r>
        <w:t xml:space="preserve">12.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39645F3A" w14:textId="77777777" w:rsidR="00503DCD" w:rsidRDefault="00000000">
      <w:pPr>
        <w:pStyle w:val="FORMATTEXT"/>
        <w:ind w:firstLine="568"/>
        <w:jc w:val="both"/>
      </w:pPr>
      <w:r>
        <w:instrText>Федеральный закон от 10.07.2012 N 117-ФЗ</w:instrText>
      </w:r>
    </w:p>
    <w:p w14:paraId="5AA611C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"kodeks://link/d?nd=902357569&amp;mark=00000000000000000000000000000000000000000000000000A8K0NJ"\o"’’Технический регламент о требованиях пожарной безопасности’’</w:instrText>
      </w:r>
    </w:p>
    <w:p w14:paraId="3005EE9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9F002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4D4D3B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3CA281B" w14:textId="77777777" w:rsidR="00503DCD" w:rsidRDefault="00503DCD">
      <w:pPr>
        <w:pStyle w:val="FORMATTEXT"/>
        <w:ind w:firstLine="568"/>
        <w:jc w:val="both"/>
      </w:pPr>
    </w:p>
    <w:p w14:paraId="0D7188DA" w14:textId="77777777" w:rsidR="00503DCD" w:rsidRDefault="00000000">
      <w:pPr>
        <w:pStyle w:val="FORMATTEXT"/>
        <w:ind w:firstLine="568"/>
        <w:jc w:val="both"/>
      </w:pPr>
      <w:r>
        <w:t xml:space="preserve">13.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579BBC08" w14:textId="77777777" w:rsidR="00503DCD" w:rsidRDefault="00000000">
      <w:pPr>
        <w:pStyle w:val="FORMATTEXT"/>
        <w:ind w:firstLine="568"/>
        <w:jc w:val="both"/>
      </w:pPr>
      <w:r>
        <w:instrText>Федеральный закон от 10.07.2012 N 117-ФЗ</w:instrText>
      </w:r>
    </w:p>
    <w:p w14:paraId="0C89588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"kodeks://link/d?nd=902357569&amp;mark=00000000000000000000000000000000000000000000000000A8M0NK"\o"’’Технический регламент о требованиях пожарной безопасности’’</w:instrText>
      </w:r>
    </w:p>
    <w:p w14:paraId="0C15C97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ADE002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1B93EB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AA81586" w14:textId="77777777" w:rsidR="00503DCD" w:rsidRDefault="00503DCD">
      <w:pPr>
        <w:pStyle w:val="FORMATTEXT"/>
        <w:ind w:firstLine="568"/>
        <w:jc w:val="both"/>
      </w:pPr>
    </w:p>
    <w:p w14:paraId="4D4E991C" w14:textId="77777777" w:rsidR="00503DCD" w:rsidRDefault="00000000">
      <w:pPr>
        <w:pStyle w:val="FORMATTEXT"/>
        <w:ind w:firstLine="568"/>
        <w:jc w:val="both"/>
      </w:pPr>
      <w:r>
        <w:t xml:space="preserve">14.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5B54A26F" w14:textId="77777777" w:rsidR="00503DCD" w:rsidRDefault="00000000">
      <w:pPr>
        <w:pStyle w:val="FORMATTEXT"/>
        <w:ind w:firstLine="568"/>
        <w:jc w:val="both"/>
      </w:pPr>
      <w:r>
        <w:instrText>Федеральный закон от 10.07.2012 N 117-ФЗ</w:instrText>
      </w:r>
    </w:p>
    <w:p w14:paraId="58E85F4E"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"kodeks://link/d?nd=902357569&amp;mark=00000000000000000000000000000000000000000000000000A8O0NL"\o"’’Технический регламент о требованиях пожарной безопасности’’</w:instrText>
      </w:r>
    </w:p>
    <w:p w14:paraId="659D0B2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4C1AC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503F32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3943002" w14:textId="77777777" w:rsidR="00503DCD" w:rsidRDefault="00503DCD">
      <w:pPr>
        <w:pStyle w:val="FORMATTEXT"/>
        <w:ind w:firstLine="568"/>
        <w:jc w:val="both"/>
      </w:pPr>
    </w:p>
    <w:p w14:paraId="0702747A" w14:textId="77777777" w:rsidR="00503DCD" w:rsidRDefault="00000000">
      <w:pPr>
        <w:pStyle w:val="FORMATTEXT"/>
        <w:ind w:firstLine="568"/>
        <w:jc w:val="both"/>
      </w:pPr>
      <w:r>
        <w:t xml:space="preserve">15.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043B2532" w14:textId="77777777" w:rsidR="00503DCD" w:rsidRDefault="00000000">
      <w:pPr>
        <w:pStyle w:val="FORMATTEXT"/>
        <w:ind w:firstLine="568"/>
        <w:jc w:val="both"/>
      </w:pPr>
      <w:r>
        <w:instrText>Федеральный закон от 10.07.2012 N 117-ФЗ</w:instrText>
      </w:r>
    </w:p>
    <w:p w14:paraId="6C0E9D78"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"kodeks://link/d?nd=902357569&amp;mark=00000000000000000000000000000000000000000000000000A8Q0NM"\o"’’Технический регламент о требованиях пожарной безопасности’’</w:instrText>
      </w:r>
    </w:p>
    <w:p w14:paraId="07BBE82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EC6C9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B23CAA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7237004" w14:textId="77777777" w:rsidR="00503DCD" w:rsidRDefault="00503DCD">
      <w:pPr>
        <w:pStyle w:val="FORMATTEXT"/>
        <w:ind w:firstLine="568"/>
        <w:jc w:val="both"/>
      </w:pPr>
    </w:p>
    <w:p w14:paraId="558D3E7D" w14:textId="77777777" w:rsidR="00503DCD" w:rsidRDefault="00000000">
      <w:pPr>
        <w:pStyle w:val="FORMATTEXT"/>
        <w:ind w:firstLine="568"/>
        <w:jc w:val="both"/>
      </w:pPr>
      <w:r>
        <w:t xml:space="preserve">16.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26A336F9" w14:textId="77777777" w:rsidR="00503DCD" w:rsidRDefault="00000000">
      <w:pPr>
        <w:pStyle w:val="FORMATTEXT"/>
        <w:ind w:firstLine="568"/>
        <w:jc w:val="both"/>
      </w:pPr>
      <w:r>
        <w:instrText>Федеральный закон от 10.07.2012 N 117-ФЗ</w:instrText>
      </w:r>
    </w:p>
    <w:p w14:paraId="5E80C812"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"kodeks://link/d?nd=902357569&amp;mark=00000000000000000000000000000000000000000000000000A8S0NN"\o"’’Технический регламент о требованиях пожарной безопасности’’</w:instrText>
      </w:r>
    </w:p>
    <w:p w14:paraId="0D883D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EB2AE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7EB947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3ABE2A3" w14:textId="77777777" w:rsidR="00503DCD" w:rsidRDefault="00503DCD">
      <w:pPr>
        <w:pStyle w:val="FORMATTEXT"/>
        <w:ind w:firstLine="568"/>
        <w:jc w:val="both"/>
      </w:pPr>
    </w:p>
    <w:p w14:paraId="04226AA6" w14:textId="77777777" w:rsidR="00503DCD" w:rsidRDefault="00000000">
      <w:pPr>
        <w:pStyle w:val="FORMATTEXT"/>
        <w:ind w:firstLine="568"/>
        <w:jc w:val="both"/>
      </w:pPr>
      <w:r>
        <w:t xml:space="preserve">17. Часть утратила силу с 12 июля 2012 года - </w:t>
      </w:r>
      <w:r>
        <w:fldChar w:fldCharType="begin"/>
      </w:r>
      <w:r>
        <w:instrText xml:space="preserve"> HYPERLINK "kodeks://link/d?nd=902357173&amp;mark=000000000000000000000000000000000000000000000000007DU0KA"\o"’’О внесении изменений в Федеральный закон ’’Технический регламент о требованиях пожарной безопасности’’ (с изменениями на 14 июля 2022 года)’’</w:instrText>
      </w:r>
    </w:p>
    <w:p w14:paraId="37621734" w14:textId="77777777" w:rsidR="00503DCD" w:rsidRDefault="00000000">
      <w:pPr>
        <w:pStyle w:val="FORMATTEXT"/>
        <w:ind w:firstLine="568"/>
        <w:jc w:val="both"/>
      </w:pPr>
      <w:r>
        <w:instrText>Федеральный закон от 10.07.2012 N 117-ФЗ</w:instrText>
      </w:r>
    </w:p>
    <w:p w14:paraId="492108DF"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"kodeks://link/d?nd=902357569&amp;mark=00000000000000000000000000000000000000000000000000A8U0NO"\o"’’Технический регламент о требованиях пожарной безопасности’’</w:instrText>
      </w:r>
    </w:p>
    <w:p w14:paraId="135E2AD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E9DDC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91B8AF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20AFF663" w14:textId="77777777" w:rsidR="00503DCD" w:rsidRDefault="00503DCD">
      <w:pPr>
        <w:pStyle w:val="FORMATTEXT"/>
        <w:ind w:firstLine="568"/>
        <w:jc w:val="both"/>
      </w:pPr>
    </w:p>
    <w:p w14:paraId="198BEBB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"kodeks://link/d?nd=542620598&amp;mark=000000000000000000000000000000000000000000000000008Q20M1"\o"’’Комментарий к Федеральному закону от 22 июля 2008 года N 123-ФЗ ’’Технический регламент о требованиях пожарной безопасности’’ (постатейный)’’</w:instrText>
      </w:r>
    </w:p>
    <w:p w14:paraId="27DE84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E88455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90</w:t>
      </w:r>
      <w:r>
        <w:fldChar w:fldCharType="end"/>
      </w:r>
    </w:p>
    <w:p w14:paraId="6CD9E45D" w14:textId="77777777" w:rsidR="00503DCD" w:rsidRDefault="00503DCD">
      <w:pPr>
        <w:pStyle w:val="FORMATTEXT"/>
        <w:ind w:firstLine="568"/>
        <w:jc w:val="both"/>
      </w:pPr>
    </w:p>
    <w:p w14:paraId="7E1AACFB" w14:textId="77777777" w:rsidR="00503DCD" w:rsidRDefault="00503DCD">
      <w:pPr>
        <w:pStyle w:val="HEADERTEXT"/>
        <w:rPr>
          <w:b/>
          <w:bCs/>
        </w:rPr>
      </w:pPr>
    </w:p>
    <w:p w14:paraId="606B1A49" w14:textId="77777777" w:rsidR="00503DCD" w:rsidRDefault="00000000">
      <w:pPr>
        <w:pStyle w:val="HEADERTEXT"/>
        <w:jc w:val="center"/>
        <w:outlineLvl w:val="4"/>
        <w:rPr>
          <w:b/>
          <w:bCs/>
        </w:rPr>
      </w:pPr>
      <w:r>
        <w:rPr>
          <w:b/>
          <w:bCs/>
        </w:rPr>
        <w:t xml:space="preserve"> 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 </w:t>
      </w:r>
    </w:p>
    <w:p w14:paraId="07DC3B2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"kodeks://link/d?nd=902357173&amp;mark=000000000000000000000000000000000000000000000000007E00KB"\o"’’О внесении изменений в Федеральный закон ’’Технический регламент о требованиях пожарной безопасности’’ (с изменениями на 14 июля 2022 года)’’</w:instrText>
      </w:r>
    </w:p>
    <w:p w14:paraId="26D6692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A8D3ED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"kodeks://link/d?nd=902357569&amp;mark=00000000000000000000000000000000000000000000000000A900NP"\o"’’Технический регламент о требованиях пожарной безопасности’’</w:instrText>
      </w:r>
    </w:p>
    <w:p w14:paraId="67B1462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6DD23E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CB737A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BDFAAC2" w14:textId="77777777" w:rsidR="00503DCD" w:rsidRDefault="00000000">
      <w:pPr>
        <w:pStyle w:val="FORMATTEXT"/>
        <w:jc w:val="both"/>
      </w:pPr>
      <w:r>
        <w:t xml:space="preserve">            </w:t>
      </w:r>
    </w:p>
    <w:p w14:paraId="2EA6B62F" w14:textId="77777777" w:rsidR="00503DCD" w:rsidRDefault="00000000">
      <w:pPr>
        <w:pStyle w:val="FORMATTEXT"/>
        <w:ind w:firstLine="568"/>
        <w:jc w:val="both"/>
      </w:pPr>
      <w:r>
        <w:t xml:space="preserve">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 </w:t>
      </w:r>
    </w:p>
    <w:p w14:paraId="4CA7FD8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"kodeks://link/d?nd=902357173&amp;mark=000000000000000000000000000000000000000000000000007E00KB"\o"’’О внесении изменений в Федеральный закон ’’Технический регламент о требованиях пожарной безопасности’’ (с изменениями на 14 июля 2022 года)’’</w:instrText>
      </w:r>
    </w:p>
    <w:p w14:paraId="63B5A5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AADD07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"kodeks://link/d?nd=902357569&amp;mark=00000000000000000000000000000000000000000000000000A8I0NH"\o"’’Технический регламент о требованиях пожарной безопасности’’</w:instrText>
      </w:r>
    </w:p>
    <w:p w14:paraId="09238B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3AE43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F53AE60"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85565FB" w14:textId="77777777" w:rsidR="00503DCD" w:rsidRDefault="00000000">
      <w:pPr>
        <w:pStyle w:val="FORMATTEXT"/>
        <w:jc w:val="both"/>
      </w:pPr>
      <w:r>
        <w:t xml:space="preserve">            </w:t>
      </w:r>
    </w:p>
    <w:p w14:paraId="4F35FE23" w14:textId="77777777" w:rsidR="00503DCD" w:rsidRDefault="00000000">
      <w:pPr>
        <w:pStyle w:val="FORMATTEXT"/>
        <w:ind w:firstLine="568"/>
        <w:jc w:val="both"/>
      </w:pPr>
      <w:r>
        <w:t xml:space="preserve">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 </w:t>
      </w:r>
    </w:p>
    <w:p w14:paraId="6563682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"kodeks://link/d?nd=351175886&amp;mark=000000000000000000000000000000000000000000000000007EE0KH"\o"’’О внесении изменений в Федеральный закон ’’Технический регламент о требованиях пожарной безопасности’’</w:instrText>
      </w:r>
    </w:p>
    <w:p w14:paraId="319F2EB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2CF925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"kodeks://link/d?nd=578317475&amp;mark=00000000000000000000000000000000000000000000000000A8K0NI"\o"’’Технический регламент о требованиях пожарной безопасности (с изменениями на 30 ...’’</w:instrText>
      </w:r>
    </w:p>
    <w:p w14:paraId="302F1E5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AB51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9703A7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180B7E3" w14:textId="77777777" w:rsidR="00503DCD" w:rsidRDefault="00503DCD">
      <w:pPr>
        <w:pStyle w:val="FORMATTEXT"/>
        <w:ind w:firstLine="568"/>
        <w:jc w:val="both"/>
      </w:pPr>
    </w:p>
    <w:p w14:paraId="621B373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"kodeks://link/d?nd=542620598&amp;mark=000000000000000000000000000000000000000000000000008Q60M3"\o"’’Комментарий к Федеральному закону от 22 июля 2008 года N 123-ФЗ ’’Технический регламент о требованиях пожарной безопасности’’ (постатейный)’’</w:instrText>
      </w:r>
    </w:p>
    <w:p w14:paraId="4921F1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6480CD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91</w:t>
      </w:r>
      <w:r>
        <w:fldChar w:fldCharType="end"/>
      </w:r>
    </w:p>
    <w:p w14:paraId="05225DDE" w14:textId="77777777" w:rsidR="00503DCD" w:rsidRDefault="00503DCD">
      <w:pPr>
        <w:pStyle w:val="FORMATTEXT"/>
        <w:ind w:firstLine="568"/>
        <w:jc w:val="both"/>
      </w:pPr>
    </w:p>
    <w:p w14:paraId="1277D07D" w14:textId="77777777" w:rsidR="00503DCD" w:rsidRDefault="00503DCD">
      <w:pPr>
        <w:pStyle w:val="HEADERTEXT"/>
        <w:rPr>
          <w:b/>
          <w:bCs/>
        </w:rPr>
      </w:pPr>
    </w:p>
    <w:p w14:paraId="1985FFCA" w14:textId="77777777" w:rsidR="00503DCD" w:rsidRDefault="00000000">
      <w:pPr>
        <w:pStyle w:val="HEADERTEXT"/>
        <w:jc w:val="center"/>
        <w:outlineLvl w:val="2"/>
        <w:rPr>
          <w:b/>
          <w:bCs/>
        </w:rPr>
      </w:pPr>
      <w:r>
        <w:rPr>
          <w:b/>
          <w:bCs/>
        </w:rPr>
        <w:t xml:space="preserve"> Раздел IV</w:t>
      </w:r>
    </w:p>
    <w:p w14:paraId="44B29A96" w14:textId="77777777" w:rsidR="00503DCD" w:rsidRDefault="00503DCD">
      <w:pPr>
        <w:pStyle w:val="HEADERTEXT"/>
        <w:jc w:val="center"/>
        <w:outlineLvl w:val="2"/>
        <w:rPr>
          <w:b/>
          <w:bCs/>
        </w:rPr>
      </w:pPr>
    </w:p>
    <w:p w14:paraId="12E13ACC" w14:textId="77777777" w:rsidR="00503DCD" w:rsidRDefault="00000000">
      <w:pPr>
        <w:pStyle w:val="HEADERTEXT"/>
        <w:jc w:val="center"/>
        <w:outlineLvl w:val="2"/>
        <w:rPr>
          <w:b/>
          <w:bCs/>
        </w:rPr>
      </w:pPr>
      <w:r>
        <w:rPr>
          <w:b/>
          <w:bCs/>
        </w:rPr>
        <w:t>Требования пожарной безопасности к производственным объектам</w:t>
      </w:r>
    </w:p>
    <w:p w14:paraId="65995077" w14:textId="77777777" w:rsidR="00503DCD" w:rsidRDefault="00503DCD">
      <w:pPr>
        <w:pStyle w:val="HEADERTEXT"/>
        <w:rPr>
          <w:b/>
          <w:bCs/>
        </w:rPr>
      </w:pPr>
    </w:p>
    <w:p w14:paraId="45B0D373" w14:textId="77777777" w:rsidR="00503DCD" w:rsidRDefault="00000000">
      <w:pPr>
        <w:pStyle w:val="HEADERTEXT"/>
        <w:jc w:val="center"/>
        <w:outlineLvl w:val="3"/>
        <w:rPr>
          <w:b/>
          <w:bCs/>
        </w:rPr>
      </w:pPr>
      <w:r>
        <w:rPr>
          <w:b/>
          <w:bCs/>
        </w:rPr>
        <w:t xml:space="preserve"> Глава 20. Общие требования пожарной безопасности к производственным объектам</w:t>
      </w:r>
    </w:p>
    <w:p w14:paraId="2BACC409" w14:textId="77777777" w:rsidR="00503DCD" w:rsidRDefault="00503DCD">
      <w:pPr>
        <w:pStyle w:val="HEADERTEXT"/>
        <w:rPr>
          <w:b/>
          <w:bCs/>
        </w:rPr>
      </w:pPr>
    </w:p>
    <w:p w14:paraId="1DE95E45" w14:textId="77777777" w:rsidR="00503DCD" w:rsidRDefault="00000000">
      <w:pPr>
        <w:pStyle w:val="HEADERTEXT"/>
        <w:jc w:val="center"/>
        <w:outlineLvl w:val="4"/>
        <w:rPr>
          <w:b/>
          <w:bCs/>
        </w:rPr>
      </w:pPr>
      <w:r>
        <w:rPr>
          <w:b/>
          <w:bCs/>
        </w:rPr>
        <w:t xml:space="preserve"> Статья 92. Требования к документации на производственные объекты </w:t>
      </w:r>
    </w:p>
    <w:p w14:paraId="1CD23E1B" w14:textId="77777777" w:rsidR="00503DCD" w:rsidRDefault="00000000">
      <w:pPr>
        <w:pStyle w:val="FORMATTEXT"/>
        <w:ind w:firstLine="568"/>
        <w:jc w:val="both"/>
      </w:pPr>
      <w:r>
        <w:t xml:space="preserve">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 </w:t>
      </w:r>
    </w:p>
    <w:p w14:paraId="48A55EC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"kodeks://link/d?nd=902357173&amp;mark=000000000000000000000000000000000000000000000000007E20KC"\o"’’О внесении изменений в Федеральный закон ’’Технический регламент о требованиях пожарной безопасности’’ (с изменениями на 14 июля 2022 года)’’</w:instrText>
      </w:r>
    </w:p>
    <w:p w14:paraId="0B3127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7BA7B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"kodeks://link/d?nd=902357569&amp;mark=00000000000000000000000000000000000000000000000000A8S0NM"\o"’’Технический регламент о требованиях пожарной безопасности’’</w:instrText>
      </w:r>
    </w:p>
    <w:p w14:paraId="480E22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16047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5AD91C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EBE50E4" w14:textId="77777777" w:rsidR="00503DCD" w:rsidRDefault="00503DCD">
      <w:pPr>
        <w:pStyle w:val="FORMATTEXT"/>
        <w:ind w:firstLine="568"/>
        <w:jc w:val="both"/>
      </w:pPr>
    </w:p>
    <w:p w14:paraId="56320D40" w14:textId="77777777" w:rsidR="00503DCD" w:rsidRDefault="00000000">
      <w:pPr>
        <w:pStyle w:val="FORMATTEXT"/>
        <w:ind w:firstLine="568"/>
        <w:jc w:val="both"/>
      </w:pPr>
      <w: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14:paraId="59332298" w14:textId="77777777" w:rsidR="00503DCD" w:rsidRDefault="00503DCD">
      <w:pPr>
        <w:pStyle w:val="FORMATTEXT"/>
        <w:ind w:firstLine="568"/>
        <w:jc w:val="both"/>
      </w:pPr>
    </w:p>
    <w:p w14:paraId="19C312F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"kodeks://link/d?nd=542620598&amp;mark=000000000000000000000000000000000000000000000000008QE0M7"\o"’’Комментарий к Федеральному закону от 22 июля 2008 года N 123-ФЗ ’’Технический регламент о требованиях пожарной безопасности’’ (постатейный)’’</w:instrText>
      </w:r>
    </w:p>
    <w:p w14:paraId="6BBB36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834B1C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92</w:t>
      </w:r>
      <w:r>
        <w:fldChar w:fldCharType="end"/>
      </w:r>
      <w:r>
        <w:t xml:space="preserve"> </w:t>
      </w:r>
    </w:p>
    <w:p w14:paraId="6894CB93" w14:textId="77777777" w:rsidR="00503DCD" w:rsidRDefault="00000000">
      <w:pPr>
        <w:pStyle w:val="FORMATTEXT"/>
        <w:jc w:val="both"/>
      </w:pPr>
      <w:r>
        <w:t>           </w:t>
      </w:r>
    </w:p>
    <w:p w14:paraId="2F52ADA8" w14:textId="77777777" w:rsidR="00503DCD" w:rsidRDefault="00503DCD">
      <w:pPr>
        <w:pStyle w:val="HEADERTEXT"/>
        <w:rPr>
          <w:b/>
          <w:bCs/>
        </w:rPr>
      </w:pPr>
    </w:p>
    <w:p w14:paraId="11DCC50D" w14:textId="77777777" w:rsidR="00503DCD" w:rsidRDefault="00000000">
      <w:pPr>
        <w:pStyle w:val="HEADERTEXT"/>
        <w:jc w:val="center"/>
        <w:outlineLvl w:val="4"/>
        <w:rPr>
          <w:b/>
          <w:bCs/>
        </w:rPr>
      </w:pPr>
      <w:r>
        <w:rPr>
          <w:b/>
          <w:bCs/>
        </w:rPr>
        <w:t xml:space="preserve"> Статья 93. Нормативные значения пожарного риска для производственных объектов </w:t>
      </w:r>
    </w:p>
    <w:p w14:paraId="5D802DFB" w14:textId="77777777" w:rsidR="00503DCD" w:rsidRDefault="00000000">
      <w:pPr>
        <w:pStyle w:val="FORMATTEXT"/>
        <w:ind w:firstLine="568"/>
        <w:jc w:val="both"/>
      </w:pPr>
      <w:r>
        <w:t xml:space="preserve">1. Величина индивидуального пожарного риска в зданиях, сооружениях и на территориях производственных объектов не должна превышать одну миллионную в год. </w:t>
      </w:r>
    </w:p>
    <w:p w14:paraId="1970E11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"kodeks://link/d?nd=902357173&amp;mark=000000000000000000000000000000000000000000000000007E40KD"\o"’’О внесении изменений в Федеральный закон ’’Технический регламент о требованиях пожарной безопасности’’ (с изменениями на 14 июля 2022 года)’’</w:instrText>
      </w:r>
    </w:p>
    <w:p w14:paraId="1A78AA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22C9EA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"kodeks://link/d?nd=902357569&amp;mark=00000000000000000000000000000000000000000000000000A920NP"\o"’’Технический регламент о требованиях пожарной безопасности’’</w:instrText>
      </w:r>
    </w:p>
    <w:p w14:paraId="24CF69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4205D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8B8893B"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A755C0C" w14:textId="77777777" w:rsidR="00503DCD" w:rsidRDefault="00503DCD">
      <w:pPr>
        <w:pStyle w:val="FORMATTEXT"/>
        <w:ind w:firstLine="568"/>
        <w:jc w:val="both"/>
      </w:pPr>
    </w:p>
    <w:p w14:paraId="13591A5E" w14:textId="77777777" w:rsidR="00503DCD" w:rsidRDefault="00000000">
      <w:pPr>
        <w:pStyle w:val="FORMATTEXT"/>
        <w:ind w:firstLine="568"/>
        <w:jc w:val="both"/>
      </w:pPr>
      <w:r>
        <w:t xml:space="preserve">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 </w:t>
      </w:r>
    </w:p>
    <w:p w14:paraId="5C55521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"kodeks://link/d?nd=902357173&amp;mark=000000000000000000000000000000000000000000000000007E40KD"\o"’’О внесении изменений в Федеральный закон ’’Технический регламент о требованиях пожарной безопасности’’ (с изменениями на 14 июля 2022 года)’’</w:instrText>
      </w:r>
    </w:p>
    <w:p w14:paraId="503B94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8A994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"kodeks://link/d?nd=902357569&amp;mark=00000000000000000000000000000000000000000000000000A940NQ"\o"’’Технический регламент о требованиях пожарной безопасности’’</w:instrText>
      </w:r>
    </w:p>
    <w:p w14:paraId="3CBA628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563BF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EA4100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7090936" w14:textId="77777777" w:rsidR="00503DCD" w:rsidRDefault="00503DCD">
      <w:pPr>
        <w:pStyle w:val="FORMATTEXT"/>
        <w:ind w:firstLine="568"/>
        <w:jc w:val="both"/>
      </w:pPr>
    </w:p>
    <w:p w14:paraId="20B3168A" w14:textId="77777777" w:rsidR="00503DCD" w:rsidRDefault="00000000">
      <w:pPr>
        <w:pStyle w:val="FORMATTEXT"/>
        <w:ind w:firstLine="568"/>
        <w:jc w:val="both"/>
      </w:pPr>
      <w:r>
        <w:t xml:space="preserve">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w:t>
      </w:r>
      <w:r>
        <w:lastRenderedPageBreak/>
        <w:t>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14:paraId="11746F46" w14:textId="77777777" w:rsidR="00503DCD" w:rsidRDefault="00503DCD">
      <w:pPr>
        <w:pStyle w:val="FORMATTEXT"/>
        <w:ind w:firstLine="568"/>
        <w:jc w:val="both"/>
      </w:pPr>
    </w:p>
    <w:p w14:paraId="3ADD7A51" w14:textId="77777777" w:rsidR="00503DCD" w:rsidRDefault="00000000">
      <w:pPr>
        <w:pStyle w:val="FORMATTEXT"/>
        <w:ind w:firstLine="568"/>
        <w:jc w:val="both"/>
      </w:pPr>
      <w:r>
        <w:t xml:space="preserve">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 </w:t>
      </w:r>
    </w:p>
    <w:p w14:paraId="5DAA3D8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"kodeks://link/d?nd=902357173&amp;mark=000000000000000000000000000000000000000000000000007E40KD"\o"’’О внесении изменений в Федеральный закон ’’Технический регламент о требованиях пожарной безопасности’’ (с изменениями на 14 июля 2022 года)’’</w:instrText>
      </w:r>
    </w:p>
    <w:p w14:paraId="6706740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D9DF52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"kodeks://link/d?nd=902357569&amp;mark=00000000000000000000000000000000000000000000000000A7O0NA"\o"’’Технический регламент о требованиях пожарной безопасности’’</w:instrText>
      </w:r>
    </w:p>
    <w:p w14:paraId="2FD3A7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5DBFED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3CC3601"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C408B2D" w14:textId="77777777" w:rsidR="00503DCD" w:rsidRDefault="00503DCD">
      <w:pPr>
        <w:pStyle w:val="FORMATTEXT"/>
        <w:ind w:firstLine="568"/>
        <w:jc w:val="both"/>
      </w:pPr>
    </w:p>
    <w:p w14:paraId="2327E36A" w14:textId="77777777" w:rsidR="00503DCD" w:rsidRDefault="00000000">
      <w:pPr>
        <w:pStyle w:val="FORMATTEXT"/>
        <w:ind w:firstLine="568"/>
        <w:jc w:val="both"/>
      </w:pPr>
      <w:r>
        <w:t xml:space="preserve">4_1.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 </w:t>
      </w:r>
    </w:p>
    <w:p w14:paraId="4C4C177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"kodeks://link/d?nd=902357173&amp;mark=000000000000000000000000000000000000000000000000007E40KD"\o"’’О внесении изменений в Федеральный закон ’’Технический регламент о требованиях пожарной безопасности’’ (с изменениями на 14 июля 2022 года)’’</w:instrText>
      </w:r>
    </w:p>
    <w:p w14:paraId="1E2D5F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DA6B36D"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10 июля 2012 года N 117-ФЗ</w:t>
      </w:r>
      <w:r>
        <w:fldChar w:fldCharType="end"/>
      </w:r>
      <w:r>
        <w:t>)</w:t>
      </w:r>
    </w:p>
    <w:p w14:paraId="0F3E38EA" w14:textId="77777777" w:rsidR="00503DCD" w:rsidRDefault="00503DCD">
      <w:pPr>
        <w:pStyle w:val="FORMATTEXT"/>
        <w:ind w:firstLine="568"/>
        <w:jc w:val="both"/>
      </w:pPr>
    </w:p>
    <w:p w14:paraId="611A1417" w14:textId="77777777" w:rsidR="00503DCD" w:rsidRDefault="00000000">
      <w:pPr>
        <w:pStyle w:val="FORMATTEXT"/>
        <w:ind w:firstLine="568"/>
        <w:jc w:val="both"/>
      </w:pPr>
      <w:r>
        <w:t xml:space="preserve">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 </w:t>
      </w:r>
    </w:p>
    <w:p w14:paraId="4081A13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"kodeks://link/d?nd=902357173&amp;mark=000000000000000000000000000000000000000000000000007E40KD"\o"’’О внесении изменений в Федеральный закон ’’Технический регламент о требованиях пожарной безопасности’’ (с изменениями на 14 июля 2022 года)’’</w:instrText>
      </w:r>
    </w:p>
    <w:p w14:paraId="481222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AC1934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"kodeks://link/d?nd=902357569&amp;mark=00000000000000000000000000000000000000000000000000A7S0NB"\o"’’Технический регламент о требованиях пожарной безопасности’’</w:instrText>
      </w:r>
    </w:p>
    <w:p w14:paraId="6F3D3A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FE1E5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1DF5F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114C69F4" w14:textId="77777777" w:rsidR="00503DCD" w:rsidRDefault="00503DCD">
      <w:pPr>
        <w:pStyle w:val="FORMATTEXT"/>
        <w:ind w:firstLine="568"/>
        <w:jc w:val="both"/>
      </w:pPr>
    </w:p>
    <w:p w14:paraId="3B897F2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"kodeks://link/d?nd=542620598&amp;mark=000000000000000000000000000000000000000000000000008P00LN"\o"’’Комментарий к Федеральному закону от 22 июля 2008 года N 123-ФЗ ’’Технический регламент о требованиях пожарной безопасности’’ (постатейный)’’</w:instrText>
      </w:r>
    </w:p>
    <w:p w14:paraId="24DF8F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F92D74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93</w:t>
      </w:r>
      <w:r>
        <w:fldChar w:fldCharType="end"/>
      </w:r>
    </w:p>
    <w:p w14:paraId="2F59D4CD" w14:textId="77777777" w:rsidR="00503DCD" w:rsidRDefault="00503DCD">
      <w:pPr>
        <w:pStyle w:val="FORMATTEXT"/>
        <w:ind w:firstLine="568"/>
        <w:jc w:val="both"/>
      </w:pPr>
    </w:p>
    <w:p w14:paraId="244588AD" w14:textId="77777777" w:rsidR="00503DCD" w:rsidRDefault="00503DCD">
      <w:pPr>
        <w:pStyle w:val="HEADERTEXT"/>
        <w:rPr>
          <w:b/>
          <w:bCs/>
        </w:rPr>
      </w:pPr>
    </w:p>
    <w:p w14:paraId="1A992446" w14:textId="77777777" w:rsidR="00503DCD" w:rsidRDefault="00000000">
      <w:pPr>
        <w:pStyle w:val="HEADERTEXT"/>
        <w:jc w:val="center"/>
        <w:outlineLvl w:val="4"/>
        <w:rPr>
          <w:b/>
          <w:bCs/>
        </w:rPr>
      </w:pPr>
      <w:r>
        <w:rPr>
          <w:b/>
          <w:bCs/>
        </w:rPr>
        <w:t xml:space="preserve"> Статья 93_1.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 </w:t>
      </w:r>
    </w:p>
    <w:p w14:paraId="00115997" w14:textId="77777777" w:rsidR="00503DCD" w:rsidRDefault="00000000">
      <w:pPr>
        <w:pStyle w:val="FORMATTEXT"/>
        <w:ind w:firstLine="568"/>
        <w:jc w:val="both"/>
      </w:pPr>
      <w:r>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14:paraId="34A6A643" w14:textId="77777777" w:rsidR="00503DCD" w:rsidRDefault="00503DCD">
      <w:pPr>
        <w:pStyle w:val="FORMATTEXT"/>
        <w:ind w:firstLine="568"/>
        <w:jc w:val="both"/>
      </w:pPr>
    </w:p>
    <w:p w14:paraId="784518DA" w14:textId="77777777" w:rsidR="00503DCD" w:rsidRDefault="00000000">
      <w:pPr>
        <w:pStyle w:val="FORMATTEXT"/>
        <w:ind w:firstLine="568"/>
        <w:jc w:val="both"/>
      </w:pPr>
      <w: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14:paraId="0DD759BC" w14:textId="77777777" w:rsidR="00503DCD" w:rsidRDefault="00503DCD">
      <w:pPr>
        <w:pStyle w:val="FORMATTEXT"/>
        <w:ind w:firstLine="568"/>
        <w:jc w:val="both"/>
      </w:pPr>
    </w:p>
    <w:p w14:paraId="199A4290" w14:textId="77777777" w:rsidR="00503DCD" w:rsidRDefault="00000000">
      <w:pPr>
        <w:pStyle w:val="FORMATTEXT"/>
        <w:ind w:firstLine="568"/>
        <w:jc w:val="both"/>
      </w:pPr>
      <w: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14:paraId="4DF849CE" w14:textId="77777777" w:rsidR="00503DCD" w:rsidRDefault="00503DCD">
      <w:pPr>
        <w:pStyle w:val="FORMATTEXT"/>
        <w:ind w:firstLine="568"/>
        <w:jc w:val="both"/>
      </w:pPr>
    </w:p>
    <w:p w14:paraId="49344637" w14:textId="77777777" w:rsidR="00503DCD" w:rsidRDefault="00000000">
      <w:pPr>
        <w:pStyle w:val="FORMATTEXT"/>
        <w:ind w:firstLine="568"/>
        <w:jc w:val="both"/>
      </w:pPr>
      <w:r>
        <w:t xml:space="preserve">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 </w:t>
      </w:r>
    </w:p>
    <w:p w14:paraId="757698C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(Статья 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"kodeks://link/d?nd=902357173&amp;mark=000000000000000000000000000000000000000000000000007E60KE"\o"’’О внесении изменений в Федеральный закон ’’Технический регламент о требованиях пожарной безопасности’’ (с изменениями на 14 июля 2022 года)’’</w:instrText>
      </w:r>
    </w:p>
    <w:p w14:paraId="61CFDA3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DF44F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w:t>
      </w:r>
    </w:p>
    <w:p w14:paraId="208E0BE0" w14:textId="77777777" w:rsidR="00503DCD" w:rsidRDefault="00503DCD">
      <w:pPr>
        <w:pStyle w:val="FORMATTEXT"/>
        <w:ind w:firstLine="568"/>
        <w:jc w:val="both"/>
      </w:pPr>
    </w:p>
    <w:p w14:paraId="046A4F8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"kodeks://link/d?nd=542620598&amp;mark=000000000000000000000000000000000000000000000000008P80LP"\o"’’Комментарий к Федеральному закону от 22 июля 2008 года N 123-ФЗ ’’Технический регламент о требованиях пожарной безопасности’’ (постатейный)’’</w:instrText>
      </w:r>
    </w:p>
    <w:p w14:paraId="7D7A3F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5EA4BF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93_1</w:t>
      </w:r>
      <w:r>
        <w:fldChar w:fldCharType="end"/>
      </w:r>
    </w:p>
    <w:p w14:paraId="1871BE91" w14:textId="77777777" w:rsidR="00503DCD" w:rsidRDefault="00503DCD">
      <w:pPr>
        <w:pStyle w:val="FORMATTEXT"/>
        <w:ind w:firstLine="568"/>
        <w:jc w:val="both"/>
      </w:pPr>
    </w:p>
    <w:p w14:paraId="5EA8871B" w14:textId="77777777" w:rsidR="00503DCD" w:rsidRDefault="00503DCD">
      <w:pPr>
        <w:pStyle w:val="HEADERTEXT"/>
        <w:rPr>
          <w:b/>
          <w:bCs/>
        </w:rPr>
      </w:pPr>
    </w:p>
    <w:p w14:paraId="02540D20" w14:textId="77777777" w:rsidR="00503DCD" w:rsidRDefault="00000000">
      <w:pPr>
        <w:pStyle w:val="HEADERTEXT"/>
        <w:jc w:val="center"/>
        <w:outlineLvl w:val="3"/>
        <w:rPr>
          <w:b/>
          <w:bCs/>
        </w:rPr>
      </w:pPr>
      <w:r>
        <w:rPr>
          <w:b/>
          <w:bCs/>
        </w:rPr>
        <w:t xml:space="preserve"> Глава 21. Порядок проведения анализа пожарной опасности производственного объекта и расчета пожарного риска</w:t>
      </w:r>
    </w:p>
    <w:p w14:paraId="6D8830D5" w14:textId="77777777" w:rsidR="00503DCD" w:rsidRDefault="00503DCD">
      <w:pPr>
        <w:pStyle w:val="HEADERTEXT"/>
        <w:rPr>
          <w:b/>
          <w:bCs/>
        </w:rPr>
      </w:pPr>
    </w:p>
    <w:p w14:paraId="1CC63BAB" w14:textId="77777777" w:rsidR="00503DCD" w:rsidRDefault="00000000">
      <w:pPr>
        <w:pStyle w:val="HEADERTEXT"/>
        <w:jc w:val="center"/>
        <w:outlineLvl w:val="4"/>
        <w:rPr>
          <w:b/>
          <w:bCs/>
        </w:rPr>
      </w:pPr>
      <w:r>
        <w:rPr>
          <w:b/>
          <w:bCs/>
        </w:rPr>
        <w:t xml:space="preserve"> Статья 94. Последовательность оценки пожарного риска на производственном объекте </w:t>
      </w:r>
    </w:p>
    <w:p w14:paraId="7BEBC2E5" w14:textId="77777777" w:rsidR="00503DCD" w:rsidRDefault="00000000">
      <w:pPr>
        <w:pStyle w:val="FORMATTEXT"/>
        <w:ind w:firstLine="568"/>
        <w:jc w:val="both"/>
      </w:pPr>
      <w:r>
        <w:t>1. Оценка пожарного риска на производственном объекте должна предусматривать:</w:t>
      </w:r>
    </w:p>
    <w:p w14:paraId="1EA0B8BD" w14:textId="77777777" w:rsidR="00503DCD" w:rsidRDefault="00503DCD">
      <w:pPr>
        <w:pStyle w:val="FORMATTEXT"/>
        <w:ind w:firstLine="568"/>
        <w:jc w:val="both"/>
      </w:pPr>
    </w:p>
    <w:p w14:paraId="16DBF3B8" w14:textId="77777777" w:rsidR="00503DCD" w:rsidRDefault="00000000">
      <w:pPr>
        <w:pStyle w:val="FORMATTEXT"/>
        <w:ind w:firstLine="568"/>
        <w:jc w:val="both"/>
      </w:pPr>
      <w:r>
        <w:t>1) анализ пожарной опасности производственного объекта;</w:t>
      </w:r>
    </w:p>
    <w:p w14:paraId="0F219125" w14:textId="77777777" w:rsidR="00503DCD" w:rsidRDefault="00503DCD">
      <w:pPr>
        <w:pStyle w:val="FORMATTEXT"/>
        <w:ind w:firstLine="568"/>
        <w:jc w:val="both"/>
      </w:pPr>
    </w:p>
    <w:p w14:paraId="15C9EDDE" w14:textId="77777777" w:rsidR="00503DCD" w:rsidRDefault="00000000">
      <w:pPr>
        <w:pStyle w:val="FORMATTEXT"/>
        <w:ind w:firstLine="568"/>
        <w:jc w:val="both"/>
      </w:pPr>
      <w:r>
        <w:t>2) определение частоты реализации пожароопасных аварийных ситуаций на производственном объекте;</w:t>
      </w:r>
    </w:p>
    <w:p w14:paraId="7EB724AD" w14:textId="77777777" w:rsidR="00503DCD" w:rsidRDefault="00503DCD">
      <w:pPr>
        <w:pStyle w:val="FORMATTEXT"/>
        <w:ind w:firstLine="568"/>
        <w:jc w:val="both"/>
      </w:pPr>
    </w:p>
    <w:p w14:paraId="5307088B" w14:textId="77777777" w:rsidR="00503DCD" w:rsidRDefault="00000000">
      <w:pPr>
        <w:pStyle w:val="FORMATTEXT"/>
        <w:ind w:firstLine="568"/>
        <w:jc w:val="both"/>
      </w:pPr>
      <w:r>
        <w:t>3) построение полей опасных факторов пожара для различных сценариев его развития;</w:t>
      </w:r>
    </w:p>
    <w:p w14:paraId="4FDF9489" w14:textId="77777777" w:rsidR="00503DCD" w:rsidRDefault="00503DCD">
      <w:pPr>
        <w:pStyle w:val="FORMATTEXT"/>
        <w:ind w:firstLine="568"/>
        <w:jc w:val="both"/>
      </w:pPr>
    </w:p>
    <w:p w14:paraId="4F523604" w14:textId="77777777" w:rsidR="00503DCD" w:rsidRDefault="00000000">
      <w:pPr>
        <w:pStyle w:val="FORMATTEXT"/>
        <w:ind w:firstLine="568"/>
        <w:jc w:val="both"/>
      </w:pPr>
      <w:r>
        <w:t>4) оценку последствий воздействия опасных факторов пожара на людей для различных сценариев его развития;</w:t>
      </w:r>
    </w:p>
    <w:p w14:paraId="1FEF2706" w14:textId="77777777" w:rsidR="00503DCD" w:rsidRDefault="00503DCD">
      <w:pPr>
        <w:pStyle w:val="FORMATTEXT"/>
        <w:ind w:firstLine="568"/>
        <w:jc w:val="both"/>
      </w:pPr>
    </w:p>
    <w:p w14:paraId="34B8D66A" w14:textId="77777777" w:rsidR="00503DCD" w:rsidRDefault="00000000">
      <w:pPr>
        <w:pStyle w:val="FORMATTEXT"/>
        <w:ind w:firstLine="568"/>
        <w:jc w:val="both"/>
      </w:pPr>
      <w:r>
        <w:t>5) вычисление пожарного риска.</w:t>
      </w:r>
    </w:p>
    <w:p w14:paraId="3206740E" w14:textId="77777777" w:rsidR="00503DCD" w:rsidRDefault="00503DCD">
      <w:pPr>
        <w:pStyle w:val="FORMATTEXT"/>
        <w:ind w:firstLine="568"/>
        <w:jc w:val="both"/>
      </w:pPr>
    </w:p>
    <w:p w14:paraId="3C9F04DE" w14:textId="77777777" w:rsidR="00503DCD" w:rsidRDefault="00000000">
      <w:pPr>
        <w:pStyle w:val="FORMATTEXT"/>
        <w:ind w:firstLine="568"/>
        <w:jc w:val="both"/>
      </w:pPr>
      <w:r>
        <w:t>2. Анализ пожарной опасности производственных объектов должен предусматривать:</w:t>
      </w:r>
    </w:p>
    <w:p w14:paraId="3B8A92F0" w14:textId="77777777" w:rsidR="00503DCD" w:rsidRDefault="00503DCD">
      <w:pPr>
        <w:pStyle w:val="FORMATTEXT"/>
        <w:ind w:firstLine="568"/>
        <w:jc w:val="both"/>
      </w:pPr>
    </w:p>
    <w:p w14:paraId="4E33D64E" w14:textId="77777777" w:rsidR="00503DCD" w:rsidRDefault="00000000">
      <w:pPr>
        <w:pStyle w:val="FORMATTEXT"/>
        <w:ind w:firstLine="568"/>
        <w:jc w:val="both"/>
      </w:pPr>
      <w:r>
        <w:t>1) анализ пожарной опасности технологической среды и параметров технологических процессов на производственном объекте;</w:t>
      </w:r>
    </w:p>
    <w:p w14:paraId="35B1555D" w14:textId="77777777" w:rsidR="00503DCD" w:rsidRDefault="00503DCD">
      <w:pPr>
        <w:pStyle w:val="FORMATTEXT"/>
        <w:ind w:firstLine="568"/>
        <w:jc w:val="both"/>
      </w:pPr>
    </w:p>
    <w:p w14:paraId="6F24A141" w14:textId="77777777" w:rsidR="00503DCD" w:rsidRDefault="00000000">
      <w:pPr>
        <w:pStyle w:val="FORMATTEXT"/>
        <w:ind w:firstLine="568"/>
        <w:jc w:val="both"/>
      </w:pPr>
      <w:r>
        <w:t>2) определение перечня пожароопасных аварийных ситуаций и параметров для каждого технологического процесса;</w:t>
      </w:r>
    </w:p>
    <w:p w14:paraId="6B4B3DF6" w14:textId="77777777" w:rsidR="00503DCD" w:rsidRDefault="00503DCD">
      <w:pPr>
        <w:pStyle w:val="FORMATTEXT"/>
        <w:ind w:firstLine="568"/>
        <w:jc w:val="both"/>
      </w:pPr>
    </w:p>
    <w:p w14:paraId="4094F03E" w14:textId="77777777" w:rsidR="00503DCD" w:rsidRDefault="00000000">
      <w:pPr>
        <w:pStyle w:val="FORMATTEXT"/>
        <w:ind w:firstLine="568"/>
        <w:jc w:val="both"/>
      </w:pPr>
      <w: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14:paraId="2CD14754" w14:textId="77777777" w:rsidR="00503DCD" w:rsidRDefault="00503DCD">
      <w:pPr>
        <w:pStyle w:val="FORMATTEXT"/>
        <w:ind w:firstLine="568"/>
        <w:jc w:val="both"/>
      </w:pPr>
    </w:p>
    <w:p w14:paraId="73AA1BF5" w14:textId="77777777" w:rsidR="00503DCD" w:rsidRDefault="00000000">
      <w:pPr>
        <w:pStyle w:val="FORMATTEXT"/>
        <w:ind w:firstLine="568"/>
        <w:jc w:val="both"/>
      </w:pPr>
      <w:r>
        <w:t>4) построение сценариев возникновения и развития пожаров, повлекших за собой гибель людей.</w:t>
      </w:r>
    </w:p>
    <w:p w14:paraId="5FFF79EB" w14:textId="77777777" w:rsidR="00503DCD" w:rsidRDefault="00503DCD">
      <w:pPr>
        <w:pStyle w:val="FORMATTEXT"/>
        <w:ind w:firstLine="568"/>
        <w:jc w:val="both"/>
      </w:pPr>
    </w:p>
    <w:p w14:paraId="66F5063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"kodeks://link/d?nd=542620598&amp;mark=000000000000000000000000000000000000000000000000008PK0LS"\o"’’Комментарий к Федеральному закону от 22 июля 2008 года N 123-ФЗ ’’Технический регламент о требованиях пожарной безопасности’’ (постатейный)’’</w:instrText>
      </w:r>
    </w:p>
    <w:p w14:paraId="60FC17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2164B4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94</w:t>
      </w:r>
      <w:r>
        <w:fldChar w:fldCharType="end"/>
      </w:r>
    </w:p>
    <w:p w14:paraId="6C528AA7" w14:textId="77777777" w:rsidR="00503DCD" w:rsidRDefault="00503DCD">
      <w:pPr>
        <w:pStyle w:val="FORMATTEXT"/>
        <w:ind w:firstLine="568"/>
        <w:jc w:val="both"/>
      </w:pPr>
    </w:p>
    <w:p w14:paraId="359E1AC9" w14:textId="77777777" w:rsidR="00503DCD" w:rsidRDefault="00503DCD">
      <w:pPr>
        <w:pStyle w:val="HEADERTEXT"/>
        <w:rPr>
          <w:b/>
          <w:bCs/>
        </w:rPr>
      </w:pPr>
    </w:p>
    <w:p w14:paraId="0D765D13" w14:textId="77777777" w:rsidR="00503DCD" w:rsidRDefault="00000000">
      <w:pPr>
        <w:pStyle w:val="HEADERTEXT"/>
        <w:jc w:val="center"/>
        <w:outlineLvl w:val="4"/>
        <w:rPr>
          <w:b/>
          <w:bCs/>
        </w:rPr>
      </w:pPr>
      <w:r>
        <w:rPr>
          <w:b/>
          <w:bCs/>
        </w:rPr>
        <w:t xml:space="preserve"> Статья 95. Анализ пожарной опасности производственных объектов </w:t>
      </w:r>
    </w:p>
    <w:p w14:paraId="10DD6365" w14:textId="77777777" w:rsidR="00503DCD" w:rsidRDefault="00000000">
      <w:pPr>
        <w:pStyle w:val="FORMATTEXT"/>
        <w:ind w:firstLine="568"/>
        <w:jc w:val="both"/>
      </w:pPr>
      <w: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14:paraId="183AC3BB" w14:textId="77777777" w:rsidR="00503DCD" w:rsidRDefault="00503DCD">
      <w:pPr>
        <w:pStyle w:val="FORMATTEXT"/>
        <w:ind w:firstLine="568"/>
        <w:jc w:val="both"/>
      </w:pPr>
    </w:p>
    <w:p w14:paraId="21738C97" w14:textId="77777777" w:rsidR="00503DCD" w:rsidRDefault="00000000">
      <w:pPr>
        <w:pStyle w:val="FORMATTEXT"/>
        <w:ind w:firstLine="568"/>
        <w:jc w:val="both"/>
      </w:pPr>
      <w: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r>
        <w:fldChar w:fldCharType="begin"/>
      </w:r>
      <w:r>
        <w:instrText xml:space="preserve"> HYPERLINK "kodeks://link/d?nd=902111644&amp;mark=00000000000000000000000000000000000000000000000000AB00O1"\o"’’Технический регламент о требованиях пожарной безопасности (с изменениями на 31 июля 2025 года)’’</w:instrText>
      </w:r>
    </w:p>
    <w:p w14:paraId="68E54469" w14:textId="77777777" w:rsidR="00503DCD" w:rsidRDefault="00000000">
      <w:pPr>
        <w:pStyle w:val="FORMATTEXT"/>
        <w:ind w:firstLine="568"/>
        <w:jc w:val="both"/>
      </w:pPr>
      <w:r>
        <w:instrText>Федеральный закон от 22.07.2008 N 123-ФЗ</w:instrText>
      </w:r>
    </w:p>
    <w:p w14:paraId="3E7E5BE4"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1 приложения к настоящему Федеральному закону</w:t>
      </w:r>
      <w:r>
        <w:fldChar w:fldCharType="end"/>
      </w:r>
      <w:r>
        <w:t xml:space="preserve">.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 </w:t>
      </w:r>
    </w:p>
    <w:p w14:paraId="10981B50" w14:textId="77777777" w:rsidR="00503DCD" w:rsidRDefault="00000000">
      <w:pPr>
        <w:pStyle w:val="FORMATTEXT"/>
        <w:jc w:val="both"/>
      </w:pPr>
      <w:r>
        <w:t xml:space="preserve">           </w:t>
      </w:r>
    </w:p>
    <w:p w14:paraId="365C8B9A" w14:textId="77777777" w:rsidR="00503DCD" w:rsidRDefault="00000000">
      <w:pPr>
        <w:pStyle w:val="FORMATTEXT"/>
        <w:ind w:firstLine="568"/>
        <w:jc w:val="both"/>
      </w:pPr>
      <w: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14:paraId="17646DFC" w14:textId="77777777" w:rsidR="00503DCD" w:rsidRDefault="00503DCD">
      <w:pPr>
        <w:pStyle w:val="FORMATTEXT"/>
        <w:ind w:firstLine="568"/>
        <w:jc w:val="both"/>
      </w:pPr>
    </w:p>
    <w:p w14:paraId="02DC2AA0" w14:textId="77777777" w:rsidR="00503DCD" w:rsidRDefault="00000000">
      <w:pPr>
        <w:pStyle w:val="FORMATTEXT"/>
        <w:ind w:firstLine="568"/>
        <w:jc w:val="both"/>
      </w:pPr>
      <w: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14:paraId="535BF9F1" w14:textId="77777777" w:rsidR="00503DCD" w:rsidRDefault="00503DCD">
      <w:pPr>
        <w:pStyle w:val="FORMATTEXT"/>
        <w:ind w:firstLine="568"/>
        <w:jc w:val="both"/>
      </w:pPr>
    </w:p>
    <w:p w14:paraId="0A9066C7" w14:textId="77777777" w:rsidR="00503DCD" w:rsidRDefault="00000000">
      <w:pPr>
        <w:pStyle w:val="FORMATTEXT"/>
        <w:ind w:firstLine="568"/>
        <w:jc w:val="both"/>
      </w:pPr>
      <w: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14:paraId="60C38AB3" w14:textId="77777777" w:rsidR="00503DCD" w:rsidRDefault="00503DCD">
      <w:pPr>
        <w:pStyle w:val="FORMATTEXT"/>
        <w:ind w:firstLine="568"/>
        <w:jc w:val="both"/>
      </w:pPr>
    </w:p>
    <w:p w14:paraId="48ACEDE3" w14:textId="77777777" w:rsidR="00503DCD" w:rsidRDefault="00000000">
      <w:pPr>
        <w:pStyle w:val="FORMATTEXT"/>
        <w:ind w:firstLine="568"/>
        <w:jc w:val="both"/>
      </w:pPr>
      <w: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14:paraId="2D2EF6C8" w14:textId="77777777" w:rsidR="00503DCD" w:rsidRDefault="00503DCD">
      <w:pPr>
        <w:pStyle w:val="FORMATTEXT"/>
        <w:ind w:firstLine="568"/>
        <w:jc w:val="both"/>
      </w:pPr>
    </w:p>
    <w:p w14:paraId="7DBE1DE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"kodeks://link/d?nd=542620598&amp;mark=000000000000000000000000000000000000000000000000008PS0LU"\o"’’Комментарий к Федеральному закону от 22 июля 2008 года N 123-ФЗ ’’Технический регламент о требованиях пожарной безопасности’’ (постатейный)’’</w:instrText>
      </w:r>
    </w:p>
    <w:p w14:paraId="018E69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F80CED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95</w:t>
      </w:r>
      <w:r>
        <w:fldChar w:fldCharType="end"/>
      </w:r>
      <w:r>
        <w:t xml:space="preserve"> </w:t>
      </w:r>
    </w:p>
    <w:p w14:paraId="1B8C738A" w14:textId="77777777" w:rsidR="00503DCD" w:rsidRDefault="00000000">
      <w:pPr>
        <w:pStyle w:val="FORMATTEXT"/>
        <w:jc w:val="both"/>
      </w:pPr>
      <w:r>
        <w:t>           </w:t>
      </w:r>
    </w:p>
    <w:p w14:paraId="76393B1D" w14:textId="77777777" w:rsidR="00503DCD" w:rsidRDefault="00503DCD">
      <w:pPr>
        <w:pStyle w:val="HEADERTEXT"/>
        <w:rPr>
          <w:b/>
          <w:bCs/>
        </w:rPr>
      </w:pPr>
    </w:p>
    <w:p w14:paraId="0C9DBA67" w14:textId="77777777" w:rsidR="00503DCD" w:rsidRDefault="00000000">
      <w:pPr>
        <w:pStyle w:val="HEADERTEXT"/>
        <w:jc w:val="center"/>
        <w:outlineLvl w:val="4"/>
        <w:rPr>
          <w:b/>
          <w:bCs/>
        </w:rPr>
      </w:pPr>
      <w:r>
        <w:rPr>
          <w:b/>
          <w:bCs/>
        </w:rPr>
        <w:t xml:space="preserve"> Статья 96. Оценка пожарного риска на производственном объекте </w:t>
      </w:r>
    </w:p>
    <w:p w14:paraId="1A04C66E" w14:textId="77777777" w:rsidR="00503DCD" w:rsidRDefault="00000000">
      <w:pPr>
        <w:pStyle w:val="FORMATTEXT"/>
        <w:ind w:firstLine="568"/>
        <w:jc w:val="both"/>
      </w:pPr>
      <w:r>
        <w:t>1. Для определения частоты реализации пожароопасных ситуаций на производственном объекте используется информация:</w:t>
      </w:r>
    </w:p>
    <w:p w14:paraId="443D289A" w14:textId="77777777" w:rsidR="00503DCD" w:rsidRDefault="00503DCD">
      <w:pPr>
        <w:pStyle w:val="FORMATTEXT"/>
        <w:ind w:firstLine="568"/>
        <w:jc w:val="both"/>
      </w:pPr>
    </w:p>
    <w:p w14:paraId="794B7016" w14:textId="77777777" w:rsidR="00503DCD" w:rsidRDefault="00000000">
      <w:pPr>
        <w:pStyle w:val="FORMATTEXT"/>
        <w:ind w:firstLine="568"/>
        <w:jc w:val="both"/>
      </w:pPr>
      <w:r>
        <w:t>1) об отказе оборудования, используемого на производственном объекте;</w:t>
      </w:r>
    </w:p>
    <w:p w14:paraId="5E17FB85" w14:textId="77777777" w:rsidR="00503DCD" w:rsidRDefault="00503DCD">
      <w:pPr>
        <w:pStyle w:val="FORMATTEXT"/>
        <w:ind w:firstLine="568"/>
        <w:jc w:val="both"/>
      </w:pPr>
    </w:p>
    <w:p w14:paraId="5918FD26" w14:textId="77777777" w:rsidR="00503DCD" w:rsidRDefault="00000000">
      <w:pPr>
        <w:pStyle w:val="FORMATTEXT"/>
        <w:ind w:firstLine="568"/>
        <w:jc w:val="both"/>
      </w:pPr>
      <w:r>
        <w:t>2) о параметрах надежности используемого на производственном объекте оборудования;</w:t>
      </w:r>
    </w:p>
    <w:p w14:paraId="2EB480DC" w14:textId="77777777" w:rsidR="00503DCD" w:rsidRDefault="00503DCD">
      <w:pPr>
        <w:pStyle w:val="FORMATTEXT"/>
        <w:ind w:firstLine="568"/>
        <w:jc w:val="both"/>
      </w:pPr>
    </w:p>
    <w:p w14:paraId="5DC03A88" w14:textId="77777777" w:rsidR="00503DCD" w:rsidRDefault="00000000">
      <w:pPr>
        <w:pStyle w:val="FORMATTEXT"/>
        <w:ind w:firstLine="568"/>
        <w:jc w:val="both"/>
      </w:pPr>
      <w:r>
        <w:t>3) об ошибочных действиях персонала производственного объекта;</w:t>
      </w:r>
    </w:p>
    <w:p w14:paraId="32925F9B" w14:textId="77777777" w:rsidR="00503DCD" w:rsidRDefault="00503DCD">
      <w:pPr>
        <w:pStyle w:val="FORMATTEXT"/>
        <w:ind w:firstLine="568"/>
        <w:jc w:val="both"/>
      </w:pPr>
    </w:p>
    <w:p w14:paraId="346A7BE0" w14:textId="77777777" w:rsidR="00503DCD" w:rsidRDefault="00000000">
      <w:pPr>
        <w:pStyle w:val="FORMATTEXT"/>
        <w:ind w:firstLine="568"/>
        <w:jc w:val="both"/>
      </w:pPr>
      <w:r>
        <w:t>4) о гидрометеорологической обстановке в районе размещения производственного объекта;</w:t>
      </w:r>
    </w:p>
    <w:p w14:paraId="741F0D8C" w14:textId="77777777" w:rsidR="00503DCD" w:rsidRDefault="00503DCD">
      <w:pPr>
        <w:pStyle w:val="FORMATTEXT"/>
        <w:ind w:firstLine="568"/>
        <w:jc w:val="both"/>
      </w:pPr>
    </w:p>
    <w:p w14:paraId="6657B782" w14:textId="77777777" w:rsidR="00503DCD" w:rsidRDefault="00000000">
      <w:pPr>
        <w:pStyle w:val="FORMATTEXT"/>
        <w:ind w:firstLine="568"/>
        <w:jc w:val="both"/>
      </w:pPr>
      <w:r>
        <w:t>5) о географических особенностях местности в районе размещения производственного объекта.</w:t>
      </w:r>
    </w:p>
    <w:p w14:paraId="4E27D59C" w14:textId="77777777" w:rsidR="00503DCD" w:rsidRDefault="00503DCD">
      <w:pPr>
        <w:pStyle w:val="FORMATTEXT"/>
        <w:ind w:firstLine="568"/>
        <w:jc w:val="both"/>
      </w:pPr>
    </w:p>
    <w:p w14:paraId="693AA446" w14:textId="77777777" w:rsidR="00503DCD" w:rsidRDefault="00000000">
      <w:pPr>
        <w:pStyle w:val="FORMATTEXT"/>
        <w:ind w:firstLine="568"/>
        <w:jc w:val="both"/>
      </w:pPr>
      <w: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14:paraId="09BD1322" w14:textId="77777777" w:rsidR="00503DCD" w:rsidRDefault="00503DCD">
      <w:pPr>
        <w:pStyle w:val="FORMATTEXT"/>
        <w:ind w:firstLine="568"/>
        <w:jc w:val="both"/>
      </w:pPr>
    </w:p>
    <w:p w14:paraId="3593C2F0" w14:textId="77777777" w:rsidR="00503DCD" w:rsidRDefault="00000000">
      <w:pPr>
        <w:pStyle w:val="FORMATTEXT"/>
        <w:ind w:firstLine="568"/>
        <w:jc w:val="both"/>
      </w:pPr>
      <w: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14:paraId="00AA44E3" w14:textId="77777777" w:rsidR="00503DCD" w:rsidRDefault="00503DCD">
      <w:pPr>
        <w:pStyle w:val="FORMATTEXT"/>
        <w:ind w:firstLine="568"/>
        <w:jc w:val="both"/>
      </w:pPr>
    </w:p>
    <w:p w14:paraId="1F2167D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"kodeks://link/d?nd=542620598&amp;mark=000000000000000000000000000000000000000000000000008Q20M0"\o"’’Комментарий к Федеральному закону от 22 июля 2008 года N 123-ФЗ ’’Технический регламент о требованиях пожарной безопасности’’ (постатейный)’’</w:instrText>
      </w:r>
    </w:p>
    <w:p w14:paraId="5F98B5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071859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96</w:t>
      </w:r>
      <w:r>
        <w:fldChar w:fldCharType="end"/>
      </w:r>
    </w:p>
    <w:p w14:paraId="1E1FA045" w14:textId="77777777" w:rsidR="00503DCD" w:rsidRDefault="00503DCD">
      <w:pPr>
        <w:pStyle w:val="FORMATTEXT"/>
        <w:ind w:firstLine="568"/>
        <w:jc w:val="both"/>
      </w:pPr>
    </w:p>
    <w:p w14:paraId="3E542E71" w14:textId="77777777" w:rsidR="00503DCD" w:rsidRDefault="00503DCD">
      <w:pPr>
        <w:pStyle w:val="HEADERTEXT"/>
        <w:rPr>
          <w:b/>
          <w:bCs/>
        </w:rPr>
      </w:pPr>
    </w:p>
    <w:p w14:paraId="3E866CF2" w14:textId="77777777" w:rsidR="00503DCD" w:rsidRDefault="00000000">
      <w:pPr>
        <w:pStyle w:val="HEADERTEXT"/>
        <w:jc w:val="center"/>
        <w:outlineLvl w:val="3"/>
        <w:rPr>
          <w:b/>
          <w:bCs/>
        </w:rPr>
      </w:pPr>
      <w:r>
        <w:rPr>
          <w:b/>
          <w:bCs/>
        </w:rPr>
        <w:t xml:space="preserve"> Глава 22. Требования к размещению пожарных депо, дорогам, въездам (выездам) и проездам, источникам водоснабжения на территории производственного объекта</w:t>
      </w:r>
    </w:p>
    <w:p w14:paraId="460E5170" w14:textId="77777777" w:rsidR="00503DCD" w:rsidRDefault="00503DCD">
      <w:pPr>
        <w:pStyle w:val="HEADERTEXT"/>
        <w:rPr>
          <w:b/>
          <w:bCs/>
        </w:rPr>
      </w:pPr>
    </w:p>
    <w:p w14:paraId="2E570124" w14:textId="77777777" w:rsidR="00503DCD" w:rsidRDefault="00000000">
      <w:pPr>
        <w:pStyle w:val="HEADERTEXT"/>
        <w:jc w:val="center"/>
        <w:outlineLvl w:val="4"/>
        <w:rPr>
          <w:b/>
          <w:bCs/>
        </w:rPr>
      </w:pPr>
      <w:r>
        <w:rPr>
          <w:b/>
          <w:bCs/>
        </w:rPr>
        <w:t xml:space="preserve"> Статья 97. Размещение подразделений пожарной охраны и зданий пожарных депо на производственных объектах </w:t>
      </w:r>
    </w:p>
    <w:p w14:paraId="5AD3988B" w14:textId="77777777" w:rsidR="00503DCD" w:rsidRDefault="00000000">
      <w:pPr>
        <w:pStyle w:val="FORMATTEXT"/>
        <w:jc w:val="both"/>
      </w:pPr>
      <w:r>
        <w:t xml:space="preserve">            </w:t>
      </w:r>
    </w:p>
    <w:p w14:paraId="028FFDDE" w14:textId="77777777" w:rsidR="00503DCD" w:rsidRDefault="00000000">
      <w:pPr>
        <w:pStyle w:val="FORMATTEXT"/>
        <w:ind w:firstLine="568"/>
        <w:jc w:val="both"/>
      </w:pPr>
      <w:r>
        <w:t>1. Подразделения пожарной охраны и здания пожарных депо размещаются на производственных объектах:</w:t>
      </w:r>
    </w:p>
    <w:p w14:paraId="690ADA4E" w14:textId="77777777" w:rsidR="00503DCD" w:rsidRDefault="00503DCD">
      <w:pPr>
        <w:pStyle w:val="FORMATTEXT"/>
        <w:ind w:firstLine="568"/>
        <w:jc w:val="both"/>
      </w:pPr>
    </w:p>
    <w:p w14:paraId="6065C611" w14:textId="77777777" w:rsidR="00503DCD" w:rsidRDefault="00000000">
      <w:pPr>
        <w:pStyle w:val="FORMATTEXT"/>
        <w:ind w:firstLine="568"/>
        <w:jc w:val="both"/>
      </w:pPr>
      <w:r>
        <w:t>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14:paraId="3B6C61F4" w14:textId="77777777" w:rsidR="00503DCD" w:rsidRDefault="00503DCD">
      <w:pPr>
        <w:pStyle w:val="FORMATTEXT"/>
        <w:ind w:firstLine="568"/>
        <w:jc w:val="both"/>
      </w:pPr>
    </w:p>
    <w:p w14:paraId="47F69712" w14:textId="77777777" w:rsidR="00503DCD" w:rsidRDefault="00000000">
      <w:pPr>
        <w:pStyle w:val="FORMATTEXT"/>
        <w:ind w:firstLine="568"/>
        <w:jc w:val="both"/>
      </w:pPr>
      <w:r>
        <w:t>2) с суммарным объемом зданий категории В по пожарной и взрывопожарной опасности более 2 миллионов кубических метров;</w:t>
      </w:r>
    </w:p>
    <w:p w14:paraId="5A0E67AD" w14:textId="77777777" w:rsidR="00503DCD" w:rsidRDefault="00503DCD">
      <w:pPr>
        <w:pStyle w:val="FORMATTEXT"/>
        <w:ind w:firstLine="568"/>
        <w:jc w:val="both"/>
      </w:pPr>
    </w:p>
    <w:p w14:paraId="75AC4564" w14:textId="77777777" w:rsidR="00503DCD" w:rsidRDefault="00000000">
      <w:pPr>
        <w:pStyle w:val="FORMATTEXT"/>
        <w:ind w:firstLine="568"/>
        <w:jc w:val="both"/>
      </w:pPr>
      <w:r>
        <w:t xml:space="preserve">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 </w:t>
      </w:r>
    </w:p>
    <w:p w14:paraId="6CEEFC98" w14:textId="77777777" w:rsidR="00503DCD" w:rsidRDefault="00000000">
      <w:pPr>
        <w:pStyle w:val="FORMATTEXT"/>
        <w:jc w:val="both"/>
      </w:pPr>
      <w:r>
        <w:t xml:space="preserve">            </w:t>
      </w:r>
    </w:p>
    <w:p w14:paraId="275D4962" w14:textId="77777777" w:rsidR="00503DCD" w:rsidRDefault="00000000">
      <w:pPr>
        <w:pStyle w:val="FORMATTEXT"/>
        <w:ind w:firstLine="568"/>
        <w:jc w:val="both"/>
      </w:pPr>
      <w:r>
        <w:t>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частью 1 статьи 76 настоящего Федерального закона условия прибытия к месту пожара.</w:t>
      </w:r>
    </w:p>
    <w:p w14:paraId="40D4F950" w14:textId="77777777" w:rsidR="00503DCD" w:rsidRDefault="00503DCD">
      <w:pPr>
        <w:pStyle w:val="FORMATTEXT"/>
        <w:ind w:firstLine="568"/>
        <w:jc w:val="both"/>
      </w:pPr>
    </w:p>
    <w:p w14:paraId="456D3B31" w14:textId="77777777" w:rsidR="00503DCD" w:rsidRDefault="00000000">
      <w:pPr>
        <w:pStyle w:val="FORMATTEXT"/>
        <w:ind w:firstLine="568"/>
        <w:jc w:val="both"/>
      </w:pPr>
      <w: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14:paraId="0A84AB6F" w14:textId="77777777" w:rsidR="00503DCD" w:rsidRDefault="00503DCD">
      <w:pPr>
        <w:pStyle w:val="FORMATTEXT"/>
        <w:ind w:firstLine="568"/>
        <w:jc w:val="both"/>
      </w:pPr>
    </w:p>
    <w:p w14:paraId="1EB172A1" w14:textId="77777777" w:rsidR="00503DCD" w:rsidRDefault="00000000">
      <w:pPr>
        <w:pStyle w:val="FORMATTEXT"/>
        <w:ind w:firstLine="568"/>
        <w:jc w:val="both"/>
      </w:pPr>
      <w:r>
        <w:t xml:space="preserve">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 </w:t>
      </w:r>
    </w:p>
    <w:p w14:paraId="188751E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(Статья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"kodeks://link/d?nd=351175886&amp;mark=000000000000000000000000000000000000000000000000007EG0KI"\o"’’О внесении изменений в Федеральный закон ’’Технический регламент о требованиях пожарной безопасности’’</w:instrText>
      </w:r>
    </w:p>
    <w:p w14:paraId="1A5D9C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43695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"kodeks://link/d?nd=578317475&amp;mark=00000000000000000000000000000000000000000000000000A8Q0NJ"\o"’’Технический регламент о требованиях пожарной безопасности (с изменениями на 30 ...’’</w:instrText>
      </w:r>
    </w:p>
    <w:p w14:paraId="0D1ABF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2C0E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3353BC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C436E73" w14:textId="77777777" w:rsidR="00503DCD" w:rsidRDefault="00503DCD">
      <w:pPr>
        <w:pStyle w:val="FORMATTEXT"/>
        <w:ind w:firstLine="568"/>
        <w:jc w:val="both"/>
      </w:pPr>
    </w:p>
    <w:p w14:paraId="21F1294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"kodeks://link/d?nd=542620598&amp;mark=000000000000000000000000000000000000000000000000008Q80M3"\o"’’Комментарий к Федеральному закону от 22 июля 2008 года N 123-ФЗ ’’Технический регламент о требованиях пожарной безопасности’’ (постатейный)’’</w:instrText>
      </w:r>
    </w:p>
    <w:p w14:paraId="3BC9CAD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7781EA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97</w:t>
      </w:r>
      <w:r>
        <w:fldChar w:fldCharType="end"/>
      </w:r>
      <w:r>
        <w:t xml:space="preserve">     </w:t>
      </w:r>
    </w:p>
    <w:p w14:paraId="663BF5FB" w14:textId="77777777" w:rsidR="00503DCD" w:rsidRDefault="00503DCD">
      <w:pPr>
        <w:pStyle w:val="FORMATTEXT"/>
        <w:ind w:firstLine="568"/>
        <w:jc w:val="both"/>
      </w:pPr>
    </w:p>
    <w:p w14:paraId="255882D0" w14:textId="77777777" w:rsidR="00503DCD" w:rsidRDefault="00503DCD">
      <w:pPr>
        <w:pStyle w:val="HEADERTEXT"/>
        <w:rPr>
          <w:b/>
          <w:bCs/>
        </w:rPr>
      </w:pPr>
    </w:p>
    <w:p w14:paraId="4F9F3D3A" w14:textId="77777777" w:rsidR="00503DCD" w:rsidRDefault="00000000">
      <w:pPr>
        <w:pStyle w:val="HEADERTEXT"/>
        <w:jc w:val="center"/>
        <w:outlineLvl w:val="4"/>
        <w:rPr>
          <w:b/>
          <w:bCs/>
        </w:rPr>
      </w:pPr>
      <w:r>
        <w:rPr>
          <w:b/>
          <w:bCs/>
        </w:rPr>
        <w:t xml:space="preserve"> Статья 98. Требования к въездам (выездам) и проездам на территории производственного объекта </w:t>
      </w:r>
    </w:p>
    <w:p w14:paraId="2AFCC7D8"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"kodeks://link/d?nd=351175886&amp;mark=000000000000000000000000000000000000000000000000008PQ0M0"\o"’’О внесении изменений в Федеральный закон ’’Технический регламент о требованиях пожарной безопасности’’</w:instrText>
      </w:r>
    </w:p>
    <w:p w14:paraId="3E8B60E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0411DAB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 xml:space="preserve">Федеральным законом от 14 июля 2022 </w:t>
      </w:r>
      <w:r>
        <w:rPr>
          <w:rFonts w:ascii="Arial" w:hAnsi="Arial" w:cs="Arial"/>
          <w:color w:val="0000AA"/>
          <w:sz w:val="20"/>
          <w:szCs w:val="20"/>
          <w:u w:val="single"/>
        </w:rPr>
        <w:lastRenderedPageBreak/>
        <w:t>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"kodeks://link/d?nd=578317475&amp;mark=00000000000000000000000000000000000000000000000000A920NN"\o"’’Технический регламент о требованиях пожарной безопасности (с изменениями на 30 ...’’</w:instrText>
      </w:r>
    </w:p>
    <w:p w14:paraId="3C011D1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1C5B71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90D24D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84A9316" w14:textId="77777777" w:rsidR="00503DCD" w:rsidRDefault="00000000">
      <w:pPr>
        <w:pStyle w:val="FORMATTEXT"/>
        <w:jc w:val="both"/>
      </w:pPr>
      <w:r>
        <w:t xml:space="preserve">            </w:t>
      </w:r>
    </w:p>
    <w:p w14:paraId="1FF98411" w14:textId="77777777" w:rsidR="00503DCD" w:rsidRDefault="00000000">
      <w:pPr>
        <w:pStyle w:val="FORMATTEXT"/>
        <w:ind w:firstLine="568"/>
        <w:jc w:val="both"/>
      </w:pPr>
      <w: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14:paraId="424C482F" w14:textId="77777777" w:rsidR="00503DCD" w:rsidRDefault="00503DCD">
      <w:pPr>
        <w:pStyle w:val="FORMATTEXT"/>
        <w:ind w:firstLine="568"/>
        <w:jc w:val="both"/>
      </w:pPr>
    </w:p>
    <w:p w14:paraId="0379FBE9" w14:textId="77777777" w:rsidR="00503DCD" w:rsidRDefault="00000000">
      <w:pPr>
        <w:pStyle w:val="FORMATTEXT"/>
        <w:ind w:firstLine="568"/>
        <w:jc w:val="both"/>
      </w:pPr>
      <w: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14:paraId="79C1BC09" w14:textId="77777777" w:rsidR="00503DCD" w:rsidRDefault="00503DCD">
      <w:pPr>
        <w:pStyle w:val="FORMATTEXT"/>
        <w:ind w:firstLine="568"/>
        <w:jc w:val="both"/>
      </w:pPr>
    </w:p>
    <w:p w14:paraId="18578D6C" w14:textId="77777777" w:rsidR="00503DCD" w:rsidRDefault="00000000">
      <w:pPr>
        <w:pStyle w:val="FORMATTEXT"/>
        <w:ind w:firstLine="568"/>
        <w:jc w:val="both"/>
      </w:pPr>
      <w: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14:paraId="71D92E4A" w14:textId="77777777" w:rsidR="00503DCD" w:rsidRDefault="00503DCD">
      <w:pPr>
        <w:pStyle w:val="FORMATTEXT"/>
        <w:ind w:firstLine="568"/>
        <w:jc w:val="both"/>
      </w:pPr>
    </w:p>
    <w:p w14:paraId="33D1C6B8" w14:textId="77777777" w:rsidR="00503DCD" w:rsidRDefault="00000000">
      <w:pPr>
        <w:pStyle w:val="FORMATTEXT"/>
        <w:ind w:firstLine="568"/>
        <w:jc w:val="both"/>
      </w:pPr>
      <w:r>
        <w:t xml:space="preserve">4.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11C141CF" w14:textId="77777777" w:rsidR="00503DCD" w:rsidRDefault="00000000">
      <w:pPr>
        <w:pStyle w:val="FORMATTEXT"/>
        <w:ind w:firstLine="568"/>
        <w:jc w:val="both"/>
      </w:pPr>
      <w:r>
        <w:instrText>Федеральный закон от 14.07.2022 N 276-ФЗ</w:instrText>
      </w:r>
    </w:p>
    <w:p w14:paraId="3E06682F"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"kodeks://link/d?nd=578317475&amp;mark=00000000000000000000000000000000000000000000000000A9A0NR"\o"’’Технический регламент о требованиях пожарной безопасности (с изменениями на 30 ...’’</w:instrText>
      </w:r>
    </w:p>
    <w:p w14:paraId="16D79F9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911B5B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774720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948A813" w14:textId="77777777" w:rsidR="00503DCD" w:rsidRDefault="00503DCD">
      <w:pPr>
        <w:pStyle w:val="FORMATTEXT"/>
        <w:ind w:firstLine="568"/>
        <w:jc w:val="both"/>
      </w:pPr>
    </w:p>
    <w:p w14:paraId="7364E00E" w14:textId="77777777" w:rsidR="00503DCD" w:rsidRDefault="00000000">
      <w:pPr>
        <w:pStyle w:val="FORMATTEXT"/>
        <w:ind w:firstLine="568"/>
        <w:jc w:val="both"/>
      </w:pPr>
      <w:r>
        <w:t xml:space="preserve">5.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7FF45C5D" w14:textId="77777777" w:rsidR="00503DCD" w:rsidRDefault="00000000">
      <w:pPr>
        <w:pStyle w:val="FORMATTEXT"/>
        <w:ind w:firstLine="568"/>
        <w:jc w:val="both"/>
      </w:pPr>
      <w:r>
        <w:instrText>Федеральный закон от 14.07.2022 N 276-ФЗ</w:instrText>
      </w:r>
    </w:p>
    <w:p w14:paraId="5C884F8C"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"kodeks://link/d?nd=578317475&amp;mark=00000000000000000000000000000000000000000000000000A7Q0NA"\o"’’Технический регламент о требованиях пожарной безопасности (с изменениями на 30 ...’’</w:instrText>
      </w:r>
    </w:p>
    <w:p w14:paraId="7460A01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EBC58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50617C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CADC32" w14:textId="77777777" w:rsidR="00503DCD" w:rsidRDefault="00503DCD">
      <w:pPr>
        <w:pStyle w:val="FORMATTEXT"/>
        <w:ind w:firstLine="568"/>
        <w:jc w:val="both"/>
      </w:pPr>
    </w:p>
    <w:p w14:paraId="026E5F22" w14:textId="77777777" w:rsidR="00503DCD" w:rsidRDefault="00000000">
      <w:pPr>
        <w:pStyle w:val="FORMATTEXT"/>
        <w:ind w:firstLine="568"/>
        <w:jc w:val="both"/>
      </w:pPr>
      <w:r>
        <w:t xml:space="preserve">6.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5F443D4B" w14:textId="77777777" w:rsidR="00503DCD" w:rsidRDefault="00000000">
      <w:pPr>
        <w:pStyle w:val="FORMATTEXT"/>
        <w:ind w:firstLine="568"/>
        <w:jc w:val="both"/>
      </w:pPr>
      <w:r>
        <w:instrText>Федеральный закон от 14.07.2022 N 276-ФЗ</w:instrText>
      </w:r>
    </w:p>
    <w:p w14:paraId="57F04AF3"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"kodeks://link/d?nd=578317475&amp;mark=00000000000000000000000000000000000000000000000000A7U0NB"\o"’’Технический регламент о требованиях пожарной безопасности (с изменениями на 30 ...’’</w:instrText>
      </w:r>
    </w:p>
    <w:p w14:paraId="387841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8858E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6BC15D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89FA569" w14:textId="77777777" w:rsidR="00503DCD" w:rsidRDefault="00503DCD">
      <w:pPr>
        <w:pStyle w:val="FORMATTEXT"/>
        <w:ind w:firstLine="568"/>
        <w:jc w:val="both"/>
      </w:pPr>
    </w:p>
    <w:p w14:paraId="4F999D16" w14:textId="77777777" w:rsidR="00503DCD" w:rsidRDefault="00000000">
      <w:pPr>
        <w:pStyle w:val="FORMATTEXT"/>
        <w:ind w:firstLine="568"/>
        <w:jc w:val="both"/>
      </w:pPr>
      <w:r>
        <w:t xml:space="preserve">7.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532C3D11" w14:textId="77777777" w:rsidR="00503DCD" w:rsidRDefault="00000000">
      <w:pPr>
        <w:pStyle w:val="FORMATTEXT"/>
        <w:ind w:firstLine="568"/>
        <w:jc w:val="both"/>
      </w:pPr>
      <w:r>
        <w:instrText>Федеральный закон от 14.07.2022 N 276-ФЗ</w:instrText>
      </w:r>
    </w:p>
    <w:p w14:paraId="632F9A7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"kodeks://link/d?nd=578317475&amp;mark=00000000000000000000000000000000000000000000000000A820NC"\o"’’Технический регламент о требованиях пожарной безопасности (с изменениями на 30 ...’’</w:instrText>
      </w:r>
    </w:p>
    <w:p w14:paraId="34462A5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2D3144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6BE15B3"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53646B" w14:textId="77777777" w:rsidR="00503DCD" w:rsidRDefault="00503DCD">
      <w:pPr>
        <w:pStyle w:val="FORMATTEXT"/>
        <w:ind w:firstLine="568"/>
        <w:jc w:val="both"/>
      </w:pPr>
    </w:p>
    <w:p w14:paraId="1B405F79" w14:textId="77777777" w:rsidR="00503DCD" w:rsidRDefault="00000000">
      <w:pPr>
        <w:pStyle w:val="FORMATTEXT"/>
        <w:ind w:firstLine="568"/>
        <w:jc w:val="both"/>
      </w:pPr>
      <w:r>
        <w:t xml:space="preserve">8.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0F9B6F84" w14:textId="77777777" w:rsidR="00503DCD" w:rsidRDefault="00000000">
      <w:pPr>
        <w:pStyle w:val="FORMATTEXT"/>
        <w:ind w:firstLine="568"/>
        <w:jc w:val="both"/>
      </w:pPr>
      <w:r>
        <w:instrText>Федеральный закон от 14.07.2022 N 276-ФЗ</w:instrText>
      </w:r>
    </w:p>
    <w:p w14:paraId="5911C42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"kodeks://link/d?nd=578317475&amp;mark=00000000000000000000000000000000000000000000000000A860ND"\o"’’Технический регламент о требованиях пожарной безопасности (с изменениями на 30 ...’’</w:instrText>
      </w:r>
    </w:p>
    <w:p w14:paraId="199F55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09A2C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59F47F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A98D6F3" w14:textId="77777777" w:rsidR="00503DCD" w:rsidRDefault="00503DCD">
      <w:pPr>
        <w:pStyle w:val="FORMATTEXT"/>
        <w:ind w:firstLine="568"/>
        <w:jc w:val="both"/>
      </w:pPr>
    </w:p>
    <w:p w14:paraId="647B0AA8" w14:textId="77777777" w:rsidR="00503DCD" w:rsidRDefault="00000000">
      <w:pPr>
        <w:pStyle w:val="FORMATTEXT"/>
        <w:ind w:firstLine="568"/>
        <w:jc w:val="both"/>
      </w:pPr>
      <w:r>
        <w:t xml:space="preserve">9.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5F54BBD3" w14:textId="77777777" w:rsidR="00503DCD" w:rsidRDefault="00000000">
      <w:pPr>
        <w:pStyle w:val="FORMATTEXT"/>
        <w:ind w:firstLine="568"/>
        <w:jc w:val="both"/>
      </w:pPr>
      <w:r>
        <w:instrText>Федеральный закон от 14.07.2022 N 276-ФЗ</w:instrText>
      </w:r>
    </w:p>
    <w:p w14:paraId="50B683F7"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"kodeks://link/d?nd=578317475&amp;mark=00000000000000000000000000000000000000000000000000A8A0NE"\o"’’Технический регламент о требованиях пожарной безопасности (с изменениями на 30 ...’’</w:instrText>
      </w:r>
    </w:p>
    <w:p w14:paraId="04F16D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CFB03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4B8BE1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E622EC9" w14:textId="77777777" w:rsidR="00503DCD" w:rsidRDefault="00503DCD">
      <w:pPr>
        <w:pStyle w:val="FORMATTEXT"/>
        <w:ind w:firstLine="568"/>
        <w:jc w:val="both"/>
      </w:pPr>
    </w:p>
    <w:p w14:paraId="57A99D19" w14:textId="77777777" w:rsidR="00503DCD" w:rsidRDefault="00000000">
      <w:pPr>
        <w:pStyle w:val="FORMATTEXT"/>
        <w:ind w:firstLine="568"/>
        <w:jc w:val="both"/>
      </w:pPr>
      <w:r>
        <w:t xml:space="preserve">10.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20FCBE3F" w14:textId="77777777" w:rsidR="00503DCD" w:rsidRDefault="00000000">
      <w:pPr>
        <w:pStyle w:val="FORMATTEXT"/>
        <w:ind w:firstLine="568"/>
        <w:jc w:val="both"/>
      </w:pPr>
      <w:r>
        <w:instrText>Федеральный закон от 14.07.2022 N 276-ФЗ</w:instrText>
      </w:r>
    </w:p>
    <w:p w14:paraId="1B1B3B86"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"kodeks://link/d?nd=578317475&amp;mark=00000000000000000000000000000000000000000000000000A8E0NF"\o"’’Технический регламент о требованиях пожарной безопасности (с изменениями на 30 ...’’</w:instrText>
      </w:r>
    </w:p>
    <w:p w14:paraId="7EC745D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DCF31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0B8760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F93B6DD" w14:textId="77777777" w:rsidR="00503DCD" w:rsidRDefault="00503DCD">
      <w:pPr>
        <w:pStyle w:val="FORMATTEXT"/>
        <w:ind w:firstLine="568"/>
        <w:jc w:val="both"/>
      </w:pPr>
    </w:p>
    <w:p w14:paraId="70DB2675" w14:textId="77777777" w:rsidR="00503DCD" w:rsidRDefault="00000000">
      <w:pPr>
        <w:pStyle w:val="FORMATTEXT"/>
        <w:ind w:firstLine="568"/>
        <w:jc w:val="both"/>
      </w:pPr>
      <w:r>
        <w:t xml:space="preserve">11. Часть утратила силу с 25 июля 2022 года - </w:t>
      </w:r>
      <w:r>
        <w:fldChar w:fldCharType="begin"/>
      </w:r>
      <w:r>
        <w:instrText xml:space="preserve"> HYPERLINK "kodeks://link/d?nd=351175886&amp;mark=000000000000000000000000000000000000000000000000008PS0M1"\o"’’О внесении изменений в Федеральный закон ’’Технический регламент о требованиях пожарной безопасности’’</w:instrText>
      </w:r>
    </w:p>
    <w:p w14:paraId="225F3F1B" w14:textId="77777777" w:rsidR="00503DCD" w:rsidRDefault="00000000">
      <w:pPr>
        <w:pStyle w:val="FORMATTEXT"/>
        <w:ind w:firstLine="568"/>
        <w:jc w:val="both"/>
      </w:pPr>
      <w:r>
        <w:instrText>Федеральный закон от 14.07.2022 N 276-ФЗ</w:instrText>
      </w:r>
    </w:p>
    <w:p w14:paraId="3B04B82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"kodeks://link/d?nd=578317475&amp;mark=00000000000000000000000000000000000000000000000000A8I0NG"\o"’’Технический регламент о требованиях пожарной безопасности (с изменениями на 30 ...’’</w:instrText>
      </w:r>
    </w:p>
    <w:p w14:paraId="3F19F6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20FA5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D43EA3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17DD30C" w14:textId="77777777" w:rsidR="00503DCD" w:rsidRDefault="00503DCD">
      <w:pPr>
        <w:pStyle w:val="FORMATTEXT"/>
        <w:ind w:firstLine="568"/>
        <w:jc w:val="both"/>
      </w:pPr>
    </w:p>
    <w:p w14:paraId="53161F4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"kodeks://link/d?nd=542620598&amp;mark=000000000000000000000000000000000000000000000000008QC0M5"\o"’’Комментарий к Федеральному закону от 22 июля 2008 года N 123-ФЗ ’’Технический регламент о требованиях пожарной безопасности’’ (постатейный)’’</w:instrText>
      </w:r>
    </w:p>
    <w:p w14:paraId="12BA5E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2C74D6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98</w:t>
      </w:r>
      <w:r>
        <w:fldChar w:fldCharType="end"/>
      </w:r>
    </w:p>
    <w:p w14:paraId="02F15585" w14:textId="77777777" w:rsidR="00503DCD" w:rsidRDefault="00503DCD">
      <w:pPr>
        <w:pStyle w:val="FORMATTEXT"/>
        <w:ind w:firstLine="568"/>
        <w:jc w:val="both"/>
      </w:pPr>
    </w:p>
    <w:p w14:paraId="7F6A6E68" w14:textId="77777777" w:rsidR="00503DCD" w:rsidRDefault="00503DCD">
      <w:pPr>
        <w:pStyle w:val="HEADERTEXT"/>
        <w:rPr>
          <w:b/>
          <w:bCs/>
        </w:rPr>
      </w:pPr>
    </w:p>
    <w:p w14:paraId="311A9A99" w14:textId="77777777" w:rsidR="00503DCD" w:rsidRDefault="00000000">
      <w:pPr>
        <w:pStyle w:val="HEADERTEXT"/>
        <w:jc w:val="center"/>
        <w:outlineLvl w:val="4"/>
        <w:rPr>
          <w:b/>
          <w:bCs/>
        </w:rPr>
      </w:pPr>
      <w:r>
        <w:rPr>
          <w:b/>
          <w:bCs/>
        </w:rPr>
        <w:t xml:space="preserve"> Статья 99. Требования к источникам противопожарного водоснабжения производственного объекта </w:t>
      </w:r>
    </w:p>
    <w:p w14:paraId="64A9B213" w14:textId="77777777" w:rsidR="00503DCD" w:rsidRDefault="00000000">
      <w:pPr>
        <w:pStyle w:val="FORMATTEXT"/>
        <w:ind w:firstLine="568"/>
        <w:jc w:val="both"/>
      </w:pPr>
      <w:r>
        <w:t xml:space="preserve">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 </w:t>
      </w:r>
    </w:p>
    <w:p w14:paraId="5D21829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"kodeks://link/d?nd=351175886&amp;mark=000000000000000000000000000000000000000000000000007EI0KI"\o"’’О внесении изменений в Федеральный закон ’’Технический регламент о требованиях пожарной безопасности’’</w:instrText>
      </w:r>
    </w:p>
    <w:p w14:paraId="699B55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72786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"kodeks://link/d?nd=578317475&amp;mark=00000000000000000000000000000000000000000000000000A8Q0NI"\o"’’Технический регламент о требованиях пожарной безопасности (с изменениями на 30 ...’’</w:instrText>
      </w:r>
    </w:p>
    <w:p w14:paraId="126CB1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EA512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E3854A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21484E0" w14:textId="77777777" w:rsidR="00503DCD" w:rsidRDefault="00503DCD">
      <w:pPr>
        <w:pStyle w:val="FORMATTEXT"/>
        <w:ind w:firstLine="568"/>
        <w:jc w:val="both"/>
      </w:pPr>
    </w:p>
    <w:p w14:paraId="283A6908" w14:textId="77777777" w:rsidR="00503DCD" w:rsidRDefault="00000000">
      <w:pPr>
        <w:pStyle w:val="FORMATTEXT"/>
        <w:ind w:firstLine="568"/>
        <w:jc w:val="both"/>
      </w:pPr>
      <w: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     </w:t>
      </w:r>
    </w:p>
    <w:p w14:paraId="63DC21B5" w14:textId="77777777" w:rsidR="00503DCD" w:rsidRDefault="00503DCD">
      <w:pPr>
        <w:pStyle w:val="FORMATTEXT"/>
        <w:ind w:firstLine="568"/>
        <w:jc w:val="both"/>
      </w:pPr>
    </w:p>
    <w:p w14:paraId="0F0619B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"kodeks://link/d?nd=542620598&amp;mark=000000000000000000000000000000000000000000000000008QG0M7"\o"’’Комментарий к Федеральному закону от 22 июля 2008 года N 123-ФЗ ’’Технический регламент о требованиях пожарной безопасности’’ (постатейный)’’</w:instrText>
      </w:r>
    </w:p>
    <w:p w14:paraId="78161A3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2F960F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99</w:t>
      </w:r>
      <w:r>
        <w:fldChar w:fldCharType="end"/>
      </w:r>
    </w:p>
    <w:p w14:paraId="3408BBD1" w14:textId="77777777" w:rsidR="00503DCD" w:rsidRDefault="00503DCD">
      <w:pPr>
        <w:pStyle w:val="FORMATTEXT"/>
        <w:ind w:firstLine="568"/>
        <w:jc w:val="both"/>
      </w:pPr>
    </w:p>
    <w:p w14:paraId="4E1A1898" w14:textId="77777777" w:rsidR="00503DCD" w:rsidRDefault="00503DCD">
      <w:pPr>
        <w:pStyle w:val="HEADERTEXT"/>
        <w:rPr>
          <w:b/>
          <w:bCs/>
        </w:rPr>
      </w:pPr>
    </w:p>
    <w:p w14:paraId="5A2E5DA1" w14:textId="77777777" w:rsidR="00503DCD" w:rsidRDefault="00000000">
      <w:pPr>
        <w:pStyle w:val="HEADERTEXT"/>
        <w:jc w:val="center"/>
        <w:outlineLvl w:val="4"/>
        <w:rPr>
          <w:b/>
          <w:bCs/>
        </w:rPr>
      </w:pPr>
      <w:r>
        <w:rPr>
          <w:b/>
          <w:bCs/>
        </w:rPr>
        <w:t xml:space="preserve"> Статья 100. Требования к ограничению распространения пожара на производственном объекте </w:t>
      </w:r>
    </w:p>
    <w:p w14:paraId="3FCABE3C" w14:textId="77777777" w:rsidR="00503DCD" w:rsidRDefault="00000000">
      <w:pPr>
        <w:pStyle w:val="FORMATTEXT"/>
        <w:ind w:firstLine="568"/>
        <w:jc w:val="both"/>
      </w:pPr>
      <w:r>
        <w:t xml:space="preserve">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w:t>
      </w:r>
      <w:r>
        <w:lastRenderedPageBreak/>
        <w:t xml:space="preserve">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 </w:t>
      </w:r>
    </w:p>
    <w:p w14:paraId="5FF0C7F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"kodeks://link/d?nd=902357173&amp;mark=000000000000000000000000000000000000000000000000007E60KD"\o"’’О внесении изменений в Федеральный закон ’’Технический регламент о требованиях пожарной безопасности’’ (с изменениями на 14 июля 2022 года)’’</w:instrText>
      </w:r>
    </w:p>
    <w:p w14:paraId="3334CD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BB35E7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"kodeks://link/d?nd=902357569&amp;mark=00000000000000000000000000000000000000000000000000A900NL"\o"’’Технический регламент о требованиях пожарной безопасности’’</w:instrText>
      </w:r>
    </w:p>
    <w:p w14:paraId="7B3B5D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F72B4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E75511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5B4F044" w14:textId="77777777" w:rsidR="00503DCD" w:rsidRDefault="00503DCD">
      <w:pPr>
        <w:pStyle w:val="FORMATTEXT"/>
        <w:ind w:firstLine="568"/>
        <w:jc w:val="both"/>
      </w:pPr>
    </w:p>
    <w:p w14:paraId="197245C9" w14:textId="77777777" w:rsidR="00503DCD" w:rsidRDefault="00000000">
      <w:pPr>
        <w:pStyle w:val="FORMATTEXT"/>
        <w:ind w:firstLine="568"/>
        <w:jc w:val="both"/>
      </w:pPr>
      <w:r>
        <w:t xml:space="preserve">2. Часть утратила силу с 25 июля 2022 года - </w:t>
      </w:r>
      <w:r>
        <w:fldChar w:fldCharType="begin"/>
      </w:r>
      <w:r>
        <w:instrText xml:space="preserve"> HYPERLINK "kodeks://link/d?nd=351175886&amp;mark=000000000000000000000000000000000000000000000000008PU0M2"\o"’’О внесении изменений в Федеральный закон ’’Технический регламент о требованиях пожарной безопасности’’</w:instrText>
      </w:r>
    </w:p>
    <w:p w14:paraId="4FEBE4C5" w14:textId="77777777" w:rsidR="00503DCD" w:rsidRDefault="00000000">
      <w:pPr>
        <w:pStyle w:val="FORMATTEXT"/>
        <w:ind w:firstLine="568"/>
        <w:jc w:val="both"/>
      </w:pPr>
      <w:r>
        <w:instrText>Федеральный закон от 14.07.2022 N 276-ФЗ</w:instrText>
      </w:r>
    </w:p>
    <w:p w14:paraId="27B42E9D"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"kodeks://link/d?nd=578317475&amp;mark=00000000000000000000000000000000000000000000000000A920NM"\o"’’Технический регламент о требованиях пожарной безопасности (с изменениями на 30 ...’’</w:instrText>
      </w:r>
    </w:p>
    <w:p w14:paraId="466CF6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D42388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07F6FA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3EB46FD" w14:textId="77777777" w:rsidR="00503DCD" w:rsidRDefault="00503DCD">
      <w:pPr>
        <w:pStyle w:val="FORMATTEXT"/>
        <w:ind w:firstLine="568"/>
        <w:jc w:val="both"/>
      </w:pPr>
    </w:p>
    <w:p w14:paraId="340F3246" w14:textId="77777777" w:rsidR="00503DCD" w:rsidRDefault="00000000">
      <w:pPr>
        <w:pStyle w:val="FORMATTEXT"/>
        <w:ind w:firstLine="568"/>
        <w:jc w:val="both"/>
      </w:pPr>
      <w:r>
        <w:t xml:space="preserve">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 </w:t>
      </w:r>
    </w:p>
    <w:p w14:paraId="4608838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"kodeks://link/d?nd=902357173&amp;mark=000000000000000000000000000000000000000000000000007E60KD"\o"’’О внесении изменений в Федеральный закон ’’Технический регламент о требованиях пожарной безопасности’’ (с изменениями на 14 июля 2022 года)’’</w:instrText>
      </w:r>
    </w:p>
    <w:p w14:paraId="4FAA41D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1AD65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"kodeks://link/d?nd=436753148&amp;mark=000000000000000000000000000000000000000000000000007DQ0KC"\o"’’О внесении изменений в Федеральный закон ’’Технический регламент о требованиях пожарной безопасности’’ (с изменениями на 14 июля 2022 года)’’</w:instrText>
      </w:r>
    </w:p>
    <w:p w14:paraId="042610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4341D8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"kodeks://link/d?nd=351175886&amp;mark=000000000000000000000000000000000000000000000000008Q00M3"\o"’’О внесении изменений в Федеральный закон ’’Технический регламент о требованиях пожарной безопасности’’</w:instrText>
      </w:r>
    </w:p>
    <w:p w14:paraId="500C251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CF73C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"kodeks://link/d?nd=578317475&amp;mark=00000000000000000000000000000000000000000000000000A940NN"\o"’’Технический регламент о требованиях пожарной безопасности (с изменениями на 30 ...’’</w:instrText>
      </w:r>
    </w:p>
    <w:p w14:paraId="33DD56C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D5636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F85215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15E111B" w14:textId="77777777" w:rsidR="00503DCD" w:rsidRDefault="00503DCD">
      <w:pPr>
        <w:pStyle w:val="FORMATTEXT"/>
        <w:ind w:firstLine="568"/>
        <w:jc w:val="both"/>
      </w:pPr>
    </w:p>
    <w:p w14:paraId="00C2F953" w14:textId="77777777" w:rsidR="00503DCD" w:rsidRDefault="00000000">
      <w:pPr>
        <w:pStyle w:val="FORMATTEXT"/>
        <w:ind w:firstLine="568"/>
        <w:jc w:val="both"/>
      </w:pPr>
      <w:r>
        <w:t xml:space="preserve">4. Размещение наружных сетей с горючими жидкостями и газами под зданиями и сооружениями производственного объекта не допускается. </w:t>
      </w:r>
    </w:p>
    <w:p w14:paraId="52E3A7B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"kodeks://link/d?nd=902357173&amp;mark=000000000000000000000000000000000000000000000000007E60KD"\o"’’О внесении изменений в Федеральный закон ’’Технический регламент о требованиях пожарной безопасности’’ (с изменениями на 14 июля 2022 года)’’</w:instrText>
      </w:r>
    </w:p>
    <w:p w14:paraId="02A4F0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C9E6F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"kodeks://link/d?nd=902357569&amp;mark=00000000000000000000000000000000000000000000000000A960NO"\o"’’Технический регламент о требованиях пожарной безопасности’’</w:instrText>
      </w:r>
    </w:p>
    <w:p w14:paraId="3532C3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78B2A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0ED119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1C8E1B1" w14:textId="77777777" w:rsidR="00503DCD" w:rsidRDefault="00503DCD">
      <w:pPr>
        <w:pStyle w:val="FORMATTEXT"/>
        <w:ind w:firstLine="568"/>
        <w:jc w:val="both"/>
      </w:pPr>
    </w:p>
    <w:p w14:paraId="6287053C" w14:textId="77777777" w:rsidR="00503DCD" w:rsidRDefault="00000000">
      <w:pPr>
        <w:pStyle w:val="FORMATTEXT"/>
        <w:ind w:firstLine="568"/>
        <w:jc w:val="both"/>
      </w:pPr>
      <w:r>
        <w:t xml:space="preserve">5.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70E0C901" w14:textId="77777777" w:rsidR="00503DCD" w:rsidRDefault="00000000">
      <w:pPr>
        <w:pStyle w:val="FORMATTEXT"/>
        <w:ind w:firstLine="568"/>
        <w:jc w:val="both"/>
      </w:pPr>
      <w:r>
        <w:instrText>Федеральный закон от 29.07.2017 N 244-ФЗ</w:instrText>
      </w:r>
    </w:p>
    <w:p w14:paraId="7A8C0F04"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"kodeks://link/d?nd=542603754&amp;mark=00000000000000000000000000000000000000000000000000A980NP"\o"’’Технический регламент о требованиях пожарной безопасности (с изменениями на 3 ...’’</w:instrText>
      </w:r>
    </w:p>
    <w:p w14:paraId="6A28FC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175F63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6572B3D4"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7C69B9C8" w14:textId="77777777" w:rsidR="00503DCD" w:rsidRDefault="00503DCD">
      <w:pPr>
        <w:pStyle w:val="FORMATTEXT"/>
        <w:ind w:firstLine="568"/>
        <w:jc w:val="both"/>
      </w:pPr>
    </w:p>
    <w:p w14:paraId="7F0931D4" w14:textId="77777777" w:rsidR="00503DCD" w:rsidRDefault="00000000">
      <w:pPr>
        <w:pStyle w:val="FORMATTEXT"/>
        <w:ind w:firstLine="568"/>
        <w:jc w:val="both"/>
      </w:pPr>
      <w:r>
        <w:t xml:space="preserve">6.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1EC97BBE" w14:textId="77777777" w:rsidR="00503DCD" w:rsidRDefault="00000000">
      <w:pPr>
        <w:pStyle w:val="FORMATTEXT"/>
        <w:ind w:firstLine="568"/>
        <w:jc w:val="both"/>
      </w:pPr>
      <w:r>
        <w:instrText>Федеральный закон от 29.07.2017 N 244-ФЗ</w:instrText>
      </w:r>
    </w:p>
    <w:p w14:paraId="329CE6E4"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"kodeks://link/d?nd=542603754&amp;mark=00000000000000000000000000000000000000000000000000A9A0NQ"\o"’’Технический регламент о требованиях пожарной безопасности (с изменениями на 3 ...’’</w:instrText>
      </w:r>
    </w:p>
    <w:p w14:paraId="48527B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F5943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3E8923EC"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2E33E249" w14:textId="77777777" w:rsidR="00503DCD" w:rsidRDefault="00503DCD">
      <w:pPr>
        <w:pStyle w:val="FORMATTEXT"/>
        <w:ind w:firstLine="568"/>
        <w:jc w:val="both"/>
      </w:pPr>
    </w:p>
    <w:p w14:paraId="177CE449" w14:textId="77777777" w:rsidR="00503DCD" w:rsidRDefault="00000000">
      <w:pPr>
        <w:pStyle w:val="FORMATTEXT"/>
        <w:ind w:firstLine="568"/>
        <w:jc w:val="both"/>
      </w:pPr>
      <w:r>
        <w:t xml:space="preserve">7.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2D4E8F39" w14:textId="77777777" w:rsidR="00503DCD" w:rsidRDefault="00000000">
      <w:pPr>
        <w:pStyle w:val="FORMATTEXT"/>
        <w:ind w:firstLine="568"/>
        <w:jc w:val="both"/>
      </w:pPr>
      <w:r>
        <w:instrText>Федеральный закон от 29.07.2017 N 244-ФЗ</w:instrText>
      </w:r>
    </w:p>
    <w:p w14:paraId="39D95B38"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"kodeks://link/d?nd=542603754&amp;mark=00000000000000000000000000000000000000000000000000A9C0NR"\o"’’Технический регламент о требованиях пожарной безопасности (с изменениями на 3 ...’’</w:instrText>
      </w:r>
    </w:p>
    <w:p w14:paraId="628D41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00AEA7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1DD0AB46"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69475513" w14:textId="77777777" w:rsidR="00503DCD" w:rsidRDefault="00503DCD">
      <w:pPr>
        <w:pStyle w:val="FORMATTEXT"/>
        <w:ind w:firstLine="568"/>
        <w:jc w:val="both"/>
      </w:pPr>
    </w:p>
    <w:p w14:paraId="7097A007" w14:textId="77777777" w:rsidR="00503DCD" w:rsidRDefault="00000000">
      <w:pPr>
        <w:pStyle w:val="FORMATTEXT"/>
        <w:ind w:firstLine="568"/>
        <w:jc w:val="both"/>
      </w:pPr>
      <w:r>
        <w:t xml:space="preserve">8.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03E31C7D" w14:textId="77777777" w:rsidR="00503DCD" w:rsidRDefault="00000000">
      <w:pPr>
        <w:pStyle w:val="FORMATTEXT"/>
        <w:ind w:firstLine="568"/>
        <w:jc w:val="both"/>
      </w:pPr>
      <w:r>
        <w:instrText>Федеральный закон от 29.07.2017 N 244-ФЗ</w:instrText>
      </w:r>
    </w:p>
    <w:p w14:paraId="3AC8A94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"kodeks://link/d?nd=542603754&amp;mark=00000000000000000000000000000000000000000000000000A8U0NJ"\o"’’Технический регламент о требованиях пожарной безопасности (с изменениями на 3 ...’’</w:instrText>
      </w:r>
    </w:p>
    <w:p w14:paraId="3F12AF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ADC2B1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7B6EC0F6"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62ED9DDE" w14:textId="77777777" w:rsidR="00503DCD" w:rsidRDefault="00503DCD">
      <w:pPr>
        <w:pStyle w:val="FORMATTEXT"/>
        <w:ind w:firstLine="568"/>
        <w:jc w:val="both"/>
      </w:pPr>
    </w:p>
    <w:p w14:paraId="50CE3B45" w14:textId="77777777" w:rsidR="00503DCD" w:rsidRDefault="00000000">
      <w:pPr>
        <w:pStyle w:val="FORMATTEXT"/>
        <w:ind w:firstLine="568"/>
        <w:jc w:val="both"/>
      </w:pPr>
      <w:r>
        <w:t xml:space="preserve">9.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12C495F1" w14:textId="77777777" w:rsidR="00503DCD" w:rsidRDefault="00000000">
      <w:pPr>
        <w:pStyle w:val="FORMATTEXT"/>
        <w:ind w:firstLine="568"/>
        <w:jc w:val="both"/>
      </w:pPr>
      <w:r>
        <w:instrText>Федеральный закон от 29.07.2017 N 244-ФЗ</w:instrText>
      </w:r>
    </w:p>
    <w:p w14:paraId="1AB90A28"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"kodeks://link/d?nd=542603754&amp;mark=00000000000000000000000000000000000000000000000000A900NK"\o"’’Технический регламент о требованиях пожарной безопасности (с изменениями на 3 ...’’</w:instrText>
      </w:r>
    </w:p>
    <w:p w14:paraId="47C75E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683F0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4EA14F07"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1D619C3B" w14:textId="77777777" w:rsidR="00503DCD" w:rsidRDefault="00503DCD">
      <w:pPr>
        <w:pStyle w:val="FORMATTEXT"/>
        <w:ind w:firstLine="568"/>
        <w:jc w:val="both"/>
      </w:pPr>
    </w:p>
    <w:p w14:paraId="44B3515C" w14:textId="77777777" w:rsidR="00503DCD" w:rsidRDefault="00000000">
      <w:pPr>
        <w:pStyle w:val="FORMATTEXT"/>
        <w:ind w:firstLine="568"/>
        <w:jc w:val="both"/>
      </w:pPr>
      <w:r>
        <w:t>10. На территории производственного объекта размещение надземных сетей трубопроводов с горючими жидкостями и газами запрещается для:</w:t>
      </w:r>
    </w:p>
    <w:p w14:paraId="2E450CAA" w14:textId="77777777" w:rsidR="00503DCD" w:rsidRDefault="00503DCD">
      <w:pPr>
        <w:pStyle w:val="FORMATTEXT"/>
        <w:ind w:firstLine="568"/>
        <w:jc w:val="both"/>
      </w:pPr>
    </w:p>
    <w:p w14:paraId="2A03B239" w14:textId="77777777" w:rsidR="00503DCD" w:rsidRDefault="00000000">
      <w:pPr>
        <w:pStyle w:val="FORMATTEXT"/>
        <w:ind w:firstLine="568"/>
        <w:jc w:val="both"/>
      </w:pPr>
      <w: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14:paraId="6AD8EDBA" w14:textId="77777777" w:rsidR="00503DCD" w:rsidRDefault="00503DCD">
      <w:pPr>
        <w:pStyle w:val="FORMATTEXT"/>
        <w:ind w:firstLine="568"/>
        <w:jc w:val="both"/>
      </w:pPr>
    </w:p>
    <w:p w14:paraId="1F24DB2E" w14:textId="77777777" w:rsidR="00503DCD" w:rsidRDefault="00000000">
      <w:pPr>
        <w:pStyle w:val="FORMATTEXT"/>
        <w:ind w:firstLine="568"/>
        <w:jc w:val="both"/>
      </w:pPr>
      <w:r>
        <w:t>2) трубопроводов с горючими жидкостями и газами - в галереях, если смешение этих продуктов может вызвать пожар или взрыв;</w:t>
      </w:r>
    </w:p>
    <w:p w14:paraId="63F928AF" w14:textId="77777777" w:rsidR="00503DCD" w:rsidRDefault="00503DCD">
      <w:pPr>
        <w:pStyle w:val="FORMATTEXT"/>
        <w:ind w:firstLine="568"/>
        <w:jc w:val="both"/>
      </w:pPr>
    </w:p>
    <w:p w14:paraId="689AAB85" w14:textId="77777777" w:rsidR="00503DCD" w:rsidRDefault="00000000">
      <w:pPr>
        <w:pStyle w:val="FORMATTEXT"/>
        <w:ind w:firstLine="568"/>
        <w:jc w:val="both"/>
      </w:pPr>
      <w:r>
        <w:t xml:space="preserve">3) трубопроводов с горючими жидкостями и газами - по сгораемым покрытиям и стенам; </w:t>
      </w:r>
    </w:p>
    <w:p w14:paraId="10B3076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"kodeks://link/d?nd=351175886&amp;mark=000000000000000000000000000000000000000000000000008Q20M4"\o"’’О внесении изменений в Федеральный закон ’’Технический регламент о требованиях пожарной безопасности’’</w:instrText>
      </w:r>
    </w:p>
    <w:p w14:paraId="3F2EC39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01270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"kodeks://link/d?nd=578317475&amp;mark=00000000000000000000000000000000000000000000000000BPI0P1"\o"’’Технический регламент о требованиях пожарной безопасности (с изменениями на 30 ...’’</w:instrText>
      </w:r>
    </w:p>
    <w:p w14:paraId="5E69B6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88DDF0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5B1C47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FCA0608" w14:textId="77777777" w:rsidR="00503DCD" w:rsidRDefault="00503DCD">
      <w:pPr>
        <w:pStyle w:val="FORMATTEXT"/>
        <w:ind w:firstLine="568"/>
        <w:jc w:val="both"/>
      </w:pPr>
    </w:p>
    <w:p w14:paraId="645638B8" w14:textId="77777777" w:rsidR="00503DCD" w:rsidRDefault="00000000">
      <w:pPr>
        <w:pStyle w:val="FORMATTEXT"/>
        <w:ind w:firstLine="568"/>
        <w:jc w:val="both"/>
      </w:pPr>
      <w:r>
        <w:t xml:space="preserve">4) транзитных газопроводов горючих газов - по территории складов твердых и жидких горючих материалов. </w:t>
      </w:r>
    </w:p>
    <w:p w14:paraId="5ACAE68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"kodeks://link/d?nd=351175886&amp;mark=000000000000000000000000000000000000000000000000008Q20M4"\o"’’О внесении изменений в Федеральный закон ’’Технический регламент о требованиях пожарной безопасности’’</w:instrText>
      </w:r>
    </w:p>
    <w:p w14:paraId="34FB84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02223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"kodeks://link/d?nd=578317475&amp;mark=00000000000000000000000000000000000000000000000000BPK0P2"\o"’’Технический регламент о требованиях пожарной безопасности (с изменениями на 30 ...’’</w:instrText>
      </w:r>
    </w:p>
    <w:p w14:paraId="28C666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5D8D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604B0B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CFCB327" w14:textId="77777777" w:rsidR="00503DCD" w:rsidRDefault="00503DCD">
      <w:pPr>
        <w:pStyle w:val="FORMATTEXT"/>
        <w:ind w:firstLine="568"/>
        <w:jc w:val="both"/>
      </w:pPr>
    </w:p>
    <w:p w14:paraId="4571A201" w14:textId="77777777" w:rsidR="00503DCD" w:rsidRDefault="00000000">
      <w:pPr>
        <w:pStyle w:val="FORMATTEXT"/>
        <w:ind w:firstLine="568"/>
        <w:jc w:val="both"/>
      </w:pPr>
      <w:r>
        <w:t xml:space="preserve">11. Часть утратила силу с 30 июля 2017 года - </w:t>
      </w:r>
      <w:r>
        <w:fldChar w:fldCharType="begin"/>
      </w:r>
      <w:r>
        <w:instrText xml:space="preserve"> HYPERLINK "kodeks://link/d?nd=436753148&amp;mark=000000000000000000000000000000000000000000000000007DS0KD"\o"’’О внесении изменений в Федеральный закон ’’Технический регламент о требованиях пожарной безопасности’’ (с изменениями на 14 июля 2022 года)’’</w:instrText>
      </w:r>
    </w:p>
    <w:p w14:paraId="3360DB1A" w14:textId="77777777" w:rsidR="00503DCD" w:rsidRDefault="00000000">
      <w:pPr>
        <w:pStyle w:val="FORMATTEXT"/>
        <w:ind w:firstLine="568"/>
        <w:jc w:val="both"/>
      </w:pPr>
      <w:r>
        <w:instrText>Федеральный закон от 29.07.2017 N 244-ФЗ</w:instrText>
      </w:r>
    </w:p>
    <w:p w14:paraId="25C24D03"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"kodeks://link/d?nd=542603754&amp;mark=00000000000000000000000000000000000000000000000000A940NM"\o"’’Технический регламент о требованиях пожарной безопасности (с изменениями на 3 ...’’</w:instrText>
      </w:r>
    </w:p>
    <w:p w14:paraId="2A113A6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1F9E1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1A3B779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15.07.2016 по 29.07.2017)"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6674A18" w14:textId="77777777" w:rsidR="00503DCD" w:rsidRDefault="00503DCD">
      <w:pPr>
        <w:pStyle w:val="FORMATTEXT"/>
        <w:ind w:firstLine="568"/>
        <w:jc w:val="both"/>
      </w:pPr>
    </w:p>
    <w:p w14:paraId="7392790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"kodeks://link/d?nd=542620598&amp;mark=000000000000000000000000000000000000000000000000008Q40M0"\o"’’Комментарий к Федеральному закону от 22 июля 2008 года N 123-ФЗ ’’Технический регламент о требованиях пожарной безопасности’’ (постатейный)’’</w:instrText>
      </w:r>
    </w:p>
    <w:p w14:paraId="553AA4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5D0B4B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100</w:t>
      </w:r>
      <w:r>
        <w:fldChar w:fldCharType="end"/>
      </w:r>
    </w:p>
    <w:p w14:paraId="72B1E0CA" w14:textId="77777777" w:rsidR="00503DCD" w:rsidRDefault="00503DCD">
      <w:pPr>
        <w:pStyle w:val="FORMATTEXT"/>
        <w:ind w:firstLine="568"/>
        <w:jc w:val="both"/>
      </w:pPr>
    </w:p>
    <w:p w14:paraId="2D099F71" w14:textId="77777777" w:rsidR="00503DCD" w:rsidRDefault="00503DCD">
      <w:pPr>
        <w:pStyle w:val="HEADERTEXT"/>
        <w:rPr>
          <w:b/>
          <w:bCs/>
        </w:rPr>
      </w:pPr>
    </w:p>
    <w:p w14:paraId="653687D7" w14:textId="77777777" w:rsidR="00503DCD" w:rsidRDefault="00000000">
      <w:pPr>
        <w:pStyle w:val="HEADERTEXT"/>
        <w:jc w:val="center"/>
        <w:outlineLvl w:val="2"/>
        <w:rPr>
          <w:b/>
          <w:bCs/>
        </w:rPr>
      </w:pPr>
      <w:r>
        <w:rPr>
          <w:b/>
          <w:bCs/>
        </w:rPr>
        <w:t xml:space="preserve"> Раздел V</w:t>
      </w:r>
    </w:p>
    <w:p w14:paraId="7806427B" w14:textId="77777777" w:rsidR="00503DCD" w:rsidRDefault="00503DCD">
      <w:pPr>
        <w:pStyle w:val="HEADERTEXT"/>
        <w:jc w:val="center"/>
        <w:outlineLvl w:val="2"/>
        <w:rPr>
          <w:b/>
          <w:bCs/>
        </w:rPr>
      </w:pPr>
    </w:p>
    <w:p w14:paraId="233160CC" w14:textId="77777777" w:rsidR="00503DCD" w:rsidRDefault="00000000">
      <w:pPr>
        <w:pStyle w:val="HEADERTEXT"/>
        <w:jc w:val="center"/>
        <w:outlineLvl w:val="2"/>
        <w:rPr>
          <w:b/>
          <w:bCs/>
        </w:rPr>
      </w:pPr>
      <w:r>
        <w:rPr>
          <w:b/>
          <w:bCs/>
        </w:rPr>
        <w:t>Требования пожарной безопасности к пожарной технике</w:t>
      </w:r>
    </w:p>
    <w:p w14:paraId="385B2C2E" w14:textId="77777777" w:rsidR="00503DCD" w:rsidRDefault="00503DCD">
      <w:pPr>
        <w:pStyle w:val="HEADERTEXT"/>
        <w:rPr>
          <w:b/>
          <w:bCs/>
        </w:rPr>
      </w:pPr>
    </w:p>
    <w:p w14:paraId="1CBAB1C9" w14:textId="77777777" w:rsidR="00503DCD" w:rsidRDefault="00000000">
      <w:pPr>
        <w:pStyle w:val="HEADERTEXT"/>
        <w:jc w:val="center"/>
        <w:outlineLvl w:val="3"/>
        <w:rPr>
          <w:b/>
          <w:bCs/>
        </w:rPr>
      </w:pPr>
      <w:r>
        <w:rPr>
          <w:b/>
          <w:bCs/>
        </w:rPr>
        <w:t xml:space="preserve"> Глава 23. Общие требования</w:t>
      </w:r>
    </w:p>
    <w:p w14:paraId="41433407" w14:textId="77777777" w:rsidR="00503DCD" w:rsidRDefault="00503DCD">
      <w:pPr>
        <w:pStyle w:val="HEADERTEXT"/>
        <w:rPr>
          <w:b/>
          <w:bCs/>
        </w:rPr>
      </w:pPr>
    </w:p>
    <w:p w14:paraId="4A2FB95F" w14:textId="77777777" w:rsidR="00503DCD" w:rsidRDefault="00000000">
      <w:pPr>
        <w:pStyle w:val="HEADERTEXT"/>
        <w:jc w:val="center"/>
        <w:outlineLvl w:val="4"/>
        <w:rPr>
          <w:b/>
          <w:bCs/>
        </w:rPr>
      </w:pPr>
      <w:r>
        <w:rPr>
          <w:b/>
          <w:bCs/>
        </w:rPr>
        <w:t xml:space="preserve"> Статья 101. Требования к пожарной технике </w:t>
      </w:r>
    </w:p>
    <w:p w14:paraId="23E760A2"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"kodeks://link/d?nd=351175886&amp;mark=000000000000000000000000000000000000000000000000007EM0KK"\o"’’О внесении изменений в Федеральный закон ’’Технический регламент о требованиях пожарной безопасности’’</w:instrText>
      </w:r>
    </w:p>
    <w:p w14:paraId="7E72E8A3" w14:textId="77777777" w:rsidR="00503DCD" w:rsidRDefault="00000000">
      <w:pPr>
        <w:pStyle w:val="FORMATTEXT"/>
        <w:jc w:val="center"/>
      </w:pPr>
      <w:r>
        <w:instrText>Федеральный закон от 14.07.2022 N 276-ФЗ</w:instrText>
      </w:r>
    </w:p>
    <w:p w14:paraId="1953A17D"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"kodeks://link/d?nd=578317475&amp;mark=00000000000000000000000000000000000000000000000000A9A0NP"\o"’’Технический регламент о требованиях пожарной безопасности (с изменениями на 30 ...’’</w:instrText>
      </w:r>
    </w:p>
    <w:p w14:paraId="3866FE0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22BD5D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6B772A5"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6B6001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"kodeks://link/d?nd=542620598&amp;mark=000000000000000000000000000000000000000000000000008QI0M7"\o"’’Комментарий к Федеральному закону от 22 июля 2008 года N 123-ФЗ ’’Технический регламент о требованиях пожарной безопасности’’ (постатейный)’’</w:instrText>
      </w:r>
    </w:p>
    <w:p w14:paraId="0F2ECF5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1D4498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101</w:t>
      </w:r>
      <w:r>
        <w:fldChar w:fldCharType="end"/>
      </w:r>
    </w:p>
    <w:p w14:paraId="181526CB" w14:textId="77777777" w:rsidR="00503DCD" w:rsidRDefault="00503DCD">
      <w:pPr>
        <w:pStyle w:val="FORMATTEXT"/>
        <w:ind w:firstLine="568"/>
        <w:jc w:val="both"/>
      </w:pPr>
    </w:p>
    <w:p w14:paraId="7E7E0B6A" w14:textId="77777777" w:rsidR="00503DCD" w:rsidRDefault="00503DCD">
      <w:pPr>
        <w:pStyle w:val="HEADERTEXT"/>
        <w:rPr>
          <w:b/>
          <w:bCs/>
        </w:rPr>
      </w:pPr>
    </w:p>
    <w:p w14:paraId="4488E143" w14:textId="77777777" w:rsidR="00503DCD" w:rsidRDefault="00000000">
      <w:pPr>
        <w:pStyle w:val="HEADERTEXT"/>
        <w:jc w:val="center"/>
        <w:outlineLvl w:val="4"/>
        <w:rPr>
          <w:b/>
          <w:bCs/>
        </w:rPr>
      </w:pPr>
      <w:r>
        <w:rPr>
          <w:b/>
          <w:bCs/>
        </w:rPr>
        <w:t xml:space="preserve"> Статья 102. Требования к огнетушащим веществам </w:t>
      </w:r>
    </w:p>
    <w:p w14:paraId="523695A4"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"kodeks://link/d?nd=351175886&amp;mark=000000000000000000000000000000000000000000000000007EM0KK"\o"’’О внесении изменений в Федеральный закон ’’Технический регламент о требованиях пожарной безопасности’’</w:instrText>
      </w:r>
    </w:p>
    <w:p w14:paraId="1317874D" w14:textId="77777777" w:rsidR="00503DCD" w:rsidRDefault="00000000">
      <w:pPr>
        <w:pStyle w:val="FORMATTEXT"/>
        <w:jc w:val="center"/>
      </w:pPr>
      <w:r>
        <w:instrText>Федеральный закон от 14.07.2022 N 276-ФЗ</w:instrText>
      </w:r>
    </w:p>
    <w:p w14:paraId="08AE5CD5"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"kodeks://link/d?nd=578317475&amp;mark=00000000000000000000000000000000000000000000000000A880ND"\o"’’Технический регламент о требованиях пожарной безопасности (с изменениями на 30 ...’’</w:instrText>
      </w:r>
    </w:p>
    <w:p w14:paraId="242C1246"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9C5D86D"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60CB500"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70888DF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"kodeks://link/d?nd=542620598&amp;mark=000000000000000000000000000000000000000000000000008QM0M9"\o"’’Комментарий к Федеральному закону от 22 июля 2008 года N 123-ФЗ ’’Технический регламент о требованиях пожарной безопасности’’ (постатейный)’’</w:instrText>
      </w:r>
    </w:p>
    <w:p w14:paraId="41BA920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D80B5A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102</w:t>
      </w:r>
      <w:r>
        <w:fldChar w:fldCharType="end"/>
      </w:r>
    </w:p>
    <w:p w14:paraId="3DC516AA" w14:textId="77777777" w:rsidR="00503DCD" w:rsidRDefault="00503DCD">
      <w:pPr>
        <w:pStyle w:val="FORMATTEXT"/>
        <w:ind w:firstLine="568"/>
        <w:jc w:val="both"/>
      </w:pPr>
    </w:p>
    <w:p w14:paraId="4D03598A" w14:textId="77777777" w:rsidR="00503DCD" w:rsidRDefault="00503DCD">
      <w:pPr>
        <w:pStyle w:val="HEADERTEXT"/>
        <w:rPr>
          <w:b/>
          <w:bCs/>
        </w:rPr>
      </w:pPr>
    </w:p>
    <w:p w14:paraId="148EDE8C" w14:textId="77777777" w:rsidR="00503DCD" w:rsidRDefault="00000000">
      <w:pPr>
        <w:pStyle w:val="HEADERTEXT"/>
        <w:jc w:val="center"/>
        <w:outlineLvl w:val="4"/>
        <w:rPr>
          <w:b/>
          <w:bCs/>
        </w:rPr>
      </w:pPr>
      <w:r>
        <w:rPr>
          <w:b/>
          <w:bCs/>
        </w:rPr>
        <w:t xml:space="preserve"> Статья 103. Требования к автоматическим установкам пожарной сигнализации </w:t>
      </w:r>
    </w:p>
    <w:p w14:paraId="47FC6B6A" w14:textId="77777777" w:rsidR="00503DCD" w:rsidRDefault="00000000">
      <w:pPr>
        <w:pStyle w:val="FORMATTEXT"/>
        <w:ind w:firstLine="568"/>
        <w:jc w:val="both"/>
      </w:pPr>
      <w:r>
        <w:t xml:space="preserve">1. Часть утратила силу с 25 июля 2022 года - </w:t>
      </w:r>
      <w:r>
        <w:fldChar w:fldCharType="begin"/>
      </w:r>
      <w:r>
        <w:instrText xml:space="preserve"> HYPERLINK "kodeks://link/d?nd=351175886&amp;mark=000000000000000000000000000000000000000000000000008Q40M5"\o"’’О внесении изменений в Федеральный закон ’’Технический регламент о требованиях пожарной безопасности’’</w:instrText>
      </w:r>
    </w:p>
    <w:p w14:paraId="39B19115" w14:textId="77777777" w:rsidR="00503DCD" w:rsidRDefault="00000000">
      <w:pPr>
        <w:pStyle w:val="FORMATTEXT"/>
        <w:ind w:firstLine="568"/>
        <w:jc w:val="both"/>
      </w:pPr>
      <w:r>
        <w:instrText>Федеральный закон от 14.07.2022 N 276-ФЗ</w:instrText>
      </w:r>
    </w:p>
    <w:p w14:paraId="6C17A8B8"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"kodeks://link/d?nd=578317475&amp;mark=00000000000000000000000000000000000000000000000000A900NJ"\o"’’Технический регламент о требованиях пожарной безопасности (с изменениями на 30 ...’’</w:instrText>
      </w:r>
    </w:p>
    <w:p w14:paraId="62B08F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A86E09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361AFC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5A25438" w14:textId="77777777" w:rsidR="00503DCD" w:rsidRDefault="00000000">
      <w:pPr>
        <w:pStyle w:val="FORMATTEXT"/>
        <w:ind w:firstLine="568"/>
        <w:jc w:val="both"/>
      </w:pPr>
      <w:r>
        <w:t xml:space="preserve">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 </w:t>
      </w:r>
    </w:p>
    <w:p w14:paraId="5F85AEC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"kodeks://link/d?nd=902357173&amp;mark=000000000000000000000000000000000000000000000000007E80KE"\o"’’О внесении изменений в Федеральный закон ’’Технический регламент о требованиях пожарной безопасности’’ (с изменениями на 14 июля 2022 года)’’</w:instrText>
      </w:r>
    </w:p>
    <w:p w14:paraId="268ED8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10A95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"kodeks://link/d?nd=351175886&amp;mark=000000000000000000000000000000000000000000000000008Q60M6"\o"’’О внесении изменений в Федеральный закон ’’Технический регламент о требованиях пожарной безопасности’’</w:instrText>
      </w:r>
    </w:p>
    <w:p w14:paraId="1E069A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E4EDB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"kodeks://link/d?nd=578317475&amp;mark=00000000000000000000000000000000000000000000000000A920NK"\o"’’Технический регламент о требованиях пожарной безопасности (с изменениями на 30 ...’’</w:instrText>
      </w:r>
    </w:p>
    <w:p w14:paraId="32478DC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E15C6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47C890D"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8A27862" w14:textId="77777777" w:rsidR="00503DCD" w:rsidRDefault="00000000">
      <w:pPr>
        <w:pStyle w:val="FORMATTEXT"/>
        <w:jc w:val="both"/>
      </w:pPr>
      <w:r>
        <w:t xml:space="preserve">                      </w:t>
      </w:r>
    </w:p>
    <w:p w14:paraId="6BF13E6F" w14:textId="77777777" w:rsidR="00503DCD" w:rsidRDefault="00000000">
      <w:pPr>
        <w:pStyle w:val="FORMATTEXT"/>
        <w:ind w:firstLine="568"/>
        <w:jc w:val="both"/>
      </w:pPr>
      <w:r>
        <w:t xml:space="preserve">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     </w:t>
      </w:r>
    </w:p>
    <w:p w14:paraId="20F52BAD" w14:textId="77777777" w:rsidR="00503DCD" w:rsidRDefault="00000000">
      <w:pPr>
        <w:pStyle w:val="FORMATTEXT"/>
        <w:ind w:firstLine="568"/>
        <w:jc w:val="both"/>
      </w:pPr>
      <w: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14:paraId="78994F5B" w14:textId="77777777" w:rsidR="00503DCD" w:rsidRDefault="00503DCD">
      <w:pPr>
        <w:pStyle w:val="FORMATTEXT"/>
        <w:ind w:firstLine="568"/>
        <w:jc w:val="both"/>
      </w:pPr>
    </w:p>
    <w:p w14:paraId="2C864926" w14:textId="77777777" w:rsidR="00503DCD" w:rsidRDefault="00000000">
      <w:pPr>
        <w:pStyle w:val="FORMATTEXT"/>
        <w:ind w:firstLine="568"/>
        <w:jc w:val="both"/>
      </w:pPr>
      <w:r>
        <w:t xml:space="preserve">5. Часть утратила силу с 25 июля 2022 года - </w:t>
      </w:r>
      <w:r>
        <w:fldChar w:fldCharType="begin"/>
      </w:r>
      <w:r>
        <w:instrText xml:space="preserve"> HYPERLINK "kodeks://link/d?nd=351175886&amp;mark=000000000000000000000000000000000000000000000000008PO0LU"\o"’’О внесении изменений в Федеральный закон ’’Технический регламент о требованиях пожарной безопасности’’</w:instrText>
      </w:r>
    </w:p>
    <w:p w14:paraId="36B110A5" w14:textId="77777777" w:rsidR="00503DCD" w:rsidRDefault="00000000">
      <w:pPr>
        <w:pStyle w:val="FORMATTEXT"/>
        <w:ind w:firstLine="568"/>
        <w:jc w:val="both"/>
      </w:pPr>
      <w:r>
        <w:instrText>Федеральный закон от 14.07.2022 N 276-ФЗ</w:instrText>
      </w:r>
    </w:p>
    <w:p w14:paraId="41D85B9D"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"kodeks://link/d?nd=578317475&amp;mark=00000000000000000000000000000000000000000000000000A980NN"\o"’’Технический регламент о требованиях пожарной безопасности (с изменениями на 30 ...’’</w:instrText>
      </w:r>
    </w:p>
    <w:p w14:paraId="243F6F6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0A276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3B5486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CA789C2" w14:textId="77777777" w:rsidR="00503DCD" w:rsidRDefault="00503DCD">
      <w:pPr>
        <w:pStyle w:val="FORMATTEXT"/>
        <w:ind w:firstLine="568"/>
        <w:jc w:val="both"/>
      </w:pPr>
    </w:p>
    <w:p w14:paraId="025CB85D" w14:textId="77777777" w:rsidR="00503DCD" w:rsidRDefault="00000000">
      <w:pPr>
        <w:pStyle w:val="FORMATTEXT"/>
        <w:ind w:firstLine="568"/>
        <w:jc w:val="both"/>
      </w:pPr>
      <w:r>
        <w:t xml:space="preserve">6. Часть утратила силу с 25 июля 2022 года - </w:t>
      </w:r>
      <w:r>
        <w:fldChar w:fldCharType="begin"/>
      </w:r>
      <w:r>
        <w:instrText xml:space="preserve"> HYPERLINK "kodeks://link/d?nd=351175886&amp;mark=000000000000000000000000000000000000000000000000008PO0LU"\o"’’О внесении изменений в Федеральный закон ’’Технический регламент о требованиях пожарной безопасности’’</w:instrText>
      </w:r>
    </w:p>
    <w:p w14:paraId="3A1975F1" w14:textId="77777777" w:rsidR="00503DCD" w:rsidRDefault="00000000">
      <w:pPr>
        <w:pStyle w:val="FORMATTEXT"/>
        <w:ind w:firstLine="568"/>
        <w:jc w:val="both"/>
      </w:pPr>
      <w:r>
        <w:instrText>Федеральный закон от 14.07.2022 N 276-ФЗ</w:instrText>
      </w:r>
    </w:p>
    <w:p w14:paraId="7DCE7431"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"kodeks://link/d?nd=578317475&amp;mark=00000000000000000000000000000000000000000000000000A9A0NO"\o"’’Технический регламент о требованиях пожарной безопасности (с изменениями на 30 ...’’</w:instrText>
      </w:r>
    </w:p>
    <w:p w14:paraId="744C84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67A35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972069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6732FAF" w14:textId="77777777" w:rsidR="00503DCD" w:rsidRDefault="00503DCD">
      <w:pPr>
        <w:pStyle w:val="FORMATTEXT"/>
        <w:ind w:firstLine="568"/>
        <w:jc w:val="both"/>
      </w:pPr>
    </w:p>
    <w:p w14:paraId="3BF9373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"kodeks://link/d?nd=542620598&amp;mark=000000000000000000000000000000000000000000000000008PA0LP"\o"’’Комментарий к Федеральному закону от 22 июля 2008 года N 123-ФЗ ’’Технический регламент о требованиях пожарной безопасности’’ (постатейный)’’</w:instrText>
      </w:r>
    </w:p>
    <w:p w14:paraId="62C765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6857F7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103</w:t>
      </w:r>
      <w:r>
        <w:fldChar w:fldCharType="end"/>
      </w:r>
    </w:p>
    <w:p w14:paraId="1A7862FC" w14:textId="77777777" w:rsidR="00503DCD" w:rsidRDefault="00503DCD">
      <w:pPr>
        <w:pStyle w:val="FORMATTEXT"/>
        <w:ind w:firstLine="568"/>
        <w:jc w:val="both"/>
      </w:pPr>
    </w:p>
    <w:p w14:paraId="177A1419" w14:textId="77777777" w:rsidR="00503DCD" w:rsidRDefault="00503DCD">
      <w:pPr>
        <w:pStyle w:val="HEADERTEXT"/>
        <w:rPr>
          <w:b/>
          <w:bCs/>
        </w:rPr>
      </w:pPr>
    </w:p>
    <w:p w14:paraId="4161BF8D" w14:textId="77777777" w:rsidR="00503DCD" w:rsidRDefault="00000000">
      <w:pPr>
        <w:pStyle w:val="HEADERTEXT"/>
        <w:jc w:val="center"/>
        <w:outlineLvl w:val="4"/>
        <w:rPr>
          <w:b/>
          <w:bCs/>
        </w:rPr>
      </w:pPr>
      <w:r>
        <w:rPr>
          <w:b/>
          <w:bCs/>
        </w:rPr>
        <w:t xml:space="preserve"> Статья 104. Требования к автоматическим установкам пожаротушения </w:t>
      </w:r>
    </w:p>
    <w:p w14:paraId="5DFE4E1A"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"kodeks://link/d?nd=902357173&amp;mark=000000000000000000000000000000000000000000000000007EA0KF"\o"’’О внесении изменений в Федеральный закон ’’Технический регламент о требованиях пожарной безопасности’’ (с изменениями на 14 июля 2022 года)’’</w:instrText>
      </w:r>
    </w:p>
    <w:p w14:paraId="0007190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2B581CBA"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"kodeks://link/d?nd=351175886&amp;mark=000000000000000000000000000000000000000000000000008PQ0LV"\o"’’О внесении изменений в Федеральный закон ’’Технический регламент о требованиях пожарной безопасности’’</w:instrText>
      </w:r>
    </w:p>
    <w:p w14:paraId="6E52D6B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7B0465C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"kodeks://link/d?nd=578317475&amp;mark=00000000000000000000000000000000000000000000000000A9C0NP"\o"’’Технический регламент о требованиях пожарной безопасности (с изменениями на 30 ...’’</w:instrText>
      </w:r>
    </w:p>
    <w:p w14:paraId="72C2473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2329F1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B0DD8F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2D48A078" w14:textId="77777777" w:rsidR="00503DCD" w:rsidRDefault="00000000">
      <w:pPr>
        <w:pStyle w:val="FORMATTEXT"/>
        <w:ind w:firstLine="568"/>
        <w:jc w:val="both"/>
      </w:pPr>
      <w:r>
        <w:t xml:space="preserve">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 </w:t>
      </w:r>
    </w:p>
    <w:p w14:paraId="5640EC4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"kodeks://link/d?nd=902357173&amp;mark=000000000000000000000000000000000000000000000000007EA0KF"\o"’’О внесении изменений в Федеральный закон ’’Технический регламент о требованиях пожарной безопасности’’ (с изменениями на 14 июля 2022 года)’’</w:instrText>
      </w:r>
    </w:p>
    <w:p w14:paraId="13B5C4C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F4ABD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"kodeks://link/d?nd=351175886&amp;mark=000000000000000000000000000000000000000000000000008PS0M0"\o"’’О внесении изменений в Федеральный закон ’’Технический регламент о требованиях пожарной безопасности’’</w:instrText>
      </w:r>
    </w:p>
    <w:p w14:paraId="314F86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2D5B4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"kodeks://link/d?nd=578317475&amp;mark=00000000000000000000000000000000000000000000000000A9E0NQ"\o"’’Технический регламент о требованиях пожарной безопасности (с изменениями на 30 ...’’</w:instrText>
      </w:r>
    </w:p>
    <w:p w14:paraId="6B72CE2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E5C9D3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20927F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44F23C5" w14:textId="77777777" w:rsidR="00503DCD" w:rsidRDefault="00000000">
      <w:pPr>
        <w:pStyle w:val="FORMATTEXT"/>
        <w:ind w:firstLine="568"/>
        <w:jc w:val="both"/>
      </w:pPr>
      <w:r>
        <w:t xml:space="preserve">2. Тушение пожара объемным способом должно обеспечивать создание среды, не поддерживающей горение во всем объеме объекта защиты. </w:t>
      </w:r>
    </w:p>
    <w:p w14:paraId="0B1C0BC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"kodeks://link/d?nd=902357173&amp;mark=000000000000000000000000000000000000000000000000007EA0KF"\o"’’О внесении изменений в Федеральный закон ’’Технический регламент о требованиях пожарной безопасности’’ (с изменениями на 14 июля 2022 года)’’</w:instrText>
      </w:r>
    </w:p>
    <w:p w14:paraId="4DFC37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FF630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"kodeks://link/d?nd=902357569&amp;mark=00000000000000000000000000000000000000000000000000A9G0NR"\o"’’Технический регламент о требованиях пожарной безопасности’’</w:instrText>
      </w:r>
    </w:p>
    <w:p w14:paraId="029E6ED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30EFB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0C7F69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24B3979" w14:textId="77777777" w:rsidR="00503DCD" w:rsidRDefault="00503DCD">
      <w:pPr>
        <w:pStyle w:val="FORMATTEXT"/>
        <w:ind w:firstLine="568"/>
        <w:jc w:val="both"/>
      </w:pPr>
    </w:p>
    <w:p w14:paraId="2AE8A928" w14:textId="77777777" w:rsidR="00503DCD" w:rsidRDefault="00000000">
      <w:pPr>
        <w:pStyle w:val="FORMATTEXT"/>
        <w:ind w:firstLine="568"/>
        <w:jc w:val="both"/>
      </w:pPr>
      <w: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14:paraId="3AAE20F9" w14:textId="77777777" w:rsidR="00503DCD" w:rsidRDefault="00503DCD">
      <w:pPr>
        <w:pStyle w:val="FORMATTEXT"/>
        <w:ind w:firstLine="568"/>
        <w:jc w:val="both"/>
      </w:pPr>
    </w:p>
    <w:p w14:paraId="4533C833" w14:textId="77777777" w:rsidR="00503DCD" w:rsidRDefault="00000000">
      <w:pPr>
        <w:pStyle w:val="FORMATTEXT"/>
        <w:ind w:firstLine="568"/>
        <w:jc w:val="both"/>
      </w:pPr>
      <w:r>
        <w:t xml:space="preserve">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 </w:t>
      </w:r>
    </w:p>
    <w:p w14:paraId="6E941AE6"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"kodeks://link/d?nd=902357173&amp;mark=000000000000000000000000000000000000000000000000007EA0KF"\o"’’О внесении изменений в Федеральный закон ’’Технический регламент о требованиях пожарной безопасности’’ (с изменениями на 14 июля 2022 года)’’</w:instrText>
      </w:r>
    </w:p>
    <w:p w14:paraId="42D8E99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686C9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"kodeks://link/d?nd=351175886&amp;mark=000000000000000000000000000000000000000000000000008PU0M1"\o"’’О внесении изменений в Федеральный закон ’’Технический регламент о требованиях пожарной безопасности’’</w:instrText>
      </w:r>
    </w:p>
    <w:p w14:paraId="4BEC5C4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59D25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"kodeks://link/d?nd=578317475&amp;mark=00000000000000000000000000000000000000000000000000A940NK"\o"’’Технический регламент о требованиях пожарной безопасности (с изменениями на 30 ...’’</w:instrText>
      </w:r>
    </w:p>
    <w:p w14:paraId="38C2D58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58727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CF63EC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DD39EA1" w14:textId="77777777" w:rsidR="00503DCD" w:rsidRDefault="00503DCD">
      <w:pPr>
        <w:pStyle w:val="FORMATTEXT"/>
        <w:ind w:firstLine="568"/>
        <w:jc w:val="both"/>
      </w:pPr>
    </w:p>
    <w:p w14:paraId="5A7958C2" w14:textId="77777777" w:rsidR="00503DCD" w:rsidRDefault="00000000">
      <w:pPr>
        <w:pStyle w:val="FORMATTEXT"/>
        <w:ind w:firstLine="568"/>
        <w:jc w:val="both"/>
      </w:pPr>
      <w: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r>
        <w:fldChar w:fldCharType="begin"/>
      </w:r>
      <w:r>
        <w:instrText xml:space="preserve"> HYPERLINK "kodeks://link/d?nd=902111644&amp;mark=00000000000000000000000000000000000000000000000000A8S0NI"\o"’’Технический регламент о требованиях пожарной безопасности (с изменениями на 31 июля 2025 года)’’</w:instrText>
      </w:r>
    </w:p>
    <w:p w14:paraId="7C4EF53F" w14:textId="77777777" w:rsidR="00503DCD" w:rsidRDefault="00000000">
      <w:pPr>
        <w:pStyle w:val="FORMATTEXT"/>
        <w:ind w:firstLine="568"/>
        <w:jc w:val="both"/>
      </w:pPr>
      <w:r>
        <w:instrText>Федеральный закон от 22.07.2008 N 123-ФЗ</w:instrText>
      </w:r>
    </w:p>
    <w:p w14:paraId="7C236BD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103 настоящего Федерального закона</w:t>
      </w:r>
      <w:r>
        <w:fldChar w:fldCharType="end"/>
      </w:r>
      <w:r>
        <w:t xml:space="preserve">. </w:t>
      </w:r>
    </w:p>
    <w:p w14:paraId="75EE18C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"kodeks://link/d?nd=902357173&amp;mark=000000000000000000000000000000000000000000000000007EA0KF"\o"’’О внесении изменений в Федеральный закон ’’Технический регламент о требованиях пожарной безопасности’’ (с изменениями на 14 июля 2022 года)’’</w:instrText>
      </w:r>
    </w:p>
    <w:p w14:paraId="4A38C71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F3A4D2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w:t>
      </w:r>
    </w:p>
    <w:p w14:paraId="7AAF2A9B" w14:textId="77777777" w:rsidR="00503DCD" w:rsidRDefault="00503DCD">
      <w:pPr>
        <w:pStyle w:val="FORMATTEXT"/>
        <w:ind w:firstLine="568"/>
        <w:jc w:val="both"/>
      </w:pPr>
    </w:p>
    <w:p w14:paraId="2D02814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"kodeks://link/d?nd=542620598&amp;mark=000000000000000000000000000000000000000000000000008PI0LR"\o"’’Комментарий к Федеральному закону от 22 июля 2008 года N 123-ФЗ ’’Технический регламент о требованиях пожарной безопасности’’ (постатейный)’’</w:instrText>
      </w:r>
    </w:p>
    <w:p w14:paraId="5427770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90F5F9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104</w:t>
      </w:r>
      <w:r>
        <w:fldChar w:fldCharType="end"/>
      </w:r>
    </w:p>
    <w:p w14:paraId="2DD37907" w14:textId="77777777" w:rsidR="00503DCD" w:rsidRDefault="00503DCD">
      <w:pPr>
        <w:pStyle w:val="FORMATTEXT"/>
        <w:ind w:firstLine="568"/>
        <w:jc w:val="both"/>
      </w:pPr>
    </w:p>
    <w:p w14:paraId="24D6D278" w14:textId="77777777" w:rsidR="00503DCD" w:rsidRDefault="00503DCD">
      <w:pPr>
        <w:pStyle w:val="HEADERTEXT"/>
        <w:rPr>
          <w:b/>
          <w:bCs/>
        </w:rPr>
      </w:pPr>
    </w:p>
    <w:p w14:paraId="6054FFA9" w14:textId="77777777" w:rsidR="00503DCD" w:rsidRDefault="00000000">
      <w:pPr>
        <w:pStyle w:val="HEADERTEXT"/>
        <w:jc w:val="center"/>
        <w:outlineLvl w:val="3"/>
        <w:rPr>
          <w:b/>
          <w:bCs/>
        </w:rPr>
      </w:pPr>
      <w:r>
        <w:rPr>
          <w:b/>
          <w:bCs/>
        </w:rPr>
        <w:t xml:space="preserve"> Глава 24. Требования к первичным средствам пожаротушения </w:t>
      </w:r>
    </w:p>
    <w:p w14:paraId="37E0EDD5"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4B10CC62" w14:textId="77777777" w:rsidR="00503DCD" w:rsidRDefault="00000000">
      <w:pPr>
        <w:pStyle w:val="FORMATTEXT"/>
        <w:jc w:val="center"/>
      </w:pPr>
      <w:r>
        <w:instrText>Федеральный закон от 14.07.2022 N 276-ФЗ</w:instrText>
      </w:r>
    </w:p>
    <w:p w14:paraId="5E7DBACB"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"kodeks://link/d?nd=578317475&amp;mark=00000000000000000000000000000000000000000000000000A960NL"\o"’’Технический регламент о требованиях пожарной безопасности (с изменениями на 30 ...’’</w:instrText>
      </w:r>
    </w:p>
    <w:p w14:paraId="1873ECD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252C27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BFA0899"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2289B1E" w14:textId="77777777" w:rsidR="00503DCD" w:rsidRDefault="00503DCD">
      <w:pPr>
        <w:pStyle w:val="HEADERTEXT"/>
        <w:rPr>
          <w:b/>
          <w:bCs/>
        </w:rPr>
      </w:pPr>
    </w:p>
    <w:p w14:paraId="5AD396F4" w14:textId="77777777" w:rsidR="00503DCD" w:rsidRDefault="00000000">
      <w:pPr>
        <w:pStyle w:val="HEADERTEXT"/>
        <w:jc w:val="center"/>
        <w:outlineLvl w:val="4"/>
        <w:rPr>
          <w:b/>
          <w:bCs/>
        </w:rPr>
      </w:pPr>
      <w:r>
        <w:rPr>
          <w:b/>
          <w:bCs/>
        </w:rPr>
        <w:t xml:space="preserve"> Статья 105. Требования к огнетушителям </w:t>
      </w:r>
    </w:p>
    <w:p w14:paraId="0252EC4E"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424021C3" w14:textId="77777777" w:rsidR="00503DCD" w:rsidRDefault="00000000">
      <w:pPr>
        <w:pStyle w:val="FORMATTEXT"/>
        <w:jc w:val="center"/>
      </w:pPr>
      <w:r>
        <w:instrText>Федеральный закон от 14.07.2022 N 276-ФЗ</w:instrText>
      </w:r>
    </w:p>
    <w:p w14:paraId="315BFCE0"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"kodeks://link/d?nd=578317475&amp;mark=00000000000000000000000000000000000000000000000000A980NM"\o"’’Технический регламент о требованиях пожарной безопасности (с изменениями на 30 ...’’</w:instrText>
      </w:r>
    </w:p>
    <w:p w14:paraId="3100EF5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BEAF83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041D38A"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85D226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"kodeks://link/d?nd=542620598&amp;mark=000000000000000000000000000000000000000000000000008PU0LU"\o"’’Комментарий к Федеральному закону от 22 июля 2008 года N 123-ФЗ ’’Технический регламент о требованиях пожарной безопасности’’ (постатейный)’’</w:instrText>
      </w:r>
    </w:p>
    <w:p w14:paraId="77FCED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D3DC5B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105</w:t>
      </w:r>
      <w:r>
        <w:fldChar w:fldCharType="end"/>
      </w:r>
    </w:p>
    <w:p w14:paraId="05D80C7A" w14:textId="77777777" w:rsidR="00503DCD" w:rsidRDefault="00503DCD">
      <w:pPr>
        <w:pStyle w:val="FORMATTEXT"/>
        <w:ind w:firstLine="568"/>
        <w:jc w:val="both"/>
      </w:pPr>
    </w:p>
    <w:p w14:paraId="4C6360DD" w14:textId="77777777" w:rsidR="00503DCD" w:rsidRDefault="00503DCD">
      <w:pPr>
        <w:pStyle w:val="HEADERTEXT"/>
        <w:rPr>
          <w:b/>
          <w:bCs/>
        </w:rPr>
      </w:pPr>
    </w:p>
    <w:p w14:paraId="1B87CF23" w14:textId="77777777" w:rsidR="00503DCD" w:rsidRDefault="00000000">
      <w:pPr>
        <w:pStyle w:val="HEADERTEXT"/>
        <w:jc w:val="center"/>
        <w:outlineLvl w:val="4"/>
        <w:rPr>
          <w:b/>
          <w:bCs/>
        </w:rPr>
      </w:pPr>
      <w:r>
        <w:rPr>
          <w:b/>
          <w:bCs/>
        </w:rPr>
        <w:t xml:space="preserve"> Статья 106. Требования к пожарным кранам </w:t>
      </w:r>
    </w:p>
    <w:p w14:paraId="442224D1"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6CEB3B1E" w14:textId="77777777" w:rsidR="00503DCD" w:rsidRDefault="00000000">
      <w:pPr>
        <w:pStyle w:val="FORMATTEXT"/>
        <w:jc w:val="center"/>
      </w:pPr>
      <w:r>
        <w:instrText>Федеральный закон от 14.07.2022 N 276-ФЗ</w:instrText>
      </w:r>
    </w:p>
    <w:p w14:paraId="1747DBE5"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"kodeks://link/d?nd=578317475&amp;mark=00000000000000000000000000000000000000000000000000A9G0NQ"\o"’’Технический регламент о требованиях пожарной безопасности (с изменениями на 30 ...’’</w:instrText>
      </w:r>
    </w:p>
    <w:p w14:paraId="3ACBAC8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2A72DD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29710D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86DB94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"kodeks://link/d?nd=542620598&amp;mark=000000000000000000000000000000000000000000000000008Q60M0"\o"’’Комментарий к Федеральному закону от 22 июля 2008 года N 123-ФЗ ’’Технический регламент о требованиях пожарной безопасности’’ (постатейный)’’</w:instrText>
      </w:r>
    </w:p>
    <w:p w14:paraId="7468F8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A1E034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106</w:t>
      </w:r>
      <w:r>
        <w:fldChar w:fldCharType="end"/>
      </w:r>
    </w:p>
    <w:p w14:paraId="6C6F975F" w14:textId="77777777" w:rsidR="00503DCD" w:rsidRDefault="00503DCD">
      <w:pPr>
        <w:pStyle w:val="FORMATTEXT"/>
        <w:ind w:firstLine="568"/>
        <w:jc w:val="both"/>
      </w:pPr>
    </w:p>
    <w:p w14:paraId="100F11B9" w14:textId="77777777" w:rsidR="00503DCD" w:rsidRDefault="00503DCD">
      <w:pPr>
        <w:pStyle w:val="HEADERTEXT"/>
        <w:rPr>
          <w:b/>
          <w:bCs/>
        </w:rPr>
      </w:pPr>
    </w:p>
    <w:p w14:paraId="2D27A393" w14:textId="77777777" w:rsidR="00503DCD" w:rsidRDefault="00000000">
      <w:pPr>
        <w:pStyle w:val="HEADERTEXT"/>
        <w:jc w:val="center"/>
        <w:outlineLvl w:val="4"/>
        <w:rPr>
          <w:b/>
          <w:bCs/>
        </w:rPr>
      </w:pPr>
      <w:r>
        <w:rPr>
          <w:b/>
          <w:bCs/>
        </w:rPr>
        <w:t xml:space="preserve"> Статья 107. Требования к пожарным шкафам </w:t>
      </w:r>
    </w:p>
    <w:p w14:paraId="64BB0F2C"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774203D7" w14:textId="77777777" w:rsidR="00503DCD" w:rsidRDefault="00000000">
      <w:pPr>
        <w:pStyle w:val="FORMATTEXT"/>
        <w:jc w:val="center"/>
      </w:pPr>
      <w:r>
        <w:instrText>Федеральный закон от 14.07.2022 N 276-ФЗ</w:instrText>
      </w:r>
    </w:p>
    <w:p w14:paraId="3A9A4EC9"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"kodeks://link/d?nd=578317475&amp;mark=00000000000000000000000000000000000000000000000000A9M0NT"\o"’’Технический регламент о требованиях пожарной безопасности (с изменениями на 30 ...’’</w:instrText>
      </w:r>
    </w:p>
    <w:p w14:paraId="4CCD3C4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88E3FA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42D4EBA"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931F3A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"kodeks://link/d?nd=542620598&amp;mark=000000000000000000000000000000000000000000000000008QA0M2"\o"’’Комментарий к Федеральному закону от 22 июля 2008 года N 123-ФЗ ’’Технический регламент о требованиях пожарной безопасности’’ (постатейный)’’</w:instrText>
      </w:r>
    </w:p>
    <w:p w14:paraId="6C5E70A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E151FC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107</w:t>
      </w:r>
      <w:r>
        <w:fldChar w:fldCharType="end"/>
      </w:r>
    </w:p>
    <w:p w14:paraId="0B70A5B5" w14:textId="77777777" w:rsidR="00503DCD" w:rsidRDefault="00503DCD">
      <w:pPr>
        <w:pStyle w:val="FORMATTEXT"/>
        <w:ind w:firstLine="568"/>
        <w:jc w:val="both"/>
      </w:pPr>
    </w:p>
    <w:p w14:paraId="7B91BBD6" w14:textId="77777777" w:rsidR="00503DCD" w:rsidRDefault="00503DCD">
      <w:pPr>
        <w:pStyle w:val="HEADERTEXT"/>
        <w:rPr>
          <w:b/>
          <w:bCs/>
        </w:rPr>
      </w:pPr>
    </w:p>
    <w:p w14:paraId="20DFEB98" w14:textId="77777777" w:rsidR="00503DCD" w:rsidRDefault="00000000">
      <w:pPr>
        <w:pStyle w:val="HEADERTEXT"/>
        <w:jc w:val="center"/>
        <w:outlineLvl w:val="3"/>
        <w:rPr>
          <w:b/>
          <w:bCs/>
        </w:rPr>
      </w:pPr>
      <w:r>
        <w:rPr>
          <w:b/>
          <w:bCs/>
        </w:rPr>
        <w:t xml:space="preserve"> Глава 25. Требования к мобильным средствам пожаротушения </w:t>
      </w:r>
    </w:p>
    <w:p w14:paraId="495DDA98"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3097D1C9" w14:textId="77777777" w:rsidR="00503DCD" w:rsidRDefault="00000000">
      <w:pPr>
        <w:pStyle w:val="FORMATTEXT"/>
        <w:jc w:val="center"/>
      </w:pPr>
      <w:r>
        <w:instrText>Федеральный закон от 14.07.2022 N 276-ФЗ</w:instrText>
      </w:r>
    </w:p>
    <w:p w14:paraId="4B57DA52"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"kodeks://link/d?nd=578317475&amp;mark=00000000000000000000000000000000000000000000000000A8Q0NH"\o"’’Технический регламент о требованиях пожарной безопасности (с изменениями на 30 ...’’</w:instrText>
      </w:r>
    </w:p>
    <w:p w14:paraId="045F4E8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753BF7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2E459AC"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D50EC7B" w14:textId="77777777" w:rsidR="00503DCD" w:rsidRDefault="00503DCD">
      <w:pPr>
        <w:pStyle w:val="HEADERTEXT"/>
        <w:rPr>
          <w:b/>
          <w:bCs/>
        </w:rPr>
      </w:pPr>
    </w:p>
    <w:p w14:paraId="348D1216" w14:textId="77777777" w:rsidR="00503DCD" w:rsidRDefault="00000000">
      <w:pPr>
        <w:pStyle w:val="HEADERTEXT"/>
        <w:jc w:val="center"/>
        <w:outlineLvl w:val="4"/>
        <w:rPr>
          <w:b/>
          <w:bCs/>
        </w:rPr>
      </w:pPr>
      <w:r>
        <w:rPr>
          <w:b/>
          <w:bCs/>
        </w:rPr>
        <w:t xml:space="preserve"> Статья 108. Требования к пожарным автомобилям </w:t>
      </w:r>
    </w:p>
    <w:p w14:paraId="22FBA2F2"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2AA6E64C" w14:textId="77777777" w:rsidR="00503DCD" w:rsidRDefault="00000000">
      <w:pPr>
        <w:pStyle w:val="FORMATTEXT"/>
        <w:jc w:val="center"/>
      </w:pPr>
      <w:r>
        <w:instrText>Федеральный закон от 14.07.2022 N 276-ФЗ</w:instrText>
      </w:r>
    </w:p>
    <w:p w14:paraId="5FDDB6EB"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"kodeks://link/d?nd=578317475&amp;mark=00000000000000000000000000000000000000000000000000A8U0NI"\o"’’Технический регламент о требованиях пожарной безопасности (с изменениями на 30 ...’’</w:instrText>
      </w:r>
    </w:p>
    <w:p w14:paraId="57BF2FE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C9CDB2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88F354B"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78FC297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"kodeks://link/d?nd=542620598&amp;mark=000000000000000000000000000000000000000000000000008QG0M5"\o"’’Комментарий к Федеральному закону от 22 июля 2008 года N 123-ФЗ ’’Технический регламент о требованиях пожарной безопасности’’ (постатейный)’’</w:instrText>
      </w:r>
    </w:p>
    <w:p w14:paraId="7CD0261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852AC2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108</w:t>
      </w:r>
      <w:r>
        <w:fldChar w:fldCharType="end"/>
      </w:r>
    </w:p>
    <w:p w14:paraId="76A345FB" w14:textId="77777777" w:rsidR="00503DCD" w:rsidRDefault="00503DCD">
      <w:pPr>
        <w:pStyle w:val="FORMATTEXT"/>
        <w:ind w:firstLine="568"/>
        <w:jc w:val="both"/>
      </w:pPr>
    </w:p>
    <w:p w14:paraId="70C0AB03" w14:textId="77777777" w:rsidR="00503DCD" w:rsidRDefault="00503DCD">
      <w:pPr>
        <w:pStyle w:val="HEADERTEXT"/>
        <w:rPr>
          <w:b/>
          <w:bCs/>
        </w:rPr>
      </w:pPr>
    </w:p>
    <w:p w14:paraId="2A6D839C" w14:textId="77777777" w:rsidR="00503DCD" w:rsidRDefault="00000000">
      <w:pPr>
        <w:pStyle w:val="HEADERTEXT"/>
        <w:jc w:val="center"/>
        <w:outlineLvl w:val="4"/>
        <w:rPr>
          <w:b/>
          <w:bCs/>
        </w:rPr>
      </w:pPr>
      <w:r>
        <w:rPr>
          <w:b/>
          <w:bCs/>
        </w:rPr>
        <w:t xml:space="preserve"> Статья 109. Требования к пожарным летательным аппаратам, поездам и судам </w:t>
      </w:r>
    </w:p>
    <w:p w14:paraId="465EB257"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39EC9610" w14:textId="77777777" w:rsidR="00503DCD" w:rsidRDefault="00000000">
      <w:pPr>
        <w:pStyle w:val="FORMATTEXT"/>
        <w:jc w:val="center"/>
      </w:pPr>
      <w:r>
        <w:instrText>Федеральный закон от 14.07.2022 N 276-ФЗ</w:instrText>
      </w:r>
    </w:p>
    <w:p w14:paraId="4445B137"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"kodeks://link/d?nd=578317475&amp;mark=00000000000000000000000000000000000000000000000000A980NL"\o"’’Технический регламент о требованиях пожарной безопасности (с изменениями на 30 ...’’</w:instrText>
      </w:r>
    </w:p>
    <w:p w14:paraId="40AC56C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E8B162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8DD663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0A6ADC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"kodeks://link/d?nd=542620598&amp;mark=000000000000000000000000000000000000000000000000008QK0M7"\o"’’Комментарий к Федеральному закону от 22 июля 2008 года N 123-ФЗ ’’Технический регламент о требованиях пожарной безопасности’’ (постатейный)’’</w:instrText>
      </w:r>
    </w:p>
    <w:p w14:paraId="2565CA2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D08A3E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109</w:t>
      </w:r>
      <w:r>
        <w:fldChar w:fldCharType="end"/>
      </w:r>
    </w:p>
    <w:p w14:paraId="5F8523DE" w14:textId="77777777" w:rsidR="00503DCD" w:rsidRDefault="00503DCD">
      <w:pPr>
        <w:pStyle w:val="FORMATTEXT"/>
        <w:ind w:firstLine="568"/>
        <w:jc w:val="both"/>
      </w:pPr>
    </w:p>
    <w:p w14:paraId="11BDF004" w14:textId="77777777" w:rsidR="00503DCD" w:rsidRDefault="00503DCD">
      <w:pPr>
        <w:pStyle w:val="HEADERTEXT"/>
        <w:rPr>
          <w:b/>
          <w:bCs/>
        </w:rPr>
      </w:pPr>
    </w:p>
    <w:p w14:paraId="3EAD804D" w14:textId="77777777" w:rsidR="00503DCD" w:rsidRDefault="00000000">
      <w:pPr>
        <w:pStyle w:val="HEADERTEXT"/>
        <w:jc w:val="center"/>
        <w:outlineLvl w:val="4"/>
        <w:rPr>
          <w:b/>
          <w:bCs/>
        </w:rPr>
      </w:pPr>
      <w:r>
        <w:rPr>
          <w:b/>
          <w:bCs/>
        </w:rPr>
        <w:t xml:space="preserve"> Статья 110. Требования к пожарным насосам и мотопомпам </w:t>
      </w:r>
    </w:p>
    <w:p w14:paraId="211FE251"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5F39F6D2" w14:textId="77777777" w:rsidR="00503DCD" w:rsidRDefault="00000000">
      <w:pPr>
        <w:pStyle w:val="FORMATTEXT"/>
        <w:jc w:val="center"/>
      </w:pPr>
      <w:r>
        <w:instrText>Федеральный закон от 14.07.2022 N 276-ФЗ</w:instrText>
      </w:r>
    </w:p>
    <w:p w14:paraId="4DBEB55F"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"kodeks://link/d?nd=578317475&amp;mark=00000000000000000000000000000000000000000000000000A9A0NM"\o"’’Технический регламент о требованиях пожарной безопасности (с изменениями на 30 ...’’</w:instrText>
      </w:r>
    </w:p>
    <w:p w14:paraId="2840EA9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D75282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2916270"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E7A447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"kodeks://link/d?nd=542620598&amp;mark=000000000000000000000000000000000000000000000000008QM0M8"\o"’’Комментарий к Федеральному закону от 22 июля 2008 года N 123-ФЗ ’’Технический регламент о требованиях пожарной безопасности’’ (постатейный)’’</w:instrText>
      </w:r>
    </w:p>
    <w:p w14:paraId="43A18B1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761762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110</w:t>
      </w:r>
      <w:r>
        <w:fldChar w:fldCharType="end"/>
      </w:r>
    </w:p>
    <w:p w14:paraId="60FE819E" w14:textId="77777777" w:rsidR="00503DCD" w:rsidRDefault="00503DCD">
      <w:pPr>
        <w:pStyle w:val="FORMATTEXT"/>
        <w:ind w:firstLine="568"/>
        <w:jc w:val="both"/>
      </w:pPr>
    </w:p>
    <w:p w14:paraId="1EBF873B" w14:textId="77777777" w:rsidR="00503DCD" w:rsidRDefault="00503DCD">
      <w:pPr>
        <w:pStyle w:val="HEADERTEXT"/>
        <w:rPr>
          <w:b/>
          <w:bCs/>
        </w:rPr>
      </w:pPr>
    </w:p>
    <w:p w14:paraId="34B3AD70" w14:textId="77777777" w:rsidR="00503DCD" w:rsidRDefault="00000000">
      <w:pPr>
        <w:pStyle w:val="HEADERTEXT"/>
        <w:jc w:val="center"/>
        <w:outlineLvl w:val="3"/>
        <w:rPr>
          <w:b/>
          <w:bCs/>
        </w:rPr>
      </w:pPr>
      <w:r>
        <w:rPr>
          <w:b/>
          <w:bCs/>
        </w:rPr>
        <w:t xml:space="preserve"> Глава 26. Требования к автоматическим установкам пожаротушения</w:t>
      </w:r>
    </w:p>
    <w:p w14:paraId="6C1174B5" w14:textId="77777777" w:rsidR="00503DCD" w:rsidRDefault="00503DCD">
      <w:pPr>
        <w:pStyle w:val="HEADERTEXT"/>
        <w:rPr>
          <w:b/>
          <w:bCs/>
        </w:rPr>
      </w:pPr>
    </w:p>
    <w:p w14:paraId="74B7277B" w14:textId="77777777" w:rsidR="00503DCD" w:rsidRDefault="00000000">
      <w:pPr>
        <w:pStyle w:val="HEADERTEXT"/>
        <w:jc w:val="center"/>
        <w:outlineLvl w:val="4"/>
        <w:rPr>
          <w:b/>
          <w:bCs/>
        </w:rPr>
      </w:pPr>
      <w:r>
        <w:rPr>
          <w:b/>
          <w:bCs/>
        </w:rPr>
        <w:t xml:space="preserve"> Статья 111. Требования к автоматическим установкам жидкостного и пенного пожаротушения </w:t>
      </w:r>
    </w:p>
    <w:p w14:paraId="317290E5"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"kodeks://link/d?nd=902357173&amp;mark=000000000000000000000000000000000000000000000000007E60KC"\o"’’О внесении изменений в Федеральный закон ’’Технический регламент о требованиях пожарной безопасности’’ (с изменениями на 14 июля 2022 года)’’</w:instrText>
      </w:r>
    </w:p>
    <w:p w14:paraId="132D7AB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52CA3418"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"kodeks://link/d?nd=902357569&amp;mark=00000000000000000000000000000000000000000000000000A9K0NR"\o"’’Технический регламент о требованиях пожарной безопасности’’</w:instrText>
      </w:r>
    </w:p>
    <w:p w14:paraId="323D669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895A1F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F729AC1"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AA7AFDD" w14:textId="77777777" w:rsidR="00503DCD" w:rsidRDefault="00000000">
      <w:pPr>
        <w:pStyle w:val="FORMATTEXT"/>
        <w:ind w:firstLine="568"/>
        <w:jc w:val="both"/>
      </w:pPr>
      <w:r>
        <w:t xml:space="preserve">Автоматические установки жидкостного и пенного пожаротушения должны обеспечивать: </w:t>
      </w:r>
    </w:p>
    <w:p w14:paraId="5E126B4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"kodeks://link/d?nd=902357173&amp;mark=000000000000000000000000000000000000000000000000007E60KC"\o"’’О внесении изменений в Федеральный закон ’’Технический регламент о требованиях пожарной безопасности’’ (с изменениями на 14 июля 2022 года)’’</w:instrText>
      </w:r>
    </w:p>
    <w:p w14:paraId="03AA734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D149D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"kodeks://link/d?nd=902357569&amp;mark=00000000000000000000000000000000000000000000000000A9K0NR"\o"’’Технический регламент о требованиях пожарной безопасности’’</w:instrText>
      </w:r>
    </w:p>
    <w:p w14:paraId="5AE9CD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6C38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0AD2E65"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ED99CBA" w14:textId="77777777" w:rsidR="00503DCD" w:rsidRDefault="00000000">
      <w:pPr>
        <w:pStyle w:val="FORMATTEXT"/>
        <w:ind w:firstLine="568"/>
        <w:jc w:val="both"/>
      </w:pPr>
      <w:r>
        <w:t xml:space="preserve">1) своевременное обнаружение пожара и автоматический запуск установки пожаротушения; </w:t>
      </w:r>
    </w:p>
    <w:p w14:paraId="5D5E62B6"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"kodeks://link/d?nd=902357173&amp;mark=000000000000000000000000000000000000000000000000007E60KC"\o"’’О внесении изменений в Федеральный закон ’’Технический регламент о требованиях пожарной безопасности’’ (с изменениями на 14 июля 2022 года)’’</w:instrText>
      </w:r>
    </w:p>
    <w:p w14:paraId="08FDC3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A40CD4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"kodeks://link/d?nd=902357569&amp;mark=00000000000000000000000000000000000000000000000000A9M0NS"\o"’’Технический регламент о требованиях пожарной безопасности’’</w:instrText>
      </w:r>
    </w:p>
    <w:p w14:paraId="730EF75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0340F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8358AA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91519D0" w14:textId="77777777" w:rsidR="00503DCD" w:rsidRDefault="00503DCD">
      <w:pPr>
        <w:pStyle w:val="FORMATTEXT"/>
        <w:ind w:firstLine="568"/>
        <w:jc w:val="both"/>
      </w:pPr>
    </w:p>
    <w:p w14:paraId="098BFEAF" w14:textId="77777777" w:rsidR="00503DCD" w:rsidRDefault="00000000">
      <w:pPr>
        <w:pStyle w:val="FORMATTEXT"/>
        <w:ind w:firstLine="568"/>
        <w:jc w:val="both"/>
      </w:pPr>
      <w:r>
        <w:t>2) подачу воды, водного раствора или других огнетушащих жидкостей из оросителей (</w:t>
      </w:r>
      <w:proofErr w:type="spellStart"/>
      <w:r>
        <w:t>спринклерных</w:t>
      </w:r>
      <w:proofErr w:type="spellEnd"/>
      <w:r>
        <w:t xml:space="preserve">, </w:t>
      </w:r>
      <w:proofErr w:type="spellStart"/>
      <w:r>
        <w:t>дренчерных</w:t>
      </w:r>
      <w:proofErr w:type="spellEnd"/>
      <w:r>
        <w:t xml:space="preserve">) либо </w:t>
      </w:r>
      <w:proofErr w:type="spellStart"/>
      <w:r>
        <w:t>насадков</w:t>
      </w:r>
      <w:proofErr w:type="spellEnd"/>
      <w:r>
        <w:t xml:space="preserve"> с требуемой интенсивностью подачи огнетушащей жидкости; </w:t>
      </w:r>
    </w:p>
    <w:p w14:paraId="5AB622F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"kodeks://link/d?nd=902357173&amp;mark=000000000000000000000000000000000000000000000000007E60KC"\o"’’О внесении изменений в Федеральный закон ’’Технический регламент о требованиях пожарной безопасности’’ (с изменениями на 14 июля 2022 года)’’</w:instrText>
      </w:r>
    </w:p>
    <w:p w14:paraId="1867473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D234C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"kodeks://link/d?nd=902357569&amp;mark=00000000000000000000000000000000000000000000000000A9O0NT"\o"’’Технический регламент о требованиях пожарной безопасности’’</w:instrText>
      </w:r>
    </w:p>
    <w:p w14:paraId="5E3E074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CA956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77A932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46C334F" w14:textId="77777777" w:rsidR="00503DCD" w:rsidRDefault="00503DCD">
      <w:pPr>
        <w:pStyle w:val="FORMATTEXT"/>
        <w:ind w:firstLine="568"/>
        <w:jc w:val="both"/>
      </w:pPr>
    </w:p>
    <w:p w14:paraId="15F92602" w14:textId="77777777" w:rsidR="00503DCD" w:rsidRDefault="00000000">
      <w:pPr>
        <w:pStyle w:val="FORMATTEXT"/>
        <w:ind w:firstLine="568"/>
        <w:jc w:val="both"/>
      </w:pPr>
      <w:r>
        <w:t xml:space="preserve">3) подачу пены из </w:t>
      </w:r>
      <w:proofErr w:type="spellStart"/>
      <w:r>
        <w:t>пеногенерирующих</w:t>
      </w:r>
      <w:proofErr w:type="spellEnd"/>
      <w:r>
        <w:t xml:space="preserve"> устройств автоматических установок пенного пожаротушения с требуемыми кратностью и интенсивностью подачи пены.</w:t>
      </w:r>
    </w:p>
    <w:p w14:paraId="1233D912" w14:textId="77777777" w:rsidR="00503DCD" w:rsidRDefault="00503DCD">
      <w:pPr>
        <w:pStyle w:val="FORMATTEXT"/>
        <w:ind w:firstLine="568"/>
        <w:jc w:val="both"/>
      </w:pPr>
    </w:p>
    <w:p w14:paraId="6A1B3FC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"kodeks://link/d?nd=542620598&amp;mark=000000000000000000000000000000000000000000000000008QE0M3"\o"’’Комментарий к Федеральному закону от 22 июля 2008 года N 123-ФЗ ’’Технический регламент о требованиях пожарной безопасности’’ (постатейный)’’</w:instrText>
      </w:r>
    </w:p>
    <w:p w14:paraId="326BD1D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D5E500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111</w:t>
      </w:r>
      <w:r>
        <w:fldChar w:fldCharType="end"/>
      </w:r>
    </w:p>
    <w:p w14:paraId="56308FA7" w14:textId="77777777" w:rsidR="00503DCD" w:rsidRDefault="00503DCD">
      <w:pPr>
        <w:pStyle w:val="FORMATTEXT"/>
        <w:ind w:firstLine="568"/>
        <w:jc w:val="both"/>
      </w:pPr>
    </w:p>
    <w:p w14:paraId="2003F095" w14:textId="77777777" w:rsidR="00503DCD" w:rsidRDefault="00503DCD">
      <w:pPr>
        <w:pStyle w:val="HEADERTEXT"/>
        <w:rPr>
          <w:b/>
          <w:bCs/>
        </w:rPr>
      </w:pPr>
    </w:p>
    <w:p w14:paraId="523141B8" w14:textId="77777777" w:rsidR="00503DCD" w:rsidRDefault="00000000">
      <w:pPr>
        <w:pStyle w:val="HEADERTEXT"/>
        <w:jc w:val="center"/>
        <w:outlineLvl w:val="4"/>
        <w:rPr>
          <w:b/>
          <w:bCs/>
        </w:rPr>
      </w:pPr>
      <w:r>
        <w:rPr>
          <w:b/>
          <w:bCs/>
        </w:rPr>
        <w:t xml:space="preserve"> Статья 112. Требования к автоматическим установкам газового пожаротушения </w:t>
      </w:r>
    </w:p>
    <w:p w14:paraId="46B31585" w14:textId="77777777" w:rsidR="00503DCD" w:rsidRDefault="00000000">
      <w:pPr>
        <w:pStyle w:val="FORMATTEXT"/>
        <w:ind w:firstLine="568"/>
        <w:jc w:val="both"/>
      </w:pPr>
      <w:r>
        <w:t>Автоматические установки газового пожаротушения должны обеспечивать:</w:t>
      </w:r>
    </w:p>
    <w:p w14:paraId="5F4D7BD0" w14:textId="77777777" w:rsidR="00503DCD" w:rsidRDefault="00503DCD">
      <w:pPr>
        <w:pStyle w:val="FORMATTEXT"/>
        <w:ind w:firstLine="568"/>
        <w:jc w:val="both"/>
      </w:pPr>
    </w:p>
    <w:p w14:paraId="3A93B500" w14:textId="77777777" w:rsidR="00503DCD" w:rsidRDefault="00000000">
      <w:pPr>
        <w:pStyle w:val="FORMATTEXT"/>
        <w:ind w:firstLine="568"/>
        <w:jc w:val="both"/>
      </w:pPr>
      <w: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14:paraId="4F93A40E" w14:textId="77777777" w:rsidR="00503DCD" w:rsidRDefault="00503DCD">
      <w:pPr>
        <w:pStyle w:val="FORMATTEXT"/>
        <w:ind w:firstLine="568"/>
        <w:jc w:val="both"/>
      </w:pPr>
    </w:p>
    <w:p w14:paraId="6E098BDE" w14:textId="77777777" w:rsidR="00503DCD" w:rsidRDefault="00000000">
      <w:pPr>
        <w:pStyle w:val="FORMATTEXT"/>
        <w:ind w:firstLine="568"/>
        <w:jc w:val="both"/>
      </w:pPr>
      <w:r>
        <w:t>2) возможность задержки подачи газового огнетушащего вещества в течение времени, необходимого для эвакуации людей из защищаемого помещения;</w:t>
      </w:r>
    </w:p>
    <w:p w14:paraId="7F47BB3B" w14:textId="77777777" w:rsidR="00503DCD" w:rsidRDefault="00503DCD">
      <w:pPr>
        <w:pStyle w:val="FORMATTEXT"/>
        <w:ind w:firstLine="568"/>
        <w:jc w:val="both"/>
      </w:pPr>
    </w:p>
    <w:p w14:paraId="7DE6C2BC" w14:textId="77777777" w:rsidR="00503DCD" w:rsidRDefault="00000000">
      <w:pPr>
        <w:pStyle w:val="FORMATTEXT"/>
        <w:ind w:firstLine="568"/>
        <w:jc w:val="both"/>
      </w:pPr>
      <w: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14:paraId="18C9B3B0" w14:textId="77777777" w:rsidR="00503DCD" w:rsidRDefault="00503DCD">
      <w:pPr>
        <w:pStyle w:val="FORMATTEXT"/>
        <w:ind w:firstLine="568"/>
        <w:jc w:val="both"/>
      </w:pPr>
    </w:p>
    <w:p w14:paraId="0CFF377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"kodeks://link/d?nd=542620598&amp;mark=000000000000000000000000000000000000000000000000008PG0LQ"\o"’’Комментарий к Федеральному закону от 22 июля 2008 года N 123-ФЗ ’’Технический регламент о требованиях пожарной безопасности’’ (постатейный)’’</w:instrText>
      </w:r>
    </w:p>
    <w:p w14:paraId="3600740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A6F09A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112</w:t>
      </w:r>
      <w:r>
        <w:fldChar w:fldCharType="end"/>
      </w:r>
    </w:p>
    <w:p w14:paraId="20D31E59" w14:textId="77777777" w:rsidR="00503DCD" w:rsidRDefault="00503DCD">
      <w:pPr>
        <w:pStyle w:val="FORMATTEXT"/>
        <w:ind w:firstLine="568"/>
        <w:jc w:val="both"/>
      </w:pPr>
    </w:p>
    <w:p w14:paraId="5E3FF068" w14:textId="77777777" w:rsidR="00503DCD" w:rsidRDefault="00503DCD">
      <w:pPr>
        <w:pStyle w:val="HEADERTEXT"/>
        <w:rPr>
          <w:b/>
          <w:bCs/>
        </w:rPr>
      </w:pPr>
    </w:p>
    <w:p w14:paraId="55F6A8D6" w14:textId="77777777" w:rsidR="00503DCD" w:rsidRDefault="00000000">
      <w:pPr>
        <w:pStyle w:val="HEADERTEXT"/>
        <w:jc w:val="center"/>
        <w:outlineLvl w:val="4"/>
        <w:rPr>
          <w:b/>
          <w:bCs/>
        </w:rPr>
      </w:pPr>
      <w:r>
        <w:rPr>
          <w:b/>
          <w:bCs/>
        </w:rPr>
        <w:t xml:space="preserve"> Статья 113. Требования к автоматическим установкам порошкового пожаротушения </w:t>
      </w:r>
    </w:p>
    <w:p w14:paraId="72B7F886" w14:textId="77777777" w:rsidR="00503DCD" w:rsidRDefault="00000000">
      <w:pPr>
        <w:pStyle w:val="FORMATTEXT"/>
        <w:ind w:firstLine="568"/>
        <w:jc w:val="both"/>
      </w:pPr>
      <w:r>
        <w:t>Автоматические установки порошкового пожаротушения должны обеспечивать:</w:t>
      </w:r>
    </w:p>
    <w:p w14:paraId="16C62445" w14:textId="77777777" w:rsidR="00503DCD" w:rsidRDefault="00503DCD">
      <w:pPr>
        <w:pStyle w:val="FORMATTEXT"/>
        <w:ind w:firstLine="568"/>
        <w:jc w:val="both"/>
      </w:pPr>
    </w:p>
    <w:p w14:paraId="4A6A1AA5" w14:textId="77777777" w:rsidR="00503DCD" w:rsidRDefault="00000000">
      <w:pPr>
        <w:pStyle w:val="FORMATTEXT"/>
        <w:ind w:firstLine="568"/>
        <w:jc w:val="both"/>
      </w:pPr>
      <w: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14:paraId="638D12E4" w14:textId="77777777" w:rsidR="00503DCD" w:rsidRDefault="00503DCD">
      <w:pPr>
        <w:pStyle w:val="FORMATTEXT"/>
        <w:ind w:firstLine="568"/>
        <w:jc w:val="both"/>
      </w:pPr>
    </w:p>
    <w:p w14:paraId="361AA4B2" w14:textId="77777777" w:rsidR="00503DCD" w:rsidRDefault="00000000">
      <w:pPr>
        <w:pStyle w:val="FORMATTEXT"/>
        <w:ind w:firstLine="568"/>
        <w:jc w:val="both"/>
      </w:pPr>
      <w:r>
        <w:t>2) подачу порошка из распылителей автоматических установок порошкового пожаротушения с требуемой интенсивностью подачи порошка.</w:t>
      </w:r>
    </w:p>
    <w:p w14:paraId="372D21C6" w14:textId="77777777" w:rsidR="00503DCD" w:rsidRDefault="00503DCD">
      <w:pPr>
        <w:pStyle w:val="FORMATTEXT"/>
        <w:ind w:firstLine="568"/>
        <w:jc w:val="both"/>
      </w:pPr>
    </w:p>
    <w:p w14:paraId="59756BF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"kodeks://link/d?nd=542620598&amp;mark=000000000000000000000000000000000000000000000000008Q40LV"\o"’’Комментарий к Федеральному закону от 22 июля 2008 года N 123-ФЗ ’’Технический регламент о требованиях пожарной безопасности’’ (постатейный)’’</w:instrText>
      </w:r>
    </w:p>
    <w:p w14:paraId="08BCB88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B00EBC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113</w:t>
      </w:r>
      <w:r>
        <w:fldChar w:fldCharType="end"/>
      </w:r>
    </w:p>
    <w:p w14:paraId="7D6273CE" w14:textId="77777777" w:rsidR="00503DCD" w:rsidRDefault="00503DCD">
      <w:pPr>
        <w:pStyle w:val="FORMATTEXT"/>
        <w:ind w:firstLine="568"/>
        <w:jc w:val="both"/>
      </w:pPr>
    </w:p>
    <w:p w14:paraId="4501945B" w14:textId="77777777" w:rsidR="00503DCD" w:rsidRDefault="00503DCD">
      <w:pPr>
        <w:pStyle w:val="HEADERTEXT"/>
        <w:rPr>
          <w:b/>
          <w:bCs/>
        </w:rPr>
      </w:pPr>
    </w:p>
    <w:p w14:paraId="68A53DE6" w14:textId="77777777" w:rsidR="00503DCD" w:rsidRDefault="00000000">
      <w:pPr>
        <w:pStyle w:val="HEADERTEXT"/>
        <w:jc w:val="center"/>
        <w:outlineLvl w:val="4"/>
        <w:rPr>
          <w:b/>
          <w:bCs/>
        </w:rPr>
      </w:pPr>
      <w:r>
        <w:rPr>
          <w:b/>
          <w:bCs/>
        </w:rPr>
        <w:t xml:space="preserve"> Статья 114. Требования к автоматическим установкам аэрозольного пожаротушения </w:t>
      </w:r>
    </w:p>
    <w:p w14:paraId="26448E67" w14:textId="77777777" w:rsidR="00503DCD" w:rsidRDefault="00000000">
      <w:pPr>
        <w:pStyle w:val="FORMATTEXT"/>
        <w:ind w:firstLine="568"/>
        <w:jc w:val="both"/>
      </w:pPr>
      <w:r>
        <w:t>Автоматические установки аэрозольного пожаротушения должны обеспечивать:</w:t>
      </w:r>
    </w:p>
    <w:p w14:paraId="2F17C3D6" w14:textId="77777777" w:rsidR="00503DCD" w:rsidRDefault="00503DCD">
      <w:pPr>
        <w:pStyle w:val="FORMATTEXT"/>
        <w:ind w:firstLine="568"/>
        <w:jc w:val="both"/>
      </w:pPr>
    </w:p>
    <w:p w14:paraId="3DC0A7FB" w14:textId="77777777" w:rsidR="00503DCD" w:rsidRDefault="00000000">
      <w:pPr>
        <w:pStyle w:val="FORMATTEXT"/>
        <w:ind w:firstLine="568"/>
        <w:jc w:val="both"/>
      </w:pPr>
      <w: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14:paraId="22F92DB7" w14:textId="77777777" w:rsidR="00503DCD" w:rsidRDefault="00503DCD">
      <w:pPr>
        <w:pStyle w:val="FORMATTEXT"/>
        <w:ind w:firstLine="568"/>
        <w:jc w:val="both"/>
      </w:pPr>
    </w:p>
    <w:p w14:paraId="4C5B7DAD" w14:textId="77777777" w:rsidR="00503DCD" w:rsidRDefault="00000000">
      <w:pPr>
        <w:pStyle w:val="FORMATTEXT"/>
        <w:ind w:firstLine="568"/>
        <w:jc w:val="both"/>
      </w:pPr>
      <w:r>
        <w:t>2) возможность задержки подачи огнетушащего аэрозоля в течение времени, необходимого для эвакуации людей из защищаемого помещения;</w:t>
      </w:r>
    </w:p>
    <w:p w14:paraId="6CF13887" w14:textId="77777777" w:rsidR="00503DCD" w:rsidRDefault="00503DCD">
      <w:pPr>
        <w:pStyle w:val="FORMATTEXT"/>
        <w:ind w:firstLine="568"/>
        <w:jc w:val="both"/>
      </w:pPr>
    </w:p>
    <w:p w14:paraId="7D127558" w14:textId="77777777" w:rsidR="00503DCD" w:rsidRDefault="00000000">
      <w:pPr>
        <w:pStyle w:val="FORMATTEXT"/>
        <w:ind w:firstLine="568"/>
        <w:jc w:val="both"/>
      </w:pPr>
      <w:r>
        <w:t>3) создание огнетушащей концентрации огнетушащего аэрозоля в защищаемом объеме за время, необходимое для тушения пожара;</w:t>
      </w:r>
    </w:p>
    <w:p w14:paraId="482CBD29" w14:textId="77777777" w:rsidR="00503DCD" w:rsidRDefault="00503DCD">
      <w:pPr>
        <w:pStyle w:val="FORMATTEXT"/>
        <w:ind w:firstLine="568"/>
        <w:jc w:val="both"/>
      </w:pPr>
    </w:p>
    <w:p w14:paraId="7761A209" w14:textId="77777777" w:rsidR="00503DCD" w:rsidRDefault="00000000">
      <w:pPr>
        <w:pStyle w:val="FORMATTEXT"/>
        <w:ind w:firstLine="568"/>
        <w:jc w:val="both"/>
      </w:pPr>
      <w: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14:paraId="779232CB" w14:textId="77777777" w:rsidR="00503DCD" w:rsidRDefault="00503DCD">
      <w:pPr>
        <w:pStyle w:val="FORMATTEXT"/>
        <w:ind w:firstLine="568"/>
        <w:jc w:val="both"/>
      </w:pPr>
    </w:p>
    <w:p w14:paraId="3EB39BF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"kodeks://link/d?nd=542620598&amp;mark=000000000000000000000000000000000000000000000000008Q80M0"\o"’’Комментарий к Федеральному закону от 22 июля 2008 года N 123-ФЗ ’’Технический регламент о требованиях пожарной безопасности’’ (постатейный)’’</w:instrText>
      </w:r>
    </w:p>
    <w:p w14:paraId="0B7252A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BDAA6C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114</w:t>
      </w:r>
      <w:r>
        <w:fldChar w:fldCharType="end"/>
      </w:r>
    </w:p>
    <w:p w14:paraId="4E3D7B75" w14:textId="77777777" w:rsidR="00503DCD" w:rsidRDefault="00503DCD">
      <w:pPr>
        <w:pStyle w:val="FORMATTEXT"/>
        <w:ind w:firstLine="568"/>
        <w:jc w:val="both"/>
      </w:pPr>
    </w:p>
    <w:p w14:paraId="27B61CCF" w14:textId="77777777" w:rsidR="00503DCD" w:rsidRDefault="00503DCD">
      <w:pPr>
        <w:pStyle w:val="HEADERTEXT"/>
        <w:rPr>
          <w:b/>
          <w:bCs/>
        </w:rPr>
      </w:pPr>
    </w:p>
    <w:p w14:paraId="107BFADB" w14:textId="77777777" w:rsidR="00503DCD" w:rsidRDefault="00000000">
      <w:pPr>
        <w:pStyle w:val="HEADERTEXT"/>
        <w:jc w:val="center"/>
        <w:outlineLvl w:val="4"/>
        <w:rPr>
          <w:b/>
          <w:bCs/>
        </w:rPr>
      </w:pPr>
      <w:r>
        <w:rPr>
          <w:b/>
          <w:bCs/>
        </w:rPr>
        <w:t xml:space="preserve"> Статья 115. Требования к автоматическим установкам комбинированного пожаротушения </w:t>
      </w:r>
    </w:p>
    <w:p w14:paraId="7F536C3C" w14:textId="77777777" w:rsidR="00503DCD" w:rsidRDefault="00000000">
      <w:pPr>
        <w:pStyle w:val="FORMATTEXT"/>
        <w:ind w:firstLine="568"/>
        <w:jc w:val="both"/>
      </w:pPr>
      <w: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14:paraId="3E6C4158" w14:textId="77777777" w:rsidR="00503DCD" w:rsidRDefault="00503DCD">
      <w:pPr>
        <w:pStyle w:val="FORMATTEXT"/>
        <w:ind w:firstLine="568"/>
        <w:jc w:val="both"/>
      </w:pPr>
    </w:p>
    <w:p w14:paraId="5A13971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"kodeks://link/d?nd=542620598&amp;mark=000000000000000000000000000000000000000000000000008QC0M1"\o"’’Комментарий к Федеральному закону от 22 июля 2008 года N 123-ФЗ ’’Технический регламент о требованиях пожарной безопасности’’ (постатейный)’’</w:instrText>
      </w:r>
    </w:p>
    <w:p w14:paraId="3C9780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B177B5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115</w:t>
      </w:r>
      <w:r>
        <w:fldChar w:fldCharType="end"/>
      </w:r>
    </w:p>
    <w:p w14:paraId="6EE46B0F" w14:textId="77777777" w:rsidR="00503DCD" w:rsidRDefault="00503DCD">
      <w:pPr>
        <w:pStyle w:val="FORMATTEXT"/>
        <w:ind w:firstLine="568"/>
        <w:jc w:val="both"/>
      </w:pPr>
    </w:p>
    <w:p w14:paraId="4BEC1B34" w14:textId="77777777" w:rsidR="00503DCD" w:rsidRDefault="00503DCD">
      <w:pPr>
        <w:pStyle w:val="HEADERTEXT"/>
        <w:rPr>
          <w:b/>
          <w:bCs/>
        </w:rPr>
      </w:pPr>
    </w:p>
    <w:p w14:paraId="3BDC845D" w14:textId="77777777" w:rsidR="00503DCD" w:rsidRDefault="00000000">
      <w:pPr>
        <w:pStyle w:val="HEADERTEXT"/>
        <w:jc w:val="center"/>
        <w:outlineLvl w:val="4"/>
        <w:rPr>
          <w:b/>
          <w:bCs/>
        </w:rPr>
      </w:pPr>
      <w:r>
        <w:rPr>
          <w:b/>
          <w:bCs/>
        </w:rPr>
        <w:lastRenderedPageBreak/>
        <w:t xml:space="preserve"> Статья 116. Требования к роботизированным установкам пожаротушения </w:t>
      </w:r>
    </w:p>
    <w:p w14:paraId="15CEC1E6" w14:textId="77777777" w:rsidR="00503DCD" w:rsidRDefault="00000000">
      <w:pPr>
        <w:pStyle w:val="FORMATTEXT"/>
        <w:ind w:firstLine="568"/>
        <w:jc w:val="both"/>
      </w:pPr>
      <w:r>
        <w:t>Роботизированные установки пожаротушения должны обеспечивать:</w:t>
      </w:r>
    </w:p>
    <w:p w14:paraId="37F14D6D" w14:textId="77777777" w:rsidR="00503DCD" w:rsidRDefault="00503DCD">
      <w:pPr>
        <w:pStyle w:val="FORMATTEXT"/>
        <w:ind w:firstLine="568"/>
        <w:jc w:val="both"/>
      </w:pPr>
    </w:p>
    <w:p w14:paraId="3F342344" w14:textId="77777777" w:rsidR="00503DCD" w:rsidRDefault="00000000">
      <w:pPr>
        <w:pStyle w:val="FORMATTEXT"/>
        <w:ind w:firstLine="568"/>
        <w:jc w:val="both"/>
      </w:pPr>
      <w: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14:paraId="4E39CB48" w14:textId="77777777" w:rsidR="00503DCD" w:rsidRDefault="00503DCD">
      <w:pPr>
        <w:pStyle w:val="FORMATTEXT"/>
        <w:ind w:firstLine="568"/>
        <w:jc w:val="both"/>
      </w:pPr>
    </w:p>
    <w:p w14:paraId="1A38725C" w14:textId="77777777" w:rsidR="00503DCD" w:rsidRDefault="00000000">
      <w:pPr>
        <w:pStyle w:val="FORMATTEXT"/>
        <w:ind w:firstLine="568"/>
        <w:jc w:val="both"/>
      </w:pPr>
      <w:r>
        <w:t>2) возможность дистанционного управления установкой и передачи оператору информации с места работы установки;</w:t>
      </w:r>
    </w:p>
    <w:p w14:paraId="0287E7CD" w14:textId="77777777" w:rsidR="00503DCD" w:rsidRDefault="00503DCD">
      <w:pPr>
        <w:pStyle w:val="FORMATTEXT"/>
        <w:ind w:firstLine="568"/>
        <w:jc w:val="both"/>
      </w:pPr>
    </w:p>
    <w:p w14:paraId="32D455AD" w14:textId="77777777" w:rsidR="00503DCD" w:rsidRDefault="00000000">
      <w:pPr>
        <w:pStyle w:val="FORMATTEXT"/>
        <w:ind w:firstLine="568"/>
        <w:jc w:val="both"/>
      </w:pPr>
      <w: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14:paraId="16E79C27" w14:textId="77777777" w:rsidR="00503DCD" w:rsidRDefault="00503DCD">
      <w:pPr>
        <w:pStyle w:val="FORMATTEXT"/>
        <w:ind w:firstLine="568"/>
        <w:jc w:val="both"/>
      </w:pPr>
    </w:p>
    <w:p w14:paraId="4E5E478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"kodeks://link/d?nd=542620598&amp;mark=000000000000000000000000000000000000000000000000008QE0M2"\o"’’Комментарий к Федеральному закону от 22 июля 2008 года N 123-ФЗ ’’Технический регламент о требованиях пожарной безопасности’’ (постатейный)’’</w:instrText>
      </w:r>
    </w:p>
    <w:p w14:paraId="11EAEB3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C4DBF3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116</w:t>
      </w:r>
      <w:r>
        <w:fldChar w:fldCharType="end"/>
      </w:r>
    </w:p>
    <w:p w14:paraId="4DAEA4CF" w14:textId="77777777" w:rsidR="00503DCD" w:rsidRDefault="00503DCD">
      <w:pPr>
        <w:pStyle w:val="FORMATTEXT"/>
        <w:ind w:firstLine="568"/>
        <w:jc w:val="both"/>
      </w:pPr>
    </w:p>
    <w:p w14:paraId="3FF579A2" w14:textId="77777777" w:rsidR="00503DCD" w:rsidRDefault="00503DCD">
      <w:pPr>
        <w:pStyle w:val="HEADERTEXT"/>
        <w:rPr>
          <w:b/>
          <w:bCs/>
        </w:rPr>
      </w:pPr>
    </w:p>
    <w:p w14:paraId="47480CED" w14:textId="77777777" w:rsidR="00503DCD" w:rsidRDefault="00000000">
      <w:pPr>
        <w:pStyle w:val="HEADERTEXT"/>
        <w:jc w:val="center"/>
        <w:outlineLvl w:val="4"/>
        <w:rPr>
          <w:b/>
          <w:bCs/>
        </w:rPr>
      </w:pPr>
      <w:r>
        <w:rPr>
          <w:b/>
          <w:bCs/>
        </w:rPr>
        <w:t xml:space="preserve"> Статья 117. Требования к автоматическим установкам сдерживания пожара </w:t>
      </w:r>
    </w:p>
    <w:p w14:paraId="3224A81B" w14:textId="77777777" w:rsidR="00503DCD" w:rsidRDefault="00000000">
      <w:pPr>
        <w:pStyle w:val="FORMATTEXT"/>
        <w:ind w:firstLine="568"/>
        <w:jc w:val="both"/>
      </w:pPr>
      <w: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14:paraId="4351DCA4" w14:textId="77777777" w:rsidR="00503DCD" w:rsidRDefault="00503DCD">
      <w:pPr>
        <w:pStyle w:val="FORMATTEXT"/>
        <w:ind w:firstLine="568"/>
        <w:jc w:val="both"/>
      </w:pPr>
    </w:p>
    <w:p w14:paraId="368A4856" w14:textId="77777777" w:rsidR="00503DCD" w:rsidRDefault="00000000">
      <w:pPr>
        <w:pStyle w:val="FORMATTEXT"/>
        <w:ind w:firstLine="568"/>
        <w:jc w:val="both"/>
      </w:pPr>
      <w: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14:paraId="7205CD07" w14:textId="77777777" w:rsidR="00503DCD" w:rsidRDefault="00503DCD">
      <w:pPr>
        <w:pStyle w:val="FORMATTEXT"/>
        <w:ind w:firstLine="568"/>
        <w:jc w:val="both"/>
      </w:pPr>
    </w:p>
    <w:p w14:paraId="639771D0" w14:textId="77777777" w:rsidR="00503DCD" w:rsidRDefault="00000000">
      <w:pPr>
        <w:pStyle w:val="FORMATTEXT"/>
        <w:ind w:firstLine="568"/>
        <w:jc w:val="both"/>
      </w:pPr>
      <w: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14:paraId="43F62489" w14:textId="77777777" w:rsidR="00503DCD" w:rsidRDefault="00503DCD">
      <w:pPr>
        <w:pStyle w:val="FORMATTEXT"/>
        <w:ind w:firstLine="568"/>
        <w:jc w:val="both"/>
      </w:pPr>
    </w:p>
    <w:p w14:paraId="54E46BC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"kodeks://link/d?nd=542620598&amp;mark=000000000000000000000000000000000000000000000000008QG0M3"\o"’’Комментарий к Федеральному закону от 22 июля 2008 года N 123-ФЗ ’’Технический регламент о требованиях пожарной безопасности’’ (постатейный)’’</w:instrText>
      </w:r>
    </w:p>
    <w:p w14:paraId="5A0824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564E0A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117</w:t>
      </w:r>
      <w:r>
        <w:fldChar w:fldCharType="end"/>
      </w:r>
    </w:p>
    <w:p w14:paraId="0A0C5D17" w14:textId="77777777" w:rsidR="00503DCD" w:rsidRDefault="00503DCD">
      <w:pPr>
        <w:pStyle w:val="FORMATTEXT"/>
        <w:ind w:firstLine="568"/>
        <w:jc w:val="both"/>
      </w:pPr>
    </w:p>
    <w:p w14:paraId="175BE1B9" w14:textId="77777777" w:rsidR="00503DCD" w:rsidRDefault="00503DCD">
      <w:pPr>
        <w:pStyle w:val="HEADERTEXT"/>
        <w:rPr>
          <w:b/>
          <w:bCs/>
        </w:rPr>
      </w:pPr>
    </w:p>
    <w:p w14:paraId="3AEF29AF" w14:textId="77777777" w:rsidR="00503DCD" w:rsidRDefault="00000000">
      <w:pPr>
        <w:pStyle w:val="HEADERTEXT"/>
        <w:jc w:val="center"/>
        <w:outlineLvl w:val="3"/>
        <w:rPr>
          <w:b/>
          <w:bCs/>
        </w:rPr>
      </w:pPr>
      <w:r>
        <w:rPr>
          <w:b/>
          <w:bCs/>
        </w:rPr>
        <w:t xml:space="preserve"> Глава 27. Требования к средствам индивидуальной защиты пожарных и граждан при пожаре </w:t>
      </w:r>
    </w:p>
    <w:p w14:paraId="041EF040"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31F37A47" w14:textId="77777777" w:rsidR="00503DCD" w:rsidRDefault="00000000">
      <w:pPr>
        <w:pStyle w:val="FORMATTEXT"/>
        <w:jc w:val="center"/>
      </w:pPr>
      <w:r>
        <w:instrText>Федеральный закон от 14.07.2022 N 276-ФЗ</w:instrText>
      </w:r>
    </w:p>
    <w:p w14:paraId="64A6C404"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"kodeks://link/d?nd=578317475&amp;mark=00000000000000000000000000000000000000000000000000A9K0NP"\o"’’Технический регламент о требованиях пожарной безопасности (с изменениями на 30 ...’’</w:instrText>
      </w:r>
    </w:p>
    <w:p w14:paraId="6CBABF9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354100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AF74A7C"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BF15980" w14:textId="77777777" w:rsidR="00503DCD" w:rsidRDefault="00503DCD">
      <w:pPr>
        <w:pStyle w:val="HEADERTEXT"/>
        <w:rPr>
          <w:b/>
          <w:bCs/>
        </w:rPr>
      </w:pPr>
    </w:p>
    <w:p w14:paraId="55037743" w14:textId="77777777" w:rsidR="00503DCD" w:rsidRDefault="00000000">
      <w:pPr>
        <w:pStyle w:val="HEADERTEXT"/>
        <w:jc w:val="center"/>
        <w:outlineLvl w:val="4"/>
        <w:rPr>
          <w:b/>
          <w:bCs/>
        </w:rPr>
      </w:pPr>
      <w:r>
        <w:rPr>
          <w:b/>
          <w:bCs/>
        </w:rPr>
        <w:t xml:space="preserve"> Статья 118. Требования к средствам индивидуальной защиты пожарных </w:t>
      </w:r>
    </w:p>
    <w:p w14:paraId="01033789"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73762F59" w14:textId="77777777" w:rsidR="00503DCD" w:rsidRDefault="00000000">
      <w:pPr>
        <w:pStyle w:val="FORMATTEXT"/>
        <w:jc w:val="center"/>
      </w:pPr>
      <w:r>
        <w:instrText>Федеральный закон от 14.07.2022 N 276-ФЗ</w:instrText>
      </w:r>
    </w:p>
    <w:p w14:paraId="18036C76"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"kodeks://link/d?nd=578317475&amp;mark=00000000000000000000000000000000000000000000000000A9M0NQ"\o"’’Технический регламент о требованиях пожарной безопасности (с изменениями на 30 ...’’</w:instrText>
      </w:r>
    </w:p>
    <w:p w14:paraId="5664A4F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E185C4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7983E59"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69CA53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"kodeks://link/d?nd=542620598&amp;mark=000000000000000000000000000000000000000000000000008QO0M7"\o"’’Комментарий к Федеральному закону от 22 июля 2008 года N 123-ФЗ ’’Технический регламент о требованиях пожарной безопасности’’ (постатейный)’’</w:instrText>
      </w:r>
    </w:p>
    <w:p w14:paraId="227BE4E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608962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118</w:t>
      </w:r>
      <w:r>
        <w:fldChar w:fldCharType="end"/>
      </w:r>
    </w:p>
    <w:p w14:paraId="12745CA3" w14:textId="77777777" w:rsidR="00503DCD" w:rsidRDefault="00503DCD">
      <w:pPr>
        <w:pStyle w:val="FORMATTEXT"/>
        <w:ind w:firstLine="568"/>
        <w:jc w:val="both"/>
      </w:pPr>
    </w:p>
    <w:p w14:paraId="15129B3B" w14:textId="77777777" w:rsidR="00503DCD" w:rsidRDefault="00503DCD">
      <w:pPr>
        <w:pStyle w:val="HEADERTEXT"/>
        <w:rPr>
          <w:b/>
          <w:bCs/>
        </w:rPr>
      </w:pPr>
    </w:p>
    <w:p w14:paraId="05D9DAE3" w14:textId="77777777" w:rsidR="00503DCD" w:rsidRDefault="00000000">
      <w:pPr>
        <w:pStyle w:val="HEADERTEXT"/>
        <w:jc w:val="center"/>
        <w:outlineLvl w:val="4"/>
        <w:rPr>
          <w:b/>
          <w:bCs/>
        </w:rPr>
      </w:pPr>
      <w:r>
        <w:rPr>
          <w:b/>
          <w:bCs/>
        </w:rPr>
        <w:t xml:space="preserve"> Статья 119. Требования к средствам индивидуальной защиты органов дыхания и зрения пожарных </w:t>
      </w:r>
    </w:p>
    <w:p w14:paraId="11AEEFA3"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7F2C0A64" w14:textId="77777777" w:rsidR="00503DCD" w:rsidRDefault="00000000">
      <w:pPr>
        <w:pStyle w:val="FORMATTEXT"/>
        <w:jc w:val="center"/>
      </w:pPr>
      <w:r>
        <w:instrText>Федеральный закон от 14.07.2022 N 276-ФЗ</w:instrText>
      </w:r>
    </w:p>
    <w:p w14:paraId="579797C9"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"kodeks://link/d?nd=578317475&amp;mark=00000000000000000000000000000000000000000000000000A9S0NT"\o"’’Технический регламент о требованиях пожарной безопасности (с изменениями на 30 ...’’</w:instrText>
      </w:r>
    </w:p>
    <w:p w14:paraId="6DA6E4C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6A4135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F87CBE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7A60CB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"kodeks://link/d?nd=542620598&amp;mark=000000000000000000000000000000000000000000000000008QS0M9"\o"’’Комментарий к Федеральному закону от 22 июля 2008 года N 123-ФЗ ’’Технический регламент о требованиях пожарной безопасности’’ (постатейный)’’</w:instrText>
      </w:r>
    </w:p>
    <w:p w14:paraId="2842EA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A32B88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119</w:t>
      </w:r>
      <w:r>
        <w:fldChar w:fldCharType="end"/>
      </w:r>
    </w:p>
    <w:p w14:paraId="76DE1BA2" w14:textId="77777777" w:rsidR="00503DCD" w:rsidRDefault="00503DCD">
      <w:pPr>
        <w:pStyle w:val="FORMATTEXT"/>
        <w:ind w:firstLine="568"/>
        <w:jc w:val="both"/>
      </w:pPr>
    </w:p>
    <w:p w14:paraId="41D71B13" w14:textId="77777777" w:rsidR="00503DCD" w:rsidRDefault="00503DCD">
      <w:pPr>
        <w:pStyle w:val="HEADERTEXT"/>
        <w:rPr>
          <w:b/>
          <w:bCs/>
        </w:rPr>
      </w:pPr>
    </w:p>
    <w:p w14:paraId="7436803D" w14:textId="77777777" w:rsidR="00503DCD" w:rsidRDefault="00000000">
      <w:pPr>
        <w:pStyle w:val="HEADERTEXT"/>
        <w:jc w:val="center"/>
        <w:outlineLvl w:val="4"/>
        <w:rPr>
          <w:b/>
          <w:bCs/>
        </w:rPr>
      </w:pPr>
      <w:r>
        <w:rPr>
          <w:b/>
          <w:bCs/>
        </w:rPr>
        <w:t xml:space="preserve"> Статья 120. Требования к специальной защитной одежде пожарных </w:t>
      </w:r>
    </w:p>
    <w:p w14:paraId="69E2AA48"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37AB6B64" w14:textId="77777777" w:rsidR="00503DCD" w:rsidRDefault="00000000">
      <w:pPr>
        <w:pStyle w:val="FORMATTEXT"/>
        <w:jc w:val="center"/>
      </w:pPr>
      <w:r>
        <w:instrText>Федеральный закон от 14.07.2022 N 276-ФЗ</w:instrText>
      </w:r>
    </w:p>
    <w:p w14:paraId="4643AFFF"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"kodeks://link/d?nd=578317475&amp;mark=00000000000000000000000000000000000000000000000000A9U0NT"\o"’’Технический регламент о требованиях пожарной безопасности (с изменениями на 30 ...’’</w:instrText>
      </w:r>
    </w:p>
    <w:p w14:paraId="2DC3AD3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6D9002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DE8BF7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505775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"kodeks://link/d?nd=542620598&amp;mark=000000000000000000000000000000000000000000000000008QG0M2"\o"’’Комментарий к Федеральному закону от 22 июля 2008 года N 123-ФЗ ’’Технический регламент о требованиях пожарной безопасности’’ (постатейный)’’</w:instrText>
      </w:r>
    </w:p>
    <w:p w14:paraId="2DC039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261DEC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120</w:t>
      </w:r>
      <w:r>
        <w:fldChar w:fldCharType="end"/>
      </w:r>
    </w:p>
    <w:p w14:paraId="3FACB33D" w14:textId="77777777" w:rsidR="00503DCD" w:rsidRDefault="00503DCD">
      <w:pPr>
        <w:pStyle w:val="FORMATTEXT"/>
        <w:ind w:firstLine="568"/>
        <w:jc w:val="both"/>
      </w:pPr>
    </w:p>
    <w:p w14:paraId="5F650C6A" w14:textId="77777777" w:rsidR="00503DCD" w:rsidRDefault="00503DCD">
      <w:pPr>
        <w:pStyle w:val="HEADERTEXT"/>
        <w:rPr>
          <w:b/>
          <w:bCs/>
        </w:rPr>
      </w:pPr>
    </w:p>
    <w:p w14:paraId="429A35DE" w14:textId="77777777" w:rsidR="00503DCD" w:rsidRDefault="00000000">
      <w:pPr>
        <w:pStyle w:val="HEADERTEXT"/>
        <w:jc w:val="center"/>
        <w:outlineLvl w:val="4"/>
        <w:rPr>
          <w:b/>
          <w:bCs/>
        </w:rPr>
      </w:pPr>
      <w:r>
        <w:rPr>
          <w:b/>
          <w:bCs/>
        </w:rPr>
        <w:t xml:space="preserve"> Статья 121. Требования к средствам защиты рук, ног и головы пожарных </w:t>
      </w:r>
    </w:p>
    <w:p w14:paraId="31116D0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049158AE" w14:textId="77777777" w:rsidR="00503DCD" w:rsidRDefault="00000000">
      <w:pPr>
        <w:pStyle w:val="FORMATTEXT"/>
        <w:jc w:val="center"/>
      </w:pPr>
      <w:r>
        <w:instrText>Федеральный закон от 14.07.2022 N 276-ФЗ</w:instrText>
      </w:r>
    </w:p>
    <w:p w14:paraId="5703AD3A"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"kodeks://link/d?nd=578317475&amp;mark=00000000000000000000000000000000000000000000000000A7G0N8"\o"’’Технический регламент о требованиях пожарной безопасности (с изменениями на 30 ...’’</w:instrText>
      </w:r>
    </w:p>
    <w:p w14:paraId="431975B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2C6D48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0D475CB"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1B7C769" w14:textId="77777777" w:rsidR="00503DCD" w:rsidRDefault="00000000">
      <w:pPr>
        <w:pStyle w:val="FORMATTEXT"/>
        <w:ind w:firstLine="568"/>
        <w:jc w:val="both"/>
      </w:pPr>
      <w:r>
        <w:fldChar w:fldCharType="begin"/>
      </w:r>
      <w:r>
        <w:instrText xml:space="preserve"> HYPERLINK "kodeks://link/d?nd=542620598&amp;mark=000000000000000000000000000000000000000000000000008QK0M4"\o"’’Комментарий к Федеральному закону от 22 июля 2008 года N 123-ФЗ ’’Технический регламент о требованиях пожарной безопасности’’ (постатейный)’’</w:instrText>
      </w:r>
    </w:p>
    <w:p w14:paraId="1269D8BF" w14:textId="77777777" w:rsidR="00503DCD" w:rsidRDefault="00000000">
      <w:pPr>
        <w:pStyle w:val="FORMATTEXT"/>
        <w:ind w:firstLine="568"/>
        <w:jc w:val="both"/>
      </w:pPr>
      <w:r>
        <w:instrText>Комментарий, разъяснение, статья от 27.03.2018</w:instrText>
      </w:r>
    </w:p>
    <w:p w14:paraId="01ACC37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121</w:t>
      </w:r>
      <w:r>
        <w:fldChar w:fldCharType="end"/>
      </w:r>
    </w:p>
    <w:p w14:paraId="5BD2BEC2" w14:textId="77777777" w:rsidR="00503DCD" w:rsidRDefault="00503DCD">
      <w:pPr>
        <w:pStyle w:val="FORMATTEXT"/>
        <w:ind w:firstLine="568"/>
        <w:jc w:val="both"/>
      </w:pPr>
    </w:p>
    <w:p w14:paraId="3EED0A38" w14:textId="77777777" w:rsidR="00503DCD" w:rsidRDefault="00503DCD">
      <w:pPr>
        <w:pStyle w:val="HEADERTEXT"/>
        <w:rPr>
          <w:b/>
          <w:bCs/>
        </w:rPr>
      </w:pPr>
    </w:p>
    <w:p w14:paraId="26ADECD9" w14:textId="77777777" w:rsidR="00503DCD" w:rsidRDefault="00000000">
      <w:pPr>
        <w:pStyle w:val="HEADERTEXT"/>
        <w:jc w:val="center"/>
        <w:outlineLvl w:val="4"/>
        <w:rPr>
          <w:b/>
          <w:bCs/>
        </w:rPr>
      </w:pPr>
      <w:r>
        <w:rPr>
          <w:b/>
          <w:bCs/>
        </w:rPr>
        <w:t xml:space="preserve"> Статья 122. Требования к средствам </w:t>
      </w:r>
      <w:proofErr w:type="spellStart"/>
      <w:r>
        <w:rPr>
          <w:b/>
          <w:bCs/>
        </w:rPr>
        <w:t>самоспасания</w:t>
      </w:r>
      <w:proofErr w:type="spellEnd"/>
      <w:r>
        <w:rPr>
          <w:b/>
          <w:bCs/>
        </w:rPr>
        <w:t xml:space="preserve"> пожарных </w:t>
      </w:r>
    </w:p>
    <w:p w14:paraId="796406E3"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0D692C4D" w14:textId="77777777" w:rsidR="00503DCD" w:rsidRDefault="00000000">
      <w:pPr>
        <w:pStyle w:val="FORMATTEXT"/>
        <w:jc w:val="center"/>
      </w:pPr>
      <w:r>
        <w:instrText>Федеральный закон от 14.07.2022 N 276-ФЗ</w:instrText>
      </w:r>
    </w:p>
    <w:p w14:paraId="16D546F0"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"kodeks://link/d?nd=578317475&amp;mark=00000000000000000000000000000000000000000000000000A820NB"\o"’’Технический регламент о требованиях пожарной безопасности (с изменениями на 30 ...’’</w:instrText>
      </w:r>
    </w:p>
    <w:p w14:paraId="0F0F2B2D"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3F8037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CAA9757"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77CE90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"kodeks://link/d?nd=542620598&amp;mark=000000000000000000000000000000000000000000000000008QQ0M7"\o"’’Комментарий к Федеральному закону от 22 июля 2008 года N 123-ФЗ ’’Технический регламент о требованиях пожарной безопасности’’ (постатейный)’’</w:instrText>
      </w:r>
    </w:p>
    <w:p w14:paraId="3E03A3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CAC102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122</w:t>
      </w:r>
      <w:r>
        <w:fldChar w:fldCharType="end"/>
      </w:r>
    </w:p>
    <w:p w14:paraId="5FF460E3" w14:textId="77777777" w:rsidR="00503DCD" w:rsidRDefault="00503DCD">
      <w:pPr>
        <w:pStyle w:val="FORMATTEXT"/>
        <w:ind w:firstLine="568"/>
        <w:jc w:val="both"/>
      </w:pPr>
    </w:p>
    <w:p w14:paraId="3D35D190" w14:textId="77777777" w:rsidR="00503DCD" w:rsidRDefault="00503DCD">
      <w:pPr>
        <w:pStyle w:val="HEADERTEXT"/>
        <w:rPr>
          <w:b/>
          <w:bCs/>
        </w:rPr>
      </w:pPr>
    </w:p>
    <w:p w14:paraId="54B546C5" w14:textId="77777777" w:rsidR="00503DCD" w:rsidRDefault="00000000">
      <w:pPr>
        <w:pStyle w:val="HEADERTEXT"/>
        <w:jc w:val="center"/>
        <w:outlineLvl w:val="4"/>
        <w:rPr>
          <w:b/>
          <w:bCs/>
        </w:rPr>
      </w:pPr>
      <w:r>
        <w:rPr>
          <w:b/>
          <w:bCs/>
        </w:rPr>
        <w:t xml:space="preserve"> Статья 123. Требования к средствам индивидуальной защиты и спасения граждан при пожаре </w:t>
      </w:r>
    </w:p>
    <w:p w14:paraId="4968DC04"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56CD673C" w14:textId="77777777" w:rsidR="00503DCD" w:rsidRDefault="00000000">
      <w:pPr>
        <w:pStyle w:val="FORMATTEXT"/>
        <w:jc w:val="center"/>
      </w:pPr>
      <w:r>
        <w:instrText>Федеральный закон от 14.07.2022 N 276-ФЗ</w:instrText>
      </w:r>
    </w:p>
    <w:p w14:paraId="20FE4436"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"kodeks://link/d?nd=578317475&amp;mark=00000000000000000000000000000000000000000000000000A880NC"\o"’’Технический регламент о требованиях пожарной безопасности (с изменениями на 30 ...’’</w:instrText>
      </w:r>
    </w:p>
    <w:p w14:paraId="558B962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70CE58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4CF750A"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5C9F585" w14:textId="77777777" w:rsidR="00503DCD" w:rsidRDefault="00000000">
      <w:pPr>
        <w:pStyle w:val="FORMATTEXT"/>
        <w:jc w:val="both"/>
      </w:pPr>
      <w:r>
        <w:lastRenderedPageBreak/>
        <w:t xml:space="preserve">            </w:t>
      </w:r>
    </w:p>
    <w:p w14:paraId="3FDCD6F1" w14:textId="77777777" w:rsidR="00503DCD" w:rsidRDefault="00000000">
      <w:pPr>
        <w:pStyle w:val="FORMATTEXT"/>
        <w:ind w:firstLine="568"/>
        <w:jc w:val="both"/>
      </w:pPr>
      <w:r>
        <w:fldChar w:fldCharType="begin"/>
      </w:r>
      <w:r>
        <w:instrText xml:space="preserve"> HYPERLINK "kodeks://link/d?nd=542620598&amp;mark=000000000000000000000000000000000000000000000000008QS0M8"\o"’’Комментарий к Федеральному закону от 22 июля 2008 года N 123-ФЗ ’’Технический регламент о требованиях пожарной безопасности’’ (постатейный)’’</w:instrText>
      </w:r>
    </w:p>
    <w:p w14:paraId="162EBD69" w14:textId="77777777" w:rsidR="00503DCD" w:rsidRDefault="00000000">
      <w:pPr>
        <w:pStyle w:val="FORMATTEXT"/>
        <w:ind w:firstLine="568"/>
        <w:jc w:val="both"/>
      </w:pPr>
      <w:r>
        <w:instrText>Комментарий, разъяснение, статья от 27.03.2018</w:instrText>
      </w:r>
    </w:p>
    <w:p w14:paraId="1A25212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123</w:t>
      </w:r>
      <w:r>
        <w:fldChar w:fldCharType="end"/>
      </w:r>
    </w:p>
    <w:p w14:paraId="1D760EB1" w14:textId="77777777" w:rsidR="00503DCD" w:rsidRDefault="00503DCD">
      <w:pPr>
        <w:pStyle w:val="FORMATTEXT"/>
        <w:ind w:firstLine="568"/>
        <w:jc w:val="both"/>
      </w:pPr>
    </w:p>
    <w:p w14:paraId="551E6C40" w14:textId="77777777" w:rsidR="00503DCD" w:rsidRDefault="00503DCD">
      <w:pPr>
        <w:pStyle w:val="HEADERTEXT"/>
        <w:rPr>
          <w:b/>
          <w:bCs/>
        </w:rPr>
      </w:pPr>
    </w:p>
    <w:p w14:paraId="0B2BA5D3" w14:textId="77777777" w:rsidR="00503DCD" w:rsidRDefault="00000000">
      <w:pPr>
        <w:pStyle w:val="HEADERTEXT"/>
        <w:jc w:val="center"/>
        <w:outlineLvl w:val="3"/>
        <w:rPr>
          <w:b/>
          <w:bCs/>
        </w:rPr>
      </w:pPr>
      <w:r>
        <w:rPr>
          <w:b/>
          <w:bCs/>
        </w:rPr>
        <w:t xml:space="preserve"> Глава 28. Требования к пожарному инструменту и дополнительному снаряжению пожарных </w:t>
      </w:r>
    </w:p>
    <w:p w14:paraId="24854993"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28644F8A" w14:textId="77777777" w:rsidR="00503DCD" w:rsidRDefault="00000000">
      <w:pPr>
        <w:pStyle w:val="FORMATTEXT"/>
        <w:jc w:val="center"/>
      </w:pPr>
      <w:r>
        <w:instrText>Федеральный закон от 14.07.2022 N 276-ФЗ</w:instrText>
      </w:r>
    </w:p>
    <w:p w14:paraId="2B4C3162"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"kodeks://link/d?nd=578317475&amp;mark=00000000000000000000000000000000000000000000000000A8Q0NG"\o"’’Технический регламент о требованиях пожарной безопасности (с изменениями на 30 ...’’</w:instrText>
      </w:r>
    </w:p>
    <w:p w14:paraId="250F44A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5CABD5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CFD082"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87EF3C1" w14:textId="77777777" w:rsidR="00503DCD" w:rsidRDefault="00000000">
      <w:pPr>
        <w:pStyle w:val="FORMATTEXT"/>
      </w:pPr>
      <w:r>
        <w:t xml:space="preserve">      </w:t>
      </w:r>
    </w:p>
    <w:p w14:paraId="0959F581" w14:textId="77777777" w:rsidR="00503DCD" w:rsidRDefault="00503DCD">
      <w:pPr>
        <w:pStyle w:val="HEADERTEXT"/>
        <w:rPr>
          <w:b/>
          <w:bCs/>
        </w:rPr>
      </w:pPr>
    </w:p>
    <w:p w14:paraId="5B2C06CA" w14:textId="77777777" w:rsidR="00503DCD" w:rsidRDefault="00000000">
      <w:pPr>
        <w:pStyle w:val="HEADERTEXT"/>
        <w:jc w:val="center"/>
        <w:outlineLvl w:val="4"/>
        <w:rPr>
          <w:b/>
          <w:bCs/>
        </w:rPr>
      </w:pPr>
      <w:r>
        <w:rPr>
          <w:b/>
          <w:bCs/>
        </w:rPr>
        <w:t xml:space="preserve"> Статья 124. Требования к пожарному инструменту </w:t>
      </w:r>
    </w:p>
    <w:p w14:paraId="430D64A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73DC0CE6" w14:textId="77777777" w:rsidR="00503DCD" w:rsidRDefault="00000000">
      <w:pPr>
        <w:pStyle w:val="FORMATTEXT"/>
        <w:jc w:val="center"/>
      </w:pPr>
      <w:r>
        <w:instrText>Федеральный закон от 14.07.2022 N 276-ФЗ</w:instrText>
      </w:r>
    </w:p>
    <w:p w14:paraId="5BE7BB67"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"kodeks://link/d?nd=578317475&amp;mark=00000000000000000000000000000000000000000000000000A8U0NH"\o"’’Технический регламент о требованиях пожарной безопасности (с изменениями на 30 ...’’</w:instrText>
      </w:r>
    </w:p>
    <w:p w14:paraId="640D555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E8F5B7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CB4F04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47273A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"kodeks://link/d?nd=542620598&amp;mark=000000000000000000000000000000000000000000000000008R20MB"\o"’’Комментарий к Федеральному закону от 22 июля 2008 года N 123-ФЗ ’’Технический регламент о требованиях пожарной безопасности’’ (постатейный)’’</w:instrText>
      </w:r>
    </w:p>
    <w:p w14:paraId="05CB15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B0953B2"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124</w:t>
      </w:r>
      <w:r>
        <w:fldChar w:fldCharType="end"/>
      </w:r>
    </w:p>
    <w:p w14:paraId="0FDCB2D4" w14:textId="77777777" w:rsidR="00503DCD" w:rsidRDefault="00503DCD">
      <w:pPr>
        <w:pStyle w:val="FORMATTEXT"/>
        <w:ind w:firstLine="568"/>
        <w:jc w:val="both"/>
      </w:pPr>
    </w:p>
    <w:p w14:paraId="20C5165B" w14:textId="77777777" w:rsidR="00503DCD" w:rsidRDefault="00503DCD">
      <w:pPr>
        <w:pStyle w:val="HEADERTEXT"/>
        <w:rPr>
          <w:b/>
          <w:bCs/>
        </w:rPr>
      </w:pPr>
    </w:p>
    <w:p w14:paraId="43F76265" w14:textId="77777777" w:rsidR="00503DCD" w:rsidRDefault="00000000">
      <w:pPr>
        <w:pStyle w:val="HEADERTEXT"/>
        <w:jc w:val="center"/>
        <w:outlineLvl w:val="4"/>
        <w:rPr>
          <w:b/>
          <w:bCs/>
        </w:rPr>
      </w:pPr>
      <w:r>
        <w:rPr>
          <w:b/>
          <w:bCs/>
        </w:rPr>
        <w:t xml:space="preserve"> Статья 125. Требования к дополнительному снаряжению пожарных </w:t>
      </w:r>
    </w:p>
    <w:p w14:paraId="0486A585"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3C889737" w14:textId="77777777" w:rsidR="00503DCD" w:rsidRDefault="00000000">
      <w:pPr>
        <w:pStyle w:val="FORMATTEXT"/>
        <w:jc w:val="center"/>
      </w:pPr>
      <w:r>
        <w:instrText>Федеральный закон от 14.07.2022 N 276-ФЗ</w:instrText>
      </w:r>
    </w:p>
    <w:p w14:paraId="5F1DDFC9"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"kodeks://link/d?nd=578317475&amp;mark=00000000000000000000000000000000000000000000000000A9K0NN"\o"’’Технический регламент о требованиях пожарной безопасности (с изменениями на 30 ...’’</w:instrText>
      </w:r>
    </w:p>
    <w:p w14:paraId="181F14D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B6E2D8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CD5763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4245A92" w14:textId="77777777" w:rsidR="00503DCD" w:rsidRDefault="00000000">
      <w:pPr>
        <w:pStyle w:val="FORMATTEXT"/>
        <w:jc w:val="both"/>
      </w:pPr>
      <w:r>
        <w:t xml:space="preserve">            </w:t>
      </w:r>
    </w:p>
    <w:p w14:paraId="71B356E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"kodeks://link/d?nd=542620598&amp;mark=000000000000000000000000000000000000000000000000008PM0LR"\o"’’Комментарий к Федеральному закону от 22 июля 2008 года N 123-ФЗ ’’Технический регламент о требованиях пожарной безопасности’’ (постатейный)’’</w:instrText>
      </w:r>
    </w:p>
    <w:p w14:paraId="081A8B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D5EF4A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125</w:t>
      </w:r>
      <w:r>
        <w:fldChar w:fldCharType="end"/>
      </w:r>
    </w:p>
    <w:p w14:paraId="3EDC3875" w14:textId="77777777" w:rsidR="00503DCD" w:rsidRDefault="00503DCD">
      <w:pPr>
        <w:pStyle w:val="FORMATTEXT"/>
        <w:ind w:firstLine="568"/>
        <w:jc w:val="both"/>
      </w:pPr>
    </w:p>
    <w:p w14:paraId="216EA42B" w14:textId="77777777" w:rsidR="00503DCD" w:rsidRDefault="00503DCD">
      <w:pPr>
        <w:pStyle w:val="HEADERTEXT"/>
        <w:rPr>
          <w:b/>
          <w:bCs/>
        </w:rPr>
      </w:pPr>
    </w:p>
    <w:p w14:paraId="2C9CB9EC" w14:textId="77777777" w:rsidR="00503DCD" w:rsidRDefault="00000000">
      <w:pPr>
        <w:pStyle w:val="HEADERTEXT"/>
        <w:jc w:val="center"/>
        <w:outlineLvl w:val="3"/>
        <w:rPr>
          <w:b/>
          <w:bCs/>
        </w:rPr>
      </w:pPr>
      <w:r>
        <w:rPr>
          <w:b/>
          <w:bCs/>
        </w:rPr>
        <w:t xml:space="preserve"> Глава 29. Требования к пожарному оборудованию </w:t>
      </w:r>
    </w:p>
    <w:p w14:paraId="13956456"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6536E34C" w14:textId="77777777" w:rsidR="00503DCD" w:rsidRDefault="00000000">
      <w:pPr>
        <w:pStyle w:val="FORMATTEXT"/>
        <w:jc w:val="center"/>
      </w:pPr>
      <w:r>
        <w:instrText>Федеральный закон от 14.07.2022 N 276-ФЗ</w:instrText>
      </w:r>
    </w:p>
    <w:p w14:paraId="05BAD353"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"kodeks://link/d?nd=578317475&amp;mark=00000000000000000000000000000000000000000000000000A9M0NO"\o"’’Технический регламент о требованиях пожарной безопасности (с изменениями на 30 ...’’</w:instrText>
      </w:r>
    </w:p>
    <w:p w14:paraId="6B49BC2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6C48D2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D66AD7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719617C" w14:textId="77777777" w:rsidR="00503DCD" w:rsidRDefault="00503DCD">
      <w:pPr>
        <w:pStyle w:val="HEADERTEXT"/>
        <w:rPr>
          <w:b/>
          <w:bCs/>
        </w:rPr>
      </w:pPr>
    </w:p>
    <w:p w14:paraId="13BD8ED1" w14:textId="77777777" w:rsidR="00503DCD" w:rsidRDefault="00000000">
      <w:pPr>
        <w:pStyle w:val="HEADERTEXT"/>
        <w:jc w:val="center"/>
        <w:outlineLvl w:val="4"/>
        <w:rPr>
          <w:b/>
          <w:bCs/>
        </w:rPr>
      </w:pPr>
      <w:r>
        <w:rPr>
          <w:b/>
          <w:bCs/>
        </w:rPr>
        <w:t xml:space="preserve"> Статья 126. Общие требования к пожарному оборудованию </w:t>
      </w:r>
    </w:p>
    <w:p w14:paraId="6A1CA750"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684B9B86" w14:textId="77777777" w:rsidR="00503DCD" w:rsidRDefault="00000000">
      <w:pPr>
        <w:pStyle w:val="FORMATTEXT"/>
        <w:jc w:val="center"/>
      </w:pPr>
      <w:r>
        <w:instrText>Федеральный закон от 14.07.2022 N 276-ФЗ</w:instrText>
      </w:r>
    </w:p>
    <w:p w14:paraId="379A605C"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"kodeks://link/d?nd=578317475&amp;mark=00000000000000000000000000000000000000000000000000A9O0NP"\o"’’Технический регламент о требованиях пожарной безопасности (с изменениями на 30 ...’’</w:instrText>
      </w:r>
    </w:p>
    <w:p w14:paraId="386F8CD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A7B627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A7D057C"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9483DDE" w14:textId="77777777" w:rsidR="00503DCD" w:rsidRDefault="00000000">
      <w:pPr>
        <w:pStyle w:val="FORMATTEXT"/>
        <w:ind w:firstLine="568"/>
        <w:jc w:val="both"/>
      </w:pPr>
      <w:r>
        <w:fldChar w:fldCharType="begin"/>
      </w:r>
      <w:r>
        <w:instrText xml:space="preserve"> HYPERLINK "kodeks://link/d?nd=542620598&amp;mark=000000000000000000000000000000000000000000000000008PU0LT"\o"’’Комментарий к Федеральному закону от 22 июля 2008 года N 123-ФЗ ’’Технический регламент о требованиях пожарной безопасности’’ (постатейный)’’</w:instrText>
      </w:r>
    </w:p>
    <w:p w14:paraId="337A1CA1" w14:textId="77777777" w:rsidR="00503DCD" w:rsidRDefault="00000000">
      <w:pPr>
        <w:pStyle w:val="FORMATTEXT"/>
        <w:ind w:firstLine="568"/>
        <w:jc w:val="both"/>
      </w:pPr>
      <w:r>
        <w:instrText>Комментарий, разъяснение, статья от 27.03.2018</w:instrText>
      </w:r>
    </w:p>
    <w:p w14:paraId="6EA9220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126</w:t>
      </w:r>
      <w:r>
        <w:fldChar w:fldCharType="end"/>
      </w:r>
    </w:p>
    <w:p w14:paraId="698C5D8F" w14:textId="77777777" w:rsidR="00503DCD" w:rsidRDefault="00503DCD">
      <w:pPr>
        <w:pStyle w:val="FORMATTEXT"/>
        <w:ind w:firstLine="568"/>
        <w:jc w:val="both"/>
      </w:pPr>
    </w:p>
    <w:p w14:paraId="48EE1522" w14:textId="77777777" w:rsidR="00503DCD" w:rsidRDefault="00503DCD">
      <w:pPr>
        <w:pStyle w:val="HEADERTEXT"/>
        <w:rPr>
          <w:b/>
          <w:bCs/>
        </w:rPr>
      </w:pPr>
    </w:p>
    <w:p w14:paraId="70AD9F8D" w14:textId="77777777" w:rsidR="00503DCD" w:rsidRDefault="00000000">
      <w:pPr>
        <w:pStyle w:val="HEADERTEXT"/>
        <w:jc w:val="center"/>
        <w:outlineLvl w:val="4"/>
        <w:rPr>
          <w:b/>
          <w:bCs/>
        </w:rPr>
      </w:pPr>
      <w:r>
        <w:rPr>
          <w:b/>
          <w:bCs/>
        </w:rPr>
        <w:t xml:space="preserve"> Статья 127. Общие требования к пожарным гидрантам и колонкам </w:t>
      </w:r>
    </w:p>
    <w:p w14:paraId="4FCEDB22"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4DB98B61" w14:textId="77777777" w:rsidR="00503DCD" w:rsidRDefault="00000000">
      <w:pPr>
        <w:pStyle w:val="FORMATTEXT"/>
        <w:jc w:val="center"/>
      </w:pPr>
      <w:r>
        <w:instrText>Федеральный закон от 14.07.2022 N 276-ФЗ</w:instrText>
      </w:r>
    </w:p>
    <w:p w14:paraId="6224F4E2"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"kodeks://link/d?nd=578317475&amp;mark=00000000000000000000000000000000000000000000000000A9Q0NQ"\o"’’Технический регламент о требованиях пожарной безопасности (с изменениями на 30 ...’’</w:instrText>
      </w:r>
    </w:p>
    <w:p w14:paraId="3ED36A7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FA8A52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3D3E8E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439A16A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"kodeks://link/d?nd=542620598&amp;mark=000000000000000000000000000000000000000000000000008Q20LU"\o"’’Комментарий к Федеральному закону от 22 июля 2008 года N 123-ФЗ ’’Технический регламент о требованиях пожарной безопасности’’ (постатейный)’’</w:instrText>
      </w:r>
    </w:p>
    <w:p w14:paraId="09638B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AD9C2F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127</w:t>
      </w:r>
      <w:r>
        <w:fldChar w:fldCharType="end"/>
      </w:r>
    </w:p>
    <w:p w14:paraId="1F1970BF" w14:textId="77777777" w:rsidR="00503DCD" w:rsidRDefault="00503DCD">
      <w:pPr>
        <w:pStyle w:val="FORMATTEXT"/>
        <w:ind w:firstLine="568"/>
        <w:jc w:val="both"/>
      </w:pPr>
    </w:p>
    <w:p w14:paraId="2E072242" w14:textId="77777777" w:rsidR="00503DCD" w:rsidRDefault="00503DCD">
      <w:pPr>
        <w:pStyle w:val="HEADERTEXT"/>
        <w:rPr>
          <w:b/>
          <w:bCs/>
        </w:rPr>
      </w:pPr>
    </w:p>
    <w:p w14:paraId="62BA13C5" w14:textId="77777777" w:rsidR="00503DCD" w:rsidRDefault="00000000">
      <w:pPr>
        <w:pStyle w:val="HEADERTEXT"/>
        <w:jc w:val="center"/>
        <w:outlineLvl w:val="4"/>
        <w:rPr>
          <w:b/>
          <w:bCs/>
        </w:rPr>
      </w:pPr>
      <w:r>
        <w:rPr>
          <w:b/>
          <w:bCs/>
        </w:rPr>
        <w:t xml:space="preserve"> Статья 128. Требования к пожарным рукавам и соединительным головкам </w:t>
      </w:r>
    </w:p>
    <w:p w14:paraId="17954596"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549B36E0" w14:textId="77777777" w:rsidR="00503DCD" w:rsidRDefault="00000000">
      <w:pPr>
        <w:pStyle w:val="FORMATTEXT"/>
        <w:jc w:val="center"/>
      </w:pPr>
      <w:r>
        <w:instrText>Федеральный закон от 14.07.2022 N 276-ФЗ</w:instrText>
      </w:r>
    </w:p>
    <w:p w14:paraId="61950FBB"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"kodeks://link/d?nd=578317475&amp;mark=00000000000000000000000000000000000000000000000000AA20NU"\o"’’Технический регламент о требованиях пожарной безопасности (с изменениями на 30 ...’’</w:instrText>
      </w:r>
    </w:p>
    <w:p w14:paraId="2E89696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89D608B"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88DA350"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CBF26B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"kodeks://link/d?nd=542620598&amp;mark=000000000000000000000000000000000000000000000000008QE0M1"\o"’’Комментарий к Федеральному закону от 22 июля 2008 года N 123-ФЗ ’’Технический регламент о требованиях пожарной безопасности’’ (постатейный)’’</w:instrText>
      </w:r>
    </w:p>
    <w:p w14:paraId="7C3C9D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C83ABD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128</w:t>
      </w:r>
      <w:r>
        <w:fldChar w:fldCharType="end"/>
      </w:r>
    </w:p>
    <w:p w14:paraId="22655FF5" w14:textId="77777777" w:rsidR="00503DCD" w:rsidRDefault="00503DCD">
      <w:pPr>
        <w:pStyle w:val="FORMATTEXT"/>
        <w:ind w:firstLine="568"/>
        <w:jc w:val="both"/>
      </w:pPr>
    </w:p>
    <w:p w14:paraId="261EFA98" w14:textId="77777777" w:rsidR="00503DCD" w:rsidRDefault="00503DCD">
      <w:pPr>
        <w:pStyle w:val="HEADERTEXT"/>
        <w:rPr>
          <w:b/>
          <w:bCs/>
        </w:rPr>
      </w:pPr>
    </w:p>
    <w:p w14:paraId="0D8062BA" w14:textId="77777777" w:rsidR="00503DCD" w:rsidRDefault="00000000">
      <w:pPr>
        <w:pStyle w:val="HEADERTEXT"/>
        <w:jc w:val="center"/>
        <w:outlineLvl w:val="4"/>
        <w:rPr>
          <w:b/>
          <w:bCs/>
        </w:rPr>
      </w:pPr>
      <w:r>
        <w:rPr>
          <w:b/>
          <w:bCs/>
        </w:rPr>
        <w:t xml:space="preserve"> Статья 129. Требования к пожарным стволам, </w:t>
      </w:r>
      <w:proofErr w:type="spellStart"/>
      <w:r>
        <w:rPr>
          <w:b/>
          <w:bCs/>
        </w:rPr>
        <w:t>пеногенераторам</w:t>
      </w:r>
      <w:proofErr w:type="spellEnd"/>
      <w:r>
        <w:rPr>
          <w:b/>
          <w:bCs/>
        </w:rPr>
        <w:t xml:space="preserve"> и </w:t>
      </w:r>
      <w:proofErr w:type="spellStart"/>
      <w:r>
        <w:rPr>
          <w:b/>
          <w:bCs/>
        </w:rPr>
        <w:t>пеносмесителям</w:t>
      </w:r>
      <w:proofErr w:type="spellEnd"/>
      <w:r>
        <w:rPr>
          <w:b/>
          <w:bCs/>
        </w:rPr>
        <w:t xml:space="preserve"> </w:t>
      </w:r>
    </w:p>
    <w:p w14:paraId="11583451"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7FDBCA7C" w14:textId="77777777" w:rsidR="00503DCD" w:rsidRDefault="00000000">
      <w:pPr>
        <w:pStyle w:val="FORMATTEXT"/>
        <w:jc w:val="center"/>
      </w:pPr>
      <w:r>
        <w:instrText>Федеральный закон от 14.07.2022 N 276-ФЗ</w:instrText>
      </w:r>
    </w:p>
    <w:p w14:paraId="2DF3E6B1"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"kodeks://link/d?nd=578317475&amp;mark=00000000000000000000000000000000000000000000000000A8S0NG"\o"’’Технический регламент о требованиях пожарной безопасности (с изменениями на 30 ...’’</w:instrText>
      </w:r>
    </w:p>
    <w:p w14:paraId="00E5E0A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DE8440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286A6D3"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22BAA94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"kodeks://link/d?nd=542620598&amp;mark=000000000000000000000000000000000000000000000000008QK0M3"\o"’’Комментарий к Федеральному закону от 22 июля 2008 года N 123-ФЗ ’’Технический регламент о требованиях пожарной безопасности’’ (постатейный)’’</w:instrText>
      </w:r>
    </w:p>
    <w:p w14:paraId="6DFE03D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4E54F6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129</w:t>
      </w:r>
      <w:r>
        <w:fldChar w:fldCharType="end"/>
      </w:r>
    </w:p>
    <w:p w14:paraId="2C23851F" w14:textId="77777777" w:rsidR="00503DCD" w:rsidRDefault="00503DCD">
      <w:pPr>
        <w:pStyle w:val="FORMATTEXT"/>
        <w:ind w:firstLine="568"/>
        <w:jc w:val="both"/>
      </w:pPr>
    </w:p>
    <w:p w14:paraId="69B6CF46" w14:textId="77777777" w:rsidR="00503DCD" w:rsidRDefault="00503DCD">
      <w:pPr>
        <w:pStyle w:val="HEADERTEXT"/>
        <w:rPr>
          <w:b/>
          <w:bCs/>
        </w:rPr>
      </w:pPr>
    </w:p>
    <w:p w14:paraId="253AA88B" w14:textId="77777777" w:rsidR="00503DCD" w:rsidRDefault="00000000">
      <w:pPr>
        <w:pStyle w:val="HEADERTEXT"/>
        <w:jc w:val="center"/>
        <w:outlineLvl w:val="4"/>
        <w:rPr>
          <w:b/>
          <w:bCs/>
        </w:rPr>
      </w:pPr>
      <w:r>
        <w:rPr>
          <w:b/>
          <w:bCs/>
        </w:rPr>
        <w:t xml:space="preserve"> Статья 130. Требования к пожарным рукавным водосборникам и пожарным рукавным разветвлениям </w:t>
      </w:r>
    </w:p>
    <w:p w14:paraId="5660967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527A29E0" w14:textId="77777777" w:rsidR="00503DCD" w:rsidRDefault="00000000">
      <w:pPr>
        <w:pStyle w:val="FORMATTEXT"/>
        <w:jc w:val="center"/>
      </w:pPr>
      <w:r>
        <w:instrText>Федеральный закон от 14.07.2022 N 276-ФЗ</w:instrText>
      </w:r>
    </w:p>
    <w:p w14:paraId="33A568DE"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"kodeks://link/d?nd=578317475&amp;mark=00000000000000000000000000000000000000000000000000A9C0NK"\o"’’Технический регламент о требованиях пожарной безопасности (с изменениями на 30 ...’’</w:instrText>
      </w:r>
    </w:p>
    <w:p w14:paraId="6BB4D51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360391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D7AD788"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CAB74B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"kodeks://link/d?nd=542620598&amp;mark=000000000000000000000000000000000000000000000000008QS0M7"\o"’’Комментарий к Федеральному закону от 22 июля 2008 года N 123-ФЗ ’’Технический регламент о требованиях пожарной безопасности’’ (постатейный)’’</w:instrText>
      </w:r>
    </w:p>
    <w:p w14:paraId="78AA6C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D00E09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130</w:t>
      </w:r>
      <w:r>
        <w:fldChar w:fldCharType="end"/>
      </w:r>
    </w:p>
    <w:p w14:paraId="65B47949" w14:textId="77777777" w:rsidR="00503DCD" w:rsidRDefault="00503DCD">
      <w:pPr>
        <w:pStyle w:val="FORMATTEXT"/>
        <w:ind w:firstLine="568"/>
        <w:jc w:val="both"/>
      </w:pPr>
    </w:p>
    <w:p w14:paraId="579DD875" w14:textId="77777777" w:rsidR="00503DCD" w:rsidRDefault="00503DCD">
      <w:pPr>
        <w:pStyle w:val="HEADERTEXT"/>
        <w:rPr>
          <w:b/>
          <w:bCs/>
        </w:rPr>
      </w:pPr>
    </w:p>
    <w:p w14:paraId="5D85F2C5" w14:textId="77777777" w:rsidR="00503DCD" w:rsidRDefault="00000000">
      <w:pPr>
        <w:pStyle w:val="HEADERTEXT"/>
        <w:jc w:val="center"/>
        <w:outlineLvl w:val="4"/>
        <w:rPr>
          <w:b/>
          <w:bCs/>
        </w:rPr>
      </w:pPr>
      <w:r>
        <w:rPr>
          <w:b/>
          <w:bCs/>
        </w:rPr>
        <w:t xml:space="preserve"> Статья 131. Требования к пожарным гидроэлеваторам и пожарным всасывающим сеткам </w:t>
      </w:r>
    </w:p>
    <w:p w14:paraId="76BF497A"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2372CC53" w14:textId="77777777" w:rsidR="00503DCD" w:rsidRDefault="00000000">
      <w:pPr>
        <w:pStyle w:val="FORMATTEXT"/>
        <w:jc w:val="center"/>
      </w:pPr>
      <w:r>
        <w:instrText>Федеральный закон от 14.07.2022 N 276-ФЗ</w:instrText>
      </w:r>
    </w:p>
    <w:p w14:paraId="06156180"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"kodeks://link/d?nd=578317475&amp;mark=00000000000000000000000000000000000000000000000000A9M0NN"\o"’’Технический регламент о требованиях пожарной безопасности (с изменениями на 30 ...’’</w:instrText>
      </w:r>
    </w:p>
    <w:p w14:paraId="7D4A1AB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EEF55D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EBDDD78"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4E62AC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"kodeks://link/d?nd=542620598&amp;mark=000000000000000000000000000000000000000000000000008R20MA"\o"’’Комментарий к Федеральному закону от 22 июля 2008 года N 123-ФЗ ’’Технический регламент о требованиях пожарной безопасности’’ (постатейный)’’</w:instrText>
      </w:r>
    </w:p>
    <w:p w14:paraId="7D04A4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62DA4F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131</w:t>
      </w:r>
      <w:r>
        <w:fldChar w:fldCharType="end"/>
      </w:r>
    </w:p>
    <w:p w14:paraId="101F3D61" w14:textId="77777777" w:rsidR="00503DCD" w:rsidRDefault="00503DCD">
      <w:pPr>
        <w:pStyle w:val="FORMATTEXT"/>
        <w:ind w:firstLine="568"/>
        <w:jc w:val="both"/>
      </w:pPr>
    </w:p>
    <w:p w14:paraId="19825FF2" w14:textId="77777777" w:rsidR="00503DCD" w:rsidRDefault="00503DCD">
      <w:pPr>
        <w:pStyle w:val="HEADERTEXT"/>
        <w:rPr>
          <w:b/>
          <w:bCs/>
        </w:rPr>
      </w:pPr>
    </w:p>
    <w:p w14:paraId="39A7991C" w14:textId="77777777" w:rsidR="00503DCD" w:rsidRDefault="00000000">
      <w:pPr>
        <w:pStyle w:val="HEADERTEXT"/>
        <w:jc w:val="center"/>
        <w:outlineLvl w:val="4"/>
        <w:rPr>
          <w:b/>
          <w:bCs/>
        </w:rPr>
      </w:pPr>
      <w:r>
        <w:rPr>
          <w:b/>
          <w:bCs/>
        </w:rPr>
        <w:t xml:space="preserve"> Статья 132. Требования к ручным пожарным лестницам </w:t>
      </w:r>
    </w:p>
    <w:p w14:paraId="6DA9AAF9"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"kodeks://link/d?nd=351175886&amp;mark=000000000000000000000000000000000000000000000000008OG0LL"\o"’’О внесении изменений в Федеральный закон ’’Технический регламент о требованиях пожарной безопасности’’</w:instrText>
      </w:r>
    </w:p>
    <w:p w14:paraId="21111090" w14:textId="77777777" w:rsidR="00503DCD" w:rsidRDefault="00000000">
      <w:pPr>
        <w:pStyle w:val="FORMATTEXT"/>
        <w:jc w:val="center"/>
      </w:pPr>
      <w:r>
        <w:instrText>Федеральный закон от 14.07.2022 N 276-ФЗ</w:instrText>
      </w:r>
    </w:p>
    <w:p w14:paraId="26B532C4"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lastRenderedPageBreak/>
        <w:fldChar w:fldCharType="begin"/>
      </w:r>
      <w:r>
        <w:rPr>
          <w:rFonts w:ascii="Arial" w:hAnsi="Arial" w:cs="Arial"/>
          <w:sz w:val="20"/>
          <w:szCs w:val="20"/>
        </w:rPr>
        <w:instrText xml:space="preserve"> HYPERLINK "kodeks://link/d?nd=578317475&amp;mark=00000000000000000000000000000000000000000000000000A9S0NQ"\o"’’Технический регламент о требованиях пожарной безопасности (с изменениями на 30 ...’’</w:instrText>
      </w:r>
    </w:p>
    <w:p w14:paraId="10694380"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14F451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91B4B8B"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372DDD7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"kodeks://link/d?nd=542620598&amp;mark=000000000000000000000000000000000000000000000000008QO0M4"\o"’’Комментарий к Федеральному закону от 22 июля 2008 года N 123-ФЗ ’’Технический регламент о требованиях пожарной безопасности’’ (постатейный)’’</w:instrText>
      </w:r>
    </w:p>
    <w:p w14:paraId="7595695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FF6B29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132</w:t>
      </w:r>
      <w:r>
        <w:fldChar w:fldCharType="end"/>
      </w:r>
    </w:p>
    <w:p w14:paraId="362DA35F" w14:textId="77777777" w:rsidR="00503DCD" w:rsidRDefault="00503DCD">
      <w:pPr>
        <w:pStyle w:val="FORMATTEXT"/>
        <w:ind w:firstLine="568"/>
        <w:jc w:val="both"/>
      </w:pPr>
    </w:p>
    <w:p w14:paraId="0FE131A1" w14:textId="77777777" w:rsidR="00503DCD" w:rsidRDefault="00503DCD">
      <w:pPr>
        <w:pStyle w:val="HEADERTEXT"/>
        <w:rPr>
          <w:b/>
          <w:bCs/>
        </w:rPr>
      </w:pPr>
    </w:p>
    <w:p w14:paraId="4D39B738" w14:textId="77777777" w:rsidR="00503DCD" w:rsidRDefault="00000000">
      <w:pPr>
        <w:pStyle w:val="HEADERTEXT"/>
        <w:jc w:val="center"/>
        <w:outlineLvl w:val="2"/>
        <w:rPr>
          <w:b/>
          <w:bCs/>
        </w:rPr>
      </w:pPr>
      <w:r>
        <w:rPr>
          <w:b/>
          <w:bCs/>
        </w:rPr>
        <w:t xml:space="preserve"> Раздел VI</w:t>
      </w:r>
    </w:p>
    <w:p w14:paraId="3A36AEFE" w14:textId="77777777" w:rsidR="00503DCD" w:rsidRDefault="00503DCD">
      <w:pPr>
        <w:pStyle w:val="HEADERTEXT"/>
        <w:jc w:val="center"/>
        <w:outlineLvl w:val="2"/>
        <w:rPr>
          <w:b/>
          <w:bCs/>
        </w:rPr>
      </w:pPr>
    </w:p>
    <w:p w14:paraId="5EE42355" w14:textId="77777777" w:rsidR="00503DCD" w:rsidRDefault="00000000">
      <w:pPr>
        <w:pStyle w:val="HEADERTEXT"/>
        <w:jc w:val="center"/>
        <w:outlineLvl w:val="2"/>
        <w:rPr>
          <w:b/>
          <w:bCs/>
        </w:rPr>
      </w:pPr>
      <w:r>
        <w:rPr>
          <w:b/>
          <w:bCs/>
        </w:rPr>
        <w:t>Требования пожарной безопасности к продукции общего назначения</w:t>
      </w:r>
    </w:p>
    <w:p w14:paraId="712C64A5" w14:textId="77777777" w:rsidR="00503DCD" w:rsidRDefault="00503DCD">
      <w:pPr>
        <w:pStyle w:val="HEADERTEXT"/>
        <w:rPr>
          <w:b/>
          <w:bCs/>
        </w:rPr>
      </w:pPr>
    </w:p>
    <w:p w14:paraId="4F1DF5F1" w14:textId="77777777" w:rsidR="00503DCD" w:rsidRDefault="00000000">
      <w:pPr>
        <w:pStyle w:val="HEADERTEXT"/>
        <w:jc w:val="center"/>
        <w:outlineLvl w:val="3"/>
        <w:rPr>
          <w:b/>
          <w:bCs/>
        </w:rPr>
      </w:pPr>
      <w:r>
        <w:rPr>
          <w:b/>
          <w:bCs/>
        </w:rPr>
        <w:t xml:space="preserve"> Глава 30. Требования пожарной безопасности к веществам и материалам</w:t>
      </w:r>
    </w:p>
    <w:p w14:paraId="4B70FCE3" w14:textId="77777777" w:rsidR="00503DCD" w:rsidRDefault="00503DCD">
      <w:pPr>
        <w:pStyle w:val="HEADERTEXT"/>
        <w:rPr>
          <w:b/>
          <w:bCs/>
        </w:rPr>
      </w:pPr>
    </w:p>
    <w:p w14:paraId="48A25E3D" w14:textId="77777777" w:rsidR="00503DCD" w:rsidRDefault="00000000">
      <w:pPr>
        <w:pStyle w:val="HEADERTEXT"/>
        <w:jc w:val="center"/>
        <w:outlineLvl w:val="4"/>
        <w:rPr>
          <w:b/>
          <w:bCs/>
        </w:rPr>
      </w:pPr>
      <w:r>
        <w:rPr>
          <w:b/>
          <w:bCs/>
        </w:rPr>
        <w:t xml:space="preserve"> Статья 133. Требования пожарной безопасности к информации о пожарной опасности веществ и материалов </w:t>
      </w:r>
    </w:p>
    <w:p w14:paraId="180638D5" w14:textId="77777777" w:rsidR="00503DCD" w:rsidRDefault="00000000">
      <w:pPr>
        <w:pStyle w:val="FORMATTEXT"/>
        <w:ind w:firstLine="568"/>
        <w:jc w:val="both"/>
      </w:pPr>
      <w:r>
        <w:t xml:space="preserve">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 </w:t>
      </w:r>
    </w:p>
    <w:p w14:paraId="41BF01B8"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"kodeks://link/d?nd=351175886&amp;mark=000000000000000000000000000000000000000000000000008Q00M2"\o"’’О внесении изменений в Федеральный закон ’’Технический регламент о требованиях пожарной безопасности’’</w:instrText>
      </w:r>
    </w:p>
    <w:p w14:paraId="57B1CE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B4B07F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"kodeks://link/d?nd=578317475&amp;mark=00000000000000000000000000000000000000000000000000A9Q0NO"\o"’’Технический регламент о требованиях пожарной безопасности (с изменениями на 30 ...’’</w:instrText>
      </w:r>
    </w:p>
    <w:p w14:paraId="687D934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487F0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E35372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A92EA07" w14:textId="77777777" w:rsidR="00503DCD" w:rsidRDefault="00503DCD">
      <w:pPr>
        <w:pStyle w:val="FORMATTEXT"/>
        <w:ind w:firstLine="568"/>
        <w:jc w:val="both"/>
      </w:pPr>
    </w:p>
    <w:p w14:paraId="3128F439" w14:textId="77777777" w:rsidR="00503DCD" w:rsidRDefault="00000000">
      <w:pPr>
        <w:pStyle w:val="FORMATTEXT"/>
        <w:ind w:firstLine="568"/>
        <w:jc w:val="both"/>
      </w:pPr>
      <w: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14:paraId="0B2DF4D8" w14:textId="77777777" w:rsidR="00503DCD" w:rsidRDefault="00503DCD">
      <w:pPr>
        <w:pStyle w:val="FORMATTEXT"/>
        <w:ind w:firstLine="568"/>
        <w:jc w:val="both"/>
      </w:pPr>
    </w:p>
    <w:p w14:paraId="7D16B68A" w14:textId="77777777" w:rsidR="00503DCD" w:rsidRDefault="00000000">
      <w:pPr>
        <w:pStyle w:val="FORMATTEXT"/>
        <w:ind w:firstLine="568"/>
        <w:jc w:val="both"/>
      </w:pPr>
      <w:r>
        <w:t>3. Обязательными показателями для включения в техническую документацию являются:</w:t>
      </w:r>
    </w:p>
    <w:p w14:paraId="6B65D58D" w14:textId="77777777" w:rsidR="00503DCD" w:rsidRDefault="00503DCD">
      <w:pPr>
        <w:pStyle w:val="FORMATTEXT"/>
        <w:ind w:firstLine="568"/>
        <w:jc w:val="both"/>
      </w:pPr>
    </w:p>
    <w:p w14:paraId="3CBE6128" w14:textId="77777777" w:rsidR="00503DCD" w:rsidRDefault="00000000">
      <w:pPr>
        <w:pStyle w:val="FORMATTEXT"/>
        <w:ind w:firstLine="568"/>
        <w:jc w:val="both"/>
      </w:pPr>
      <w:r>
        <w:t>1) для газов:</w:t>
      </w:r>
    </w:p>
    <w:p w14:paraId="6EA21AC3" w14:textId="77777777" w:rsidR="00503DCD" w:rsidRDefault="00503DCD">
      <w:pPr>
        <w:pStyle w:val="FORMATTEXT"/>
        <w:ind w:firstLine="568"/>
        <w:jc w:val="both"/>
      </w:pPr>
    </w:p>
    <w:p w14:paraId="5BE9A5DF" w14:textId="77777777" w:rsidR="00503DCD" w:rsidRDefault="00000000">
      <w:pPr>
        <w:pStyle w:val="FORMATTEXT"/>
        <w:ind w:firstLine="568"/>
        <w:jc w:val="both"/>
      </w:pPr>
      <w:r>
        <w:t>а) группа горючести;</w:t>
      </w:r>
    </w:p>
    <w:p w14:paraId="2D8D3FBE" w14:textId="77777777" w:rsidR="00503DCD" w:rsidRDefault="00503DCD">
      <w:pPr>
        <w:pStyle w:val="FORMATTEXT"/>
        <w:ind w:firstLine="568"/>
        <w:jc w:val="both"/>
      </w:pPr>
    </w:p>
    <w:p w14:paraId="1ED32CCC" w14:textId="77777777" w:rsidR="00503DCD" w:rsidRDefault="00000000">
      <w:pPr>
        <w:pStyle w:val="FORMATTEXT"/>
        <w:ind w:firstLine="568"/>
        <w:jc w:val="both"/>
      </w:pPr>
      <w:r>
        <w:t>б) температура самовоспламенения;</w:t>
      </w:r>
    </w:p>
    <w:p w14:paraId="266A609B" w14:textId="77777777" w:rsidR="00503DCD" w:rsidRDefault="00503DCD">
      <w:pPr>
        <w:pStyle w:val="FORMATTEXT"/>
        <w:ind w:firstLine="568"/>
        <w:jc w:val="both"/>
      </w:pPr>
    </w:p>
    <w:p w14:paraId="5A08F39F" w14:textId="77777777" w:rsidR="00503DCD" w:rsidRDefault="00000000">
      <w:pPr>
        <w:pStyle w:val="FORMATTEXT"/>
        <w:ind w:firstLine="568"/>
        <w:jc w:val="both"/>
      </w:pPr>
      <w:r>
        <w:t>в) концентрационные пределы распространения пламени;</w:t>
      </w:r>
    </w:p>
    <w:p w14:paraId="24770862" w14:textId="77777777" w:rsidR="00503DCD" w:rsidRDefault="00503DCD">
      <w:pPr>
        <w:pStyle w:val="FORMATTEXT"/>
        <w:ind w:firstLine="568"/>
        <w:jc w:val="both"/>
      </w:pPr>
    </w:p>
    <w:p w14:paraId="0589677B" w14:textId="77777777" w:rsidR="00503DCD" w:rsidRDefault="00000000">
      <w:pPr>
        <w:pStyle w:val="FORMATTEXT"/>
        <w:ind w:firstLine="568"/>
        <w:jc w:val="both"/>
      </w:pPr>
      <w:r>
        <w:t>г) максимальное давление взрыва;</w:t>
      </w:r>
    </w:p>
    <w:p w14:paraId="03537EED" w14:textId="77777777" w:rsidR="00503DCD" w:rsidRDefault="00503DCD">
      <w:pPr>
        <w:pStyle w:val="FORMATTEXT"/>
        <w:ind w:firstLine="568"/>
        <w:jc w:val="both"/>
      </w:pPr>
    </w:p>
    <w:p w14:paraId="35390824" w14:textId="77777777" w:rsidR="00503DCD" w:rsidRDefault="00000000">
      <w:pPr>
        <w:pStyle w:val="FORMATTEXT"/>
        <w:ind w:firstLine="568"/>
        <w:jc w:val="both"/>
      </w:pPr>
      <w:r>
        <w:t>д) скорость нарастания давления взрыва;</w:t>
      </w:r>
    </w:p>
    <w:p w14:paraId="67FA0FD7" w14:textId="77777777" w:rsidR="00503DCD" w:rsidRDefault="00503DCD">
      <w:pPr>
        <w:pStyle w:val="FORMATTEXT"/>
        <w:ind w:firstLine="568"/>
        <w:jc w:val="both"/>
      </w:pPr>
    </w:p>
    <w:p w14:paraId="7F3E95E0" w14:textId="77777777" w:rsidR="00503DCD" w:rsidRDefault="00000000">
      <w:pPr>
        <w:pStyle w:val="FORMATTEXT"/>
        <w:ind w:firstLine="568"/>
        <w:jc w:val="both"/>
      </w:pPr>
      <w:r>
        <w:t>2) для жидкостей:</w:t>
      </w:r>
    </w:p>
    <w:p w14:paraId="1F08AC5C" w14:textId="77777777" w:rsidR="00503DCD" w:rsidRDefault="00503DCD">
      <w:pPr>
        <w:pStyle w:val="FORMATTEXT"/>
        <w:ind w:firstLine="568"/>
        <w:jc w:val="both"/>
      </w:pPr>
    </w:p>
    <w:p w14:paraId="2AC9142C" w14:textId="77777777" w:rsidR="00503DCD" w:rsidRDefault="00000000">
      <w:pPr>
        <w:pStyle w:val="FORMATTEXT"/>
        <w:ind w:firstLine="568"/>
        <w:jc w:val="both"/>
      </w:pPr>
      <w:r>
        <w:t>а) группа горючести;</w:t>
      </w:r>
    </w:p>
    <w:p w14:paraId="7F17B226" w14:textId="77777777" w:rsidR="00503DCD" w:rsidRDefault="00503DCD">
      <w:pPr>
        <w:pStyle w:val="FORMATTEXT"/>
        <w:ind w:firstLine="568"/>
        <w:jc w:val="both"/>
      </w:pPr>
    </w:p>
    <w:p w14:paraId="4B1A57A9" w14:textId="77777777" w:rsidR="00503DCD" w:rsidRDefault="00000000">
      <w:pPr>
        <w:pStyle w:val="FORMATTEXT"/>
        <w:ind w:firstLine="568"/>
        <w:jc w:val="both"/>
      </w:pPr>
      <w:r>
        <w:t>б) температура вспышки в открытом тигле;</w:t>
      </w:r>
    </w:p>
    <w:p w14:paraId="4CA1D1F9" w14:textId="77777777" w:rsidR="00503DCD" w:rsidRDefault="00503DCD">
      <w:pPr>
        <w:pStyle w:val="FORMATTEXT"/>
        <w:ind w:firstLine="568"/>
        <w:jc w:val="both"/>
      </w:pPr>
    </w:p>
    <w:p w14:paraId="770126A7" w14:textId="77777777" w:rsidR="00503DCD" w:rsidRDefault="00000000">
      <w:pPr>
        <w:pStyle w:val="FORMATTEXT"/>
        <w:ind w:firstLine="568"/>
        <w:jc w:val="both"/>
      </w:pPr>
      <w:r>
        <w:t>в) температура вспышки в закрытом тигле или нижний температурный предел;</w:t>
      </w:r>
    </w:p>
    <w:p w14:paraId="0234D5C6" w14:textId="77777777" w:rsidR="00503DCD" w:rsidRDefault="00503DCD">
      <w:pPr>
        <w:pStyle w:val="FORMATTEXT"/>
        <w:ind w:firstLine="568"/>
        <w:jc w:val="both"/>
      </w:pPr>
    </w:p>
    <w:p w14:paraId="3FF9BF35" w14:textId="77777777" w:rsidR="00503DCD" w:rsidRDefault="00000000">
      <w:pPr>
        <w:pStyle w:val="FORMATTEXT"/>
        <w:ind w:firstLine="568"/>
        <w:jc w:val="both"/>
      </w:pPr>
      <w:r>
        <w:t>г) температура воспламенения;</w:t>
      </w:r>
    </w:p>
    <w:p w14:paraId="6B292986" w14:textId="77777777" w:rsidR="00503DCD" w:rsidRDefault="00503DCD">
      <w:pPr>
        <w:pStyle w:val="FORMATTEXT"/>
        <w:ind w:firstLine="568"/>
        <w:jc w:val="both"/>
      </w:pPr>
    </w:p>
    <w:p w14:paraId="252ADF49" w14:textId="77777777" w:rsidR="00503DCD" w:rsidRDefault="00000000">
      <w:pPr>
        <w:pStyle w:val="FORMATTEXT"/>
        <w:ind w:firstLine="568"/>
        <w:jc w:val="both"/>
      </w:pPr>
      <w:r>
        <w:t xml:space="preserve">д) температура самовоспламенения; </w:t>
      </w:r>
    </w:p>
    <w:p w14:paraId="78C4B2A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2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"kodeks://link/d?nd=351175886&amp;mark=000000000000000000000000000000000000000000000000008Q20M3"\o"’’О внесении изменений в Федеральный закон ’’Технический регламент о требованиях пожарной безопасности’’</w:instrText>
      </w:r>
    </w:p>
    <w:p w14:paraId="2D07C2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DAF75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"kodeks://link/d?nd=578317475&amp;mark=00000000000000000000000000000000000000000000000000BPM0P1"\o"’’Технический регламент о требованиях пожарной безопасности (с изменениями на 30 ...’’</w:instrText>
      </w:r>
    </w:p>
    <w:p w14:paraId="6F2F55F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014F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B4938F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31B2DDA" w14:textId="77777777" w:rsidR="00503DCD" w:rsidRDefault="00503DCD">
      <w:pPr>
        <w:pStyle w:val="FORMATTEXT"/>
        <w:ind w:firstLine="568"/>
        <w:jc w:val="both"/>
      </w:pPr>
    </w:p>
    <w:p w14:paraId="04BAE109" w14:textId="77777777" w:rsidR="00503DCD" w:rsidRDefault="00000000">
      <w:pPr>
        <w:pStyle w:val="FORMATTEXT"/>
        <w:ind w:firstLine="568"/>
        <w:jc w:val="both"/>
      </w:pPr>
      <w:r>
        <w:t>3) для твердых веществ и материалов (за исключением строительных материалов):</w:t>
      </w:r>
    </w:p>
    <w:p w14:paraId="1057CBC6" w14:textId="77777777" w:rsidR="00503DCD" w:rsidRDefault="00503DCD">
      <w:pPr>
        <w:pStyle w:val="FORMATTEXT"/>
        <w:ind w:firstLine="568"/>
        <w:jc w:val="both"/>
      </w:pPr>
    </w:p>
    <w:p w14:paraId="13311292" w14:textId="77777777" w:rsidR="00503DCD" w:rsidRDefault="00000000">
      <w:pPr>
        <w:pStyle w:val="FORMATTEXT"/>
        <w:ind w:firstLine="568"/>
        <w:jc w:val="both"/>
      </w:pPr>
      <w:r>
        <w:t>а) группа горючести;</w:t>
      </w:r>
    </w:p>
    <w:p w14:paraId="5CA221E3" w14:textId="77777777" w:rsidR="00503DCD" w:rsidRDefault="00503DCD">
      <w:pPr>
        <w:pStyle w:val="FORMATTEXT"/>
        <w:ind w:firstLine="568"/>
        <w:jc w:val="both"/>
      </w:pPr>
    </w:p>
    <w:p w14:paraId="52FAD9CE" w14:textId="77777777" w:rsidR="00503DCD" w:rsidRDefault="00000000">
      <w:pPr>
        <w:pStyle w:val="FORMATTEXT"/>
        <w:ind w:firstLine="568"/>
        <w:jc w:val="both"/>
      </w:pPr>
      <w:r>
        <w:t>б) температура воспламенения;</w:t>
      </w:r>
    </w:p>
    <w:p w14:paraId="7C829397" w14:textId="77777777" w:rsidR="00503DCD" w:rsidRDefault="00503DCD">
      <w:pPr>
        <w:pStyle w:val="FORMATTEXT"/>
        <w:ind w:firstLine="568"/>
        <w:jc w:val="both"/>
      </w:pPr>
    </w:p>
    <w:p w14:paraId="38650D4E" w14:textId="77777777" w:rsidR="00503DCD" w:rsidRDefault="00000000">
      <w:pPr>
        <w:pStyle w:val="FORMATTEXT"/>
        <w:ind w:firstLine="568"/>
        <w:jc w:val="both"/>
      </w:pPr>
      <w:r>
        <w:t>в) температура самовоспламенения;</w:t>
      </w:r>
    </w:p>
    <w:p w14:paraId="17BC3025" w14:textId="77777777" w:rsidR="00503DCD" w:rsidRDefault="00503DCD">
      <w:pPr>
        <w:pStyle w:val="FORMATTEXT"/>
        <w:ind w:firstLine="568"/>
        <w:jc w:val="both"/>
      </w:pPr>
    </w:p>
    <w:p w14:paraId="298FC7DF" w14:textId="77777777" w:rsidR="00503DCD" w:rsidRDefault="00000000">
      <w:pPr>
        <w:pStyle w:val="FORMATTEXT"/>
        <w:ind w:firstLine="568"/>
        <w:jc w:val="both"/>
      </w:pPr>
      <w:r>
        <w:t xml:space="preserve">г) коэффициент </w:t>
      </w:r>
      <w:proofErr w:type="spellStart"/>
      <w:r>
        <w:t>дымообразования</w:t>
      </w:r>
      <w:proofErr w:type="spellEnd"/>
      <w:r>
        <w:t>;</w:t>
      </w:r>
    </w:p>
    <w:p w14:paraId="0BF373FB" w14:textId="77777777" w:rsidR="00503DCD" w:rsidRDefault="00503DCD">
      <w:pPr>
        <w:pStyle w:val="FORMATTEXT"/>
        <w:ind w:firstLine="568"/>
        <w:jc w:val="both"/>
      </w:pPr>
    </w:p>
    <w:p w14:paraId="15B51FFB" w14:textId="77777777" w:rsidR="00503DCD" w:rsidRDefault="00000000">
      <w:pPr>
        <w:pStyle w:val="FORMATTEXT"/>
        <w:ind w:firstLine="568"/>
        <w:jc w:val="both"/>
      </w:pPr>
      <w:r>
        <w:t>д) показатель токсичности продуктов горения;</w:t>
      </w:r>
    </w:p>
    <w:p w14:paraId="609891B6" w14:textId="77777777" w:rsidR="00503DCD" w:rsidRDefault="00503DCD">
      <w:pPr>
        <w:pStyle w:val="FORMATTEXT"/>
        <w:ind w:firstLine="568"/>
        <w:jc w:val="both"/>
      </w:pPr>
    </w:p>
    <w:p w14:paraId="581ACF6D" w14:textId="77777777" w:rsidR="00503DCD" w:rsidRDefault="00000000">
      <w:pPr>
        <w:pStyle w:val="FORMATTEXT"/>
        <w:ind w:firstLine="568"/>
        <w:jc w:val="both"/>
      </w:pPr>
      <w:r>
        <w:t>4) для твердых дисперсных веществ:</w:t>
      </w:r>
    </w:p>
    <w:p w14:paraId="17948069" w14:textId="77777777" w:rsidR="00503DCD" w:rsidRDefault="00503DCD">
      <w:pPr>
        <w:pStyle w:val="FORMATTEXT"/>
        <w:ind w:firstLine="568"/>
        <w:jc w:val="both"/>
      </w:pPr>
    </w:p>
    <w:p w14:paraId="370F00A1" w14:textId="77777777" w:rsidR="00503DCD" w:rsidRDefault="00000000">
      <w:pPr>
        <w:pStyle w:val="FORMATTEXT"/>
        <w:ind w:firstLine="568"/>
        <w:jc w:val="both"/>
      </w:pPr>
      <w:r>
        <w:t>а) группа горючести;</w:t>
      </w:r>
    </w:p>
    <w:p w14:paraId="5597FB13" w14:textId="77777777" w:rsidR="00503DCD" w:rsidRDefault="00503DCD">
      <w:pPr>
        <w:pStyle w:val="FORMATTEXT"/>
        <w:ind w:firstLine="568"/>
        <w:jc w:val="both"/>
      </w:pPr>
    </w:p>
    <w:p w14:paraId="4287F8E5" w14:textId="77777777" w:rsidR="00503DCD" w:rsidRDefault="00000000">
      <w:pPr>
        <w:pStyle w:val="FORMATTEXT"/>
        <w:ind w:firstLine="568"/>
        <w:jc w:val="both"/>
      </w:pPr>
      <w:r>
        <w:t>б) температура самовоспламенения;</w:t>
      </w:r>
    </w:p>
    <w:p w14:paraId="75643FBB" w14:textId="77777777" w:rsidR="00503DCD" w:rsidRDefault="00503DCD">
      <w:pPr>
        <w:pStyle w:val="FORMATTEXT"/>
        <w:ind w:firstLine="568"/>
        <w:jc w:val="both"/>
      </w:pPr>
    </w:p>
    <w:p w14:paraId="21EDE145" w14:textId="77777777" w:rsidR="00503DCD" w:rsidRDefault="00000000">
      <w:pPr>
        <w:pStyle w:val="FORMATTEXT"/>
        <w:ind w:firstLine="568"/>
        <w:jc w:val="both"/>
      </w:pPr>
      <w:r>
        <w:t>в) максимальное давление взрыва;</w:t>
      </w:r>
    </w:p>
    <w:p w14:paraId="3DE7E31E" w14:textId="77777777" w:rsidR="00503DCD" w:rsidRDefault="00503DCD">
      <w:pPr>
        <w:pStyle w:val="FORMATTEXT"/>
        <w:ind w:firstLine="568"/>
        <w:jc w:val="both"/>
      </w:pPr>
    </w:p>
    <w:p w14:paraId="0400C194" w14:textId="77777777" w:rsidR="00503DCD" w:rsidRDefault="00000000">
      <w:pPr>
        <w:pStyle w:val="FORMATTEXT"/>
        <w:ind w:firstLine="568"/>
        <w:jc w:val="both"/>
      </w:pPr>
      <w:r>
        <w:t>г) скорость нарастания давления взрыва;</w:t>
      </w:r>
    </w:p>
    <w:p w14:paraId="2C0F0FC7" w14:textId="77777777" w:rsidR="00503DCD" w:rsidRDefault="00503DCD">
      <w:pPr>
        <w:pStyle w:val="FORMATTEXT"/>
        <w:ind w:firstLine="568"/>
        <w:jc w:val="both"/>
      </w:pPr>
    </w:p>
    <w:p w14:paraId="58DD03EF" w14:textId="77777777" w:rsidR="00503DCD" w:rsidRDefault="00000000">
      <w:pPr>
        <w:pStyle w:val="FORMATTEXT"/>
        <w:ind w:firstLine="568"/>
        <w:jc w:val="both"/>
      </w:pPr>
      <w:r>
        <w:t>д) индекс взрывоопасности.</w:t>
      </w:r>
    </w:p>
    <w:p w14:paraId="31ECBBF8" w14:textId="77777777" w:rsidR="00503DCD" w:rsidRDefault="00503DCD">
      <w:pPr>
        <w:pStyle w:val="FORMATTEXT"/>
        <w:ind w:firstLine="568"/>
        <w:jc w:val="both"/>
      </w:pPr>
    </w:p>
    <w:p w14:paraId="61F3F242" w14:textId="77777777" w:rsidR="00503DCD" w:rsidRDefault="00000000">
      <w:pPr>
        <w:pStyle w:val="COMMENT"/>
        <w:ind w:firstLine="568"/>
        <w:jc w:val="both"/>
        <w:rPr>
          <w:rFonts w:ascii="Arial" w:hAnsi="Arial" w:cs="Arial"/>
          <w:sz w:val="20"/>
          <w:szCs w:val="20"/>
        </w:rPr>
      </w:pPr>
      <w: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14:paraId="66A1ADA8" w14:textId="77777777" w:rsidR="00503DCD" w:rsidRDefault="00503DCD">
      <w:pPr>
        <w:pStyle w:val="FORMATTEXT"/>
        <w:ind w:firstLine="568"/>
        <w:jc w:val="both"/>
      </w:pPr>
    </w:p>
    <w:p w14:paraId="6390048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"kodeks://link/d?nd=542620598&amp;mark=000000000000000000000000000000000000000000000000008R00M8"\o"’’Комментарий к Федеральному закону от 22 июля 2008 года N 123-ФЗ ’’Технический регламент о требованиях пожарной безопасности’’ (постатейный)’’</w:instrText>
      </w:r>
    </w:p>
    <w:p w14:paraId="2709E07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0F43A8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133</w:t>
      </w:r>
      <w:r>
        <w:fldChar w:fldCharType="end"/>
      </w:r>
    </w:p>
    <w:p w14:paraId="7475061B" w14:textId="77777777" w:rsidR="00503DCD" w:rsidRDefault="00503DCD">
      <w:pPr>
        <w:pStyle w:val="FORMATTEXT"/>
        <w:ind w:firstLine="568"/>
        <w:jc w:val="both"/>
      </w:pPr>
    </w:p>
    <w:p w14:paraId="48783032" w14:textId="77777777" w:rsidR="00503DCD" w:rsidRDefault="00503DCD">
      <w:pPr>
        <w:pStyle w:val="HEADERTEXT"/>
        <w:rPr>
          <w:b/>
          <w:bCs/>
        </w:rPr>
      </w:pPr>
    </w:p>
    <w:p w14:paraId="45DDC7B4" w14:textId="77777777" w:rsidR="00503DCD" w:rsidRDefault="00000000">
      <w:pPr>
        <w:pStyle w:val="HEADERTEXT"/>
        <w:jc w:val="center"/>
        <w:outlineLvl w:val="4"/>
        <w:rPr>
          <w:b/>
          <w:bCs/>
        </w:rPr>
      </w:pPr>
      <w:r>
        <w:rPr>
          <w:b/>
          <w:bCs/>
        </w:rPr>
        <w:t xml:space="preserve"> Статья 134. Требования пожарной безопасности к применению строительных материалов в зданиях и сооружениях </w:t>
      </w:r>
    </w:p>
    <w:p w14:paraId="6843208D"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7244AB1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4F64AACF"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"kodeks://link/d?nd=902357569&amp;mark=00000000000000000000000000000000000000000000000000AA20NS"\o"’’Технический регламент о требованиях пожарной безопасности’’</w:instrText>
      </w:r>
    </w:p>
    <w:p w14:paraId="63F9A10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AA3CE4D"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92E5FB9"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31B30E0" w14:textId="77777777" w:rsidR="00503DCD" w:rsidRDefault="00000000">
      <w:pPr>
        <w:pStyle w:val="FORMATTEXT"/>
        <w:jc w:val="both"/>
      </w:pPr>
      <w:r>
        <w:t xml:space="preserve">            </w:t>
      </w:r>
    </w:p>
    <w:p w14:paraId="452EADCF" w14:textId="77777777" w:rsidR="00503DCD" w:rsidRDefault="00000000">
      <w:pPr>
        <w:pStyle w:val="FORMATTEXT"/>
        <w:ind w:firstLine="568"/>
        <w:jc w:val="both"/>
      </w:pPr>
      <w:r>
        <w:t xml:space="preserve">1. Строительные материалы применяются в зданиях и сооружениях в зависимости от их функционального назначения и пожарной опасности. </w:t>
      </w:r>
    </w:p>
    <w:p w14:paraId="2ACEAD0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55D0B35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427C19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"kodeks://link/d?nd=902357569&amp;mark=00000000000000000000000000000000000000000000000000AA40NT"\o"’’Технический регламент о требованиях пожарной безопасности’’</w:instrText>
      </w:r>
    </w:p>
    <w:p w14:paraId="2DDB92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B8D17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ED9894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0A7506CC" w14:textId="77777777" w:rsidR="00503DCD" w:rsidRDefault="00000000">
      <w:pPr>
        <w:pStyle w:val="FORMATTEXT"/>
        <w:ind w:firstLine="568"/>
        <w:jc w:val="both"/>
      </w:pPr>
      <w: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r>
        <w:fldChar w:fldCharType="begin"/>
      </w:r>
      <w:r>
        <w:instrText xml:space="preserve"> HYPERLINK "kodeks://link/d?nd=902111644&amp;mark=00000000000000000000000000000000000000000000000000ABA0O4"\o"’’Технический регламент о требованиях пожарной безопасности (с изменениями на 31 июля 2025 года)’’</w:instrText>
      </w:r>
    </w:p>
    <w:p w14:paraId="46927FF3" w14:textId="77777777" w:rsidR="00503DCD" w:rsidRDefault="00000000">
      <w:pPr>
        <w:pStyle w:val="FORMATTEXT"/>
        <w:ind w:firstLine="568"/>
        <w:jc w:val="both"/>
      </w:pPr>
      <w:r>
        <w:instrText>Федеральный закон от 22.07.2008 N 123-ФЗ</w:instrText>
      </w:r>
    </w:p>
    <w:p w14:paraId="7D435DD2"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27 приложения к настоящему Федеральному закону</w:t>
      </w:r>
      <w:r>
        <w:fldChar w:fldCharType="end"/>
      </w:r>
      <w:r>
        <w:t xml:space="preserve">. </w:t>
      </w:r>
    </w:p>
    <w:p w14:paraId="1C734B9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0E285F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DD695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"kodeks://link/d?nd=902357569&amp;mark=00000000000000000000000000000000000000000000000000AA60NU"\o"’’Технический регламент о требованиях пожарной безопасности’’</w:instrText>
      </w:r>
    </w:p>
    <w:p w14:paraId="6C3D12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DF0ABC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4FB15C3"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7F7EA849" w14:textId="77777777" w:rsidR="00503DCD" w:rsidRDefault="00000000">
      <w:pPr>
        <w:pStyle w:val="FORMATTEXT"/>
        <w:jc w:val="both"/>
      </w:pPr>
      <w:r>
        <w:t xml:space="preserve">           </w:t>
      </w:r>
    </w:p>
    <w:p w14:paraId="390AFF8B" w14:textId="77777777" w:rsidR="00503DCD" w:rsidRDefault="00000000">
      <w:pPr>
        <w:pStyle w:val="FORMATTEXT"/>
        <w:ind w:firstLine="568"/>
        <w:jc w:val="both"/>
      </w:pPr>
      <w: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r>
        <w:fldChar w:fldCharType="begin"/>
      </w:r>
      <w:r>
        <w:instrText xml:space="preserve"> HYPERLINK "kodeks://link/d?nd=902111644&amp;mark=00000000000000000000000000000000000000000000000000ABA0O4"\o"’’Технический регламент о требованиях пожарной безопасности (с изменениями на 31 июля 2025 года)’’</w:instrText>
      </w:r>
    </w:p>
    <w:p w14:paraId="75FA3742" w14:textId="77777777" w:rsidR="00503DCD" w:rsidRDefault="00000000">
      <w:pPr>
        <w:pStyle w:val="FORMATTEXT"/>
        <w:ind w:firstLine="568"/>
        <w:jc w:val="both"/>
      </w:pPr>
      <w:r>
        <w:instrText>Федеральный закон от 22.07.2008 N 123-ФЗ</w:instrText>
      </w:r>
    </w:p>
    <w:p w14:paraId="1B26CEEC"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27 приложения к настоящему Федеральному закону</w:t>
      </w:r>
      <w:r>
        <w:fldChar w:fldCharType="end"/>
      </w:r>
      <w:r>
        <w:t xml:space="preserve">, а также о мерах пожарной безопасности при обращении с ними. </w:t>
      </w:r>
    </w:p>
    <w:p w14:paraId="3ADCF599" w14:textId="77777777" w:rsidR="00503DCD" w:rsidRDefault="00000000">
      <w:pPr>
        <w:pStyle w:val="FORMATTEXT"/>
        <w:jc w:val="both"/>
      </w:pPr>
      <w:r>
        <w:t xml:space="preserve">            </w:t>
      </w:r>
    </w:p>
    <w:p w14:paraId="49C6BB75" w14:textId="77777777" w:rsidR="00503DCD" w:rsidRDefault="00000000">
      <w:pPr>
        <w:pStyle w:val="FORMATTEXT"/>
        <w:ind w:firstLine="568"/>
        <w:jc w:val="both"/>
      </w:pPr>
      <w:r>
        <w:t xml:space="preserve">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 </w:t>
      </w:r>
    </w:p>
    <w:p w14:paraId="68125F4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"kodeks://link/d?nd=436753148&amp;mark=000000000000000000000000000000000000000000000000007DU0KE"\o"’’О внесении изменений в Федеральный закон ’’Технический регламент о требованиях пожарной безопасности’’ (с изменениями на 14 июля 2022 года)’’</w:instrText>
      </w:r>
    </w:p>
    <w:p w14:paraId="23DE169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1A1552A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"kodeks://link/d?nd=351175886&amp;mark=000000000000000000000000000000000000000000000000008OU0LN"\o"’’О внесении изменений в Федеральный закон ’’Технический регламент о требованиях пожарной безопасности’’</w:instrText>
      </w:r>
    </w:p>
    <w:p w14:paraId="3F0FD8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DDF9A2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"kodeks://link/d?nd=578317475&amp;mark=00000000000000000000000000000000000000000000000000AAA0O0"\o"’’Технический регламент о требованиях пожарной безопасности (с изменениями на 30 ...’’</w:instrText>
      </w:r>
    </w:p>
    <w:p w14:paraId="662A80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78016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7EEA55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9492329" w14:textId="77777777" w:rsidR="00503DCD" w:rsidRDefault="00503DCD">
      <w:pPr>
        <w:pStyle w:val="FORMATTEXT"/>
        <w:ind w:firstLine="568"/>
        <w:jc w:val="both"/>
      </w:pPr>
    </w:p>
    <w:p w14:paraId="05D6DD13" w14:textId="77777777" w:rsidR="00503DCD" w:rsidRDefault="00000000">
      <w:pPr>
        <w:pStyle w:val="FORMATTEXT"/>
        <w:ind w:firstLine="568"/>
        <w:jc w:val="both"/>
      </w:pPr>
      <w:r>
        <w:t xml:space="preserve">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 </w:t>
      </w:r>
    </w:p>
    <w:p w14:paraId="1EEBDB1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5940321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ECE22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"kodeks://link/d?nd=902357569&amp;mark=00000000000000000000000000000000000000000000000000A760N6"\o"’’Технический регламент о требованиях пожарной безопасности’’</w:instrText>
      </w:r>
    </w:p>
    <w:p w14:paraId="1516FDE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E1779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5AD98B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FC7BA74" w14:textId="77777777" w:rsidR="00503DCD" w:rsidRDefault="00503DCD">
      <w:pPr>
        <w:pStyle w:val="FORMATTEXT"/>
        <w:ind w:firstLine="568"/>
        <w:jc w:val="both"/>
      </w:pPr>
    </w:p>
    <w:p w14:paraId="2C48F385" w14:textId="77777777" w:rsidR="00503DCD" w:rsidRDefault="00000000">
      <w:pPr>
        <w:pStyle w:val="FORMATTEXT"/>
        <w:ind w:firstLine="568"/>
        <w:jc w:val="both"/>
      </w:pPr>
      <w: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r>
        <w:fldChar w:fldCharType="begin"/>
      </w:r>
      <w:r>
        <w:instrText xml:space="preserve"> HYPERLINK "kodeks://link/d?nd=902111644&amp;mark=00000000000000000000000000000000000000000000000000A8O0ND"\o"’’Технический регламент о требованиях пожарной безопасности (с изменениями на 31 июля 2025 года)’’</w:instrText>
      </w:r>
    </w:p>
    <w:p w14:paraId="05B30711" w14:textId="77777777" w:rsidR="00503DCD" w:rsidRDefault="00000000">
      <w:pPr>
        <w:pStyle w:val="FORMATTEXT"/>
        <w:ind w:firstLine="568"/>
        <w:jc w:val="both"/>
      </w:pPr>
      <w:r>
        <w:instrText>Федеральный закон от 22.07.2008 N 123-ФЗ</w:instrText>
      </w:r>
    </w:p>
    <w:p w14:paraId="4022D12C"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таблицах 28</w:t>
      </w:r>
      <w:r>
        <w:fldChar w:fldCharType="end"/>
      </w:r>
      <w:r>
        <w:t xml:space="preserve"> и </w:t>
      </w:r>
      <w:r>
        <w:fldChar w:fldCharType="begin"/>
      </w:r>
      <w:r>
        <w:instrText xml:space="preserve"> HYPERLINK "kodeks://link/d?nd=902111644&amp;mark=00000000000000000000000000000000000000000000000000A8U0NE"\o"’’Технический регламент о требованиях пожарной безопасности (с изменениями на 31 июля 2025 года)’’</w:instrText>
      </w:r>
    </w:p>
    <w:p w14:paraId="12BF4F17" w14:textId="77777777" w:rsidR="00503DCD" w:rsidRDefault="00000000">
      <w:pPr>
        <w:pStyle w:val="FORMATTEXT"/>
        <w:ind w:firstLine="568"/>
        <w:jc w:val="both"/>
      </w:pPr>
      <w:r>
        <w:instrText>Федеральный закон от 22.07.2008 N 123-ФЗ</w:instrText>
      </w:r>
    </w:p>
    <w:p w14:paraId="5049F17B"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29 приложения к настоящему Федеральному закону</w:t>
      </w:r>
      <w:r>
        <w:fldChar w:fldCharType="end"/>
      </w:r>
      <w:r>
        <w:t xml:space="preserve">.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 </w:t>
      </w:r>
    </w:p>
    <w:p w14:paraId="3FC1EA8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0D4E232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9A6F27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"kodeks://link/d?nd=351175886&amp;mark=000000000000000000000000000000000000000000000000008P20LO"\o"’’О внесении изменений в Федеральный закон ’’Технический регламент о требованиях пожарной безопасности’’</w:instrText>
      </w:r>
    </w:p>
    <w:p w14:paraId="64B0CF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6E281A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"kodeks://link/d?nd=578317475&amp;mark=00000000000000000000000000000000000000000000000000A7C0N7"\o"’’Технический регламент о требованиях пожарной безопасности (с изменениями на 30 ...’’</w:instrText>
      </w:r>
    </w:p>
    <w:p w14:paraId="138A37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88DED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7E5ED9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0AD948E0" w14:textId="77777777" w:rsidR="00503DCD" w:rsidRDefault="00000000">
      <w:pPr>
        <w:pStyle w:val="FORMATTEXT"/>
        <w:jc w:val="both"/>
      </w:pPr>
      <w:r>
        <w:t xml:space="preserve">            </w:t>
      </w:r>
    </w:p>
    <w:p w14:paraId="4CCD6CA0" w14:textId="77777777" w:rsidR="00503DCD" w:rsidRDefault="00000000">
      <w:pPr>
        <w:pStyle w:val="FORMATTEXT"/>
        <w:ind w:firstLine="568"/>
        <w:jc w:val="both"/>
      </w:pPr>
      <w:r>
        <w:t xml:space="preserve">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 </w:t>
      </w:r>
    </w:p>
    <w:p w14:paraId="7FCD194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сентября 2013 года </w:t>
      </w:r>
      <w:r>
        <w:rPr>
          <w:rFonts w:ascii="Arial" w:hAnsi="Arial" w:cs="Arial"/>
          <w:sz w:val="20"/>
          <w:szCs w:val="20"/>
        </w:rPr>
        <w:fldChar w:fldCharType="begin"/>
      </w:r>
      <w:r>
        <w:rPr>
          <w:rFonts w:ascii="Arial" w:hAnsi="Arial" w:cs="Arial"/>
          <w:sz w:val="20"/>
          <w:szCs w:val="20"/>
        </w:rPr>
        <w:instrText xml:space="preserve"> HYPERLINK "kodeks://link/d?nd=499030936&amp;mark=00000000000000000000000000000000000000000000000000AAQ0NP"\o"’’О внесении изменений в отдельные законодательные акты Российской Федерации и признании ...’’</w:instrText>
      </w:r>
    </w:p>
    <w:p w14:paraId="7A4EB8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02.07.2013 N 185-ФЗ</w:instrText>
      </w:r>
    </w:p>
    <w:p w14:paraId="3903BB6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01.01.2026)"</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 июля 2013 года N 185-ФЗ</w:t>
      </w:r>
      <w:r>
        <w:rPr>
          <w:rFonts w:ascii="Arial" w:hAnsi="Arial" w:cs="Arial"/>
          <w:sz w:val="20"/>
          <w:szCs w:val="20"/>
        </w:rPr>
        <w:fldChar w:fldCharType="end"/>
      </w:r>
      <w:r>
        <w:rPr>
          <w:rFonts w:ascii="Arial" w:hAnsi="Arial" w:cs="Arial"/>
          <w:sz w:val="20"/>
          <w:szCs w:val="20"/>
        </w:rPr>
        <w:t xml:space="preserve">;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"kodeks://link/d?nd=351175886&amp;mark=000000000000000000000000000000000000000000000000008P60LP"\o"’’О внесении изменений в Федеральный закон ’’Технический регламент о требованиях пожарной безопасности’’</w:instrText>
      </w:r>
    </w:p>
    <w:p w14:paraId="5F391C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D02BD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"kodeks://link/d?nd=578317475&amp;mark=00000000000000000000000000000000000000000000000000A7I0N8"\o"’’Технический регламент о требованиях пожарной безопасности (с изменениями на 30 ...’’</w:instrText>
      </w:r>
    </w:p>
    <w:p w14:paraId="5D3693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1C059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B34D55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54E848E9" w14:textId="77777777" w:rsidR="00503DCD" w:rsidRDefault="00000000">
      <w:pPr>
        <w:pStyle w:val="FORMATTEXT"/>
        <w:jc w:val="both"/>
      </w:pPr>
      <w:r>
        <w:t xml:space="preserve">                      </w:t>
      </w:r>
    </w:p>
    <w:p w14:paraId="6E41ED3B" w14:textId="77777777" w:rsidR="00503DCD" w:rsidRDefault="00000000">
      <w:pPr>
        <w:pStyle w:val="FORMATTEXT"/>
        <w:ind w:firstLine="568"/>
        <w:jc w:val="both"/>
      </w:pPr>
      <w:r>
        <w:t xml:space="preserve">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 </w:t>
      </w:r>
    </w:p>
    <w:p w14:paraId="7236E16C"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"kodeks://link/d?nd=351175886&amp;mark=000000000000000000000000000000000000000000000000008PA0LQ"\o"’’О внесении изменений в Федеральный закон ’’Технический регламент о требованиях пожарной безопасности’’</w:instrText>
      </w:r>
    </w:p>
    <w:p w14:paraId="3E72E9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966DC2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"kodeks://link/d?nd=578317475&amp;mark=00000000000000000000000000000000000000000000000000A7O0N9"\o"’’Технический регламент о требованиях пожарной безопасности (с изменениями на 30 ...’’</w:instrText>
      </w:r>
    </w:p>
    <w:p w14:paraId="5A178D7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49BFA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EEFB21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C90702D" w14:textId="77777777" w:rsidR="00503DCD" w:rsidRDefault="00503DCD">
      <w:pPr>
        <w:pStyle w:val="FORMATTEXT"/>
        <w:ind w:firstLine="568"/>
        <w:jc w:val="both"/>
      </w:pPr>
    </w:p>
    <w:p w14:paraId="5C2C5B5E" w14:textId="77777777" w:rsidR="00503DCD" w:rsidRDefault="00000000">
      <w:pPr>
        <w:pStyle w:val="FORMATTEXT"/>
        <w:ind w:firstLine="568"/>
        <w:jc w:val="both"/>
      </w:pPr>
      <w:r>
        <w:t xml:space="preserve">9. Часть утратила силу с 12 июля 2012 года - </w:t>
      </w:r>
      <w:r>
        <w:fldChar w:fldCharType="begin"/>
      </w:r>
      <w: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2CBA0A01" w14:textId="77777777" w:rsidR="00503DCD" w:rsidRDefault="00000000">
      <w:pPr>
        <w:pStyle w:val="FORMATTEXT"/>
        <w:ind w:firstLine="568"/>
        <w:jc w:val="both"/>
      </w:pPr>
      <w:r>
        <w:instrText>Федеральный закон от 10.07.2012 N 117-ФЗ</w:instrText>
      </w:r>
    </w:p>
    <w:p w14:paraId="781E8E91"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"kodeks://link/d?nd=902357569&amp;mark=00000000000000000000000000000000000000000000000000A7U0NA"\o"’’Технический регламент о требованиях пожарной безопасности’’</w:instrText>
      </w:r>
    </w:p>
    <w:p w14:paraId="4750587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05DEC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E40F17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C7D3C9F" w14:textId="77777777" w:rsidR="00503DCD" w:rsidRDefault="00503DCD">
      <w:pPr>
        <w:pStyle w:val="FORMATTEXT"/>
        <w:ind w:firstLine="568"/>
        <w:jc w:val="both"/>
      </w:pPr>
    </w:p>
    <w:p w14:paraId="6B8B9566" w14:textId="77777777" w:rsidR="00503DCD" w:rsidRDefault="00000000">
      <w:pPr>
        <w:pStyle w:val="FORMATTEXT"/>
        <w:ind w:firstLine="568"/>
        <w:jc w:val="both"/>
      </w:pPr>
      <w:r>
        <w:t xml:space="preserve">10. Часть утратила силу с 12 июля 2012 года - </w:t>
      </w:r>
      <w:r>
        <w:fldChar w:fldCharType="begin"/>
      </w:r>
      <w: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64EF4AC9" w14:textId="77777777" w:rsidR="00503DCD" w:rsidRDefault="00000000">
      <w:pPr>
        <w:pStyle w:val="FORMATTEXT"/>
        <w:ind w:firstLine="568"/>
        <w:jc w:val="both"/>
      </w:pPr>
      <w:r>
        <w:instrText>Федеральный закон от 10.07.2012 N 117-ФЗ</w:instrText>
      </w:r>
    </w:p>
    <w:p w14:paraId="4B14EE0A"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"kodeks://link/d?nd=902357569&amp;mark=00000000000000000000000000000000000000000000000000A840NB"\o"’’Технический регламент о требованиях пожарной безопасности’’</w:instrText>
      </w:r>
    </w:p>
    <w:p w14:paraId="7CFCDA7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B56B3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83595E2"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AC3BEA4" w14:textId="77777777" w:rsidR="00503DCD" w:rsidRDefault="00503DCD">
      <w:pPr>
        <w:pStyle w:val="FORMATTEXT"/>
        <w:ind w:firstLine="568"/>
        <w:jc w:val="both"/>
      </w:pPr>
    </w:p>
    <w:p w14:paraId="2275749E" w14:textId="77777777" w:rsidR="00503DCD" w:rsidRDefault="00000000">
      <w:pPr>
        <w:pStyle w:val="FORMATTEXT"/>
        <w:ind w:firstLine="568"/>
        <w:jc w:val="both"/>
      </w:pPr>
      <w:r>
        <w:t xml:space="preserve">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0F079F7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"kodeks://link/d?nd=351175886&amp;mark=000000000000000000000000000000000000000000000000008PE0LR"\o"’’О внесении изменений в Федеральный закон ’’Технический регламент о требованиях пожарной безопасности’’</w:instrText>
      </w:r>
    </w:p>
    <w:p w14:paraId="327DC92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1E9A17F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"kodeks://link/d?nd=578317475&amp;mark=00000000000000000000000000000000000000000000000000A8A0NC"\o"’’Технический регламент о требованиях пожарной безопасности (с изменениями на 30 ...’’</w:instrText>
      </w:r>
    </w:p>
    <w:p w14:paraId="18950B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8F891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2F5402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AB78F3" w14:textId="77777777" w:rsidR="00503DCD" w:rsidRDefault="00503DCD">
      <w:pPr>
        <w:pStyle w:val="FORMATTEXT"/>
        <w:ind w:firstLine="568"/>
        <w:jc w:val="both"/>
      </w:pPr>
    </w:p>
    <w:p w14:paraId="4E4BFF7B" w14:textId="77777777" w:rsidR="00503DCD" w:rsidRDefault="00000000">
      <w:pPr>
        <w:pStyle w:val="FORMATTEXT"/>
        <w:ind w:firstLine="568"/>
        <w:jc w:val="both"/>
      </w:pPr>
      <w:r>
        <w:t xml:space="preserve">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 </w:t>
      </w:r>
    </w:p>
    <w:p w14:paraId="5494FF9A"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"kodeks://link/d?nd=351175886&amp;mark=000000000000000000000000000000000000000000000000008PI0LS"\o"’’О внесении изменений в Федеральный закон ’’Технический регламент о требованиях пожарной безопасности’’</w:instrText>
      </w:r>
    </w:p>
    <w:p w14:paraId="731EA2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95441C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"kodeks://link/d?nd=578317475&amp;mark=00000000000000000000000000000000000000000000000000A8G0ND"\o"’’Технический регламент о требованиях пожарной безопасности (с изменениями на 30 ...’’</w:instrText>
      </w:r>
    </w:p>
    <w:p w14:paraId="306C7BA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CCFD7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C9BBCB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DA4CBD1" w14:textId="77777777" w:rsidR="00503DCD" w:rsidRDefault="00503DCD">
      <w:pPr>
        <w:pStyle w:val="FORMATTEXT"/>
        <w:ind w:firstLine="568"/>
        <w:jc w:val="both"/>
      </w:pPr>
    </w:p>
    <w:p w14:paraId="162C085D" w14:textId="77777777" w:rsidR="00503DCD" w:rsidRDefault="00000000">
      <w:pPr>
        <w:pStyle w:val="FORMATTEXT"/>
        <w:ind w:firstLine="568"/>
        <w:jc w:val="both"/>
      </w:pPr>
      <w:r>
        <w:t xml:space="preserve">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 </w:t>
      </w:r>
    </w:p>
    <w:p w14:paraId="32499FC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"kodeks://link/d?nd=351175886&amp;mark=000000000000000000000000000000000000000000000000008PM0LT"\o"’’О внесении изменений в Федеральный закон ’’Технический регламент о требованиях пожарной безопасности’’</w:instrText>
      </w:r>
    </w:p>
    <w:p w14:paraId="4D83F79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ABDB18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"kodeks://link/d?nd=578317475&amp;mark=00000000000000000000000000000000000000000000000000A8M0NE"\o"’’Технический регламент о требованиях пожарной безопасности (с изменениями на 30 ...’’</w:instrText>
      </w:r>
    </w:p>
    <w:p w14:paraId="3A50237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F6D78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5B4B26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02CBC1C" w14:textId="77777777" w:rsidR="00503DCD" w:rsidRDefault="00503DCD">
      <w:pPr>
        <w:pStyle w:val="FORMATTEXT"/>
        <w:ind w:firstLine="568"/>
        <w:jc w:val="both"/>
      </w:pPr>
    </w:p>
    <w:p w14:paraId="5F395BD5" w14:textId="77777777" w:rsidR="00503DCD" w:rsidRDefault="00000000">
      <w:pPr>
        <w:pStyle w:val="FORMATTEXT"/>
        <w:ind w:firstLine="568"/>
        <w:jc w:val="both"/>
      </w:pPr>
      <w:r>
        <w:t xml:space="preserve">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3684D62B"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"kodeks://link/d?nd=351175886&amp;mark=000000000000000000000000000000000000000000000000008PQ0LU"\o"’’О внесении изменений в Федеральный закон ’’Технический регламент о требованиях пожарной безопасности’’</w:instrText>
      </w:r>
    </w:p>
    <w:p w14:paraId="2118F6A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5BB46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"kodeks://link/d?nd=578317475&amp;mark=00000000000000000000000000000000000000000000000000A8Q0NF"\o"’’Технический регламент о требованиях пожарной безопасности (с изменениями на 30 ...’’</w:instrText>
      </w:r>
    </w:p>
    <w:p w14:paraId="0C7945F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37DF80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2A0586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C6CC5BB" w14:textId="77777777" w:rsidR="00503DCD" w:rsidRDefault="00503DCD">
      <w:pPr>
        <w:pStyle w:val="FORMATTEXT"/>
        <w:ind w:firstLine="568"/>
        <w:jc w:val="both"/>
      </w:pPr>
    </w:p>
    <w:p w14:paraId="03EA6E01" w14:textId="77777777" w:rsidR="00503DCD" w:rsidRDefault="00000000">
      <w:pPr>
        <w:pStyle w:val="FORMATTEXT"/>
        <w:ind w:firstLine="568"/>
        <w:jc w:val="both"/>
      </w:pPr>
      <w:r>
        <w:t xml:space="preserve">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 </w:t>
      </w:r>
    </w:p>
    <w:p w14:paraId="538AD26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"kodeks://link/d?nd=351175886&amp;mark=000000000000000000000000000000000000000000000000008PS0LV"\o"’’О внесении изменений в Федеральный закон ’’Технический регламент о требованиях пожарной безопасности’’</w:instrText>
      </w:r>
    </w:p>
    <w:p w14:paraId="0FB5F8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30687F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"kodeks://link/d?nd=578317475&amp;mark=00000000000000000000000000000000000000000000000000A8U0NG"\o"’’Технический регламент о требованиях пожарной безопасности (с изменениями на 30 ...’’</w:instrText>
      </w:r>
    </w:p>
    <w:p w14:paraId="3C9AE9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E0418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E3725D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4B4897E" w14:textId="77777777" w:rsidR="00503DCD" w:rsidRDefault="00503DCD">
      <w:pPr>
        <w:pStyle w:val="FORMATTEXT"/>
        <w:ind w:firstLine="568"/>
        <w:jc w:val="both"/>
      </w:pPr>
    </w:p>
    <w:p w14:paraId="5D0B8A6D" w14:textId="77777777" w:rsidR="00503DCD" w:rsidRDefault="00000000">
      <w:pPr>
        <w:pStyle w:val="FORMATTEXT"/>
        <w:ind w:firstLine="568"/>
        <w:jc w:val="both"/>
      </w:pPr>
      <w:r>
        <w:t xml:space="preserve">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1ECA67C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"kodeks://link/d?nd=351175886&amp;mark=000000000000000000000000000000000000000000000000008PU0M0"\o"’’О внесении изменений в Федеральный закон ’’Технический регламент о требованиях пожарной безопасности’’</w:instrText>
      </w:r>
    </w:p>
    <w:p w14:paraId="55FBA0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15571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"kodeks://link/d?nd=578317475&amp;mark=00000000000000000000000000000000000000000000000000A920NH"\o"’’Технический регламент о требованиях пожарной безопасности (с изменениями на 30 ...’’</w:instrText>
      </w:r>
    </w:p>
    <w:p w14:paraId="35E5AF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77F8F1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3A17BD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517AA36" w14:textId="77777777" w:rsidR="00503DCD" w:rsidRDefault="00503DCD">
      <w:pPr>
        <w:pStyle w:val="FORMATTEXT"/>
        <w:ind w:firstLine="568"/>
        <w:jc w:val="both"/>
      </w:pPr>
    </w:p>
    <w:p w14:paraId="57E9B6AD" w14:textId="77777777" w:rsidR="00503DCD" w:rsidRDefault="00000000">
      <w:pPr>
        <w:pStyle w:val="FORMATTEXT"/>
        <w:ind w:firstLine="568"/>
        <w:jc w:val="both"/>
      </w:pPr>
      <w:r>
        <w:t xml:space="preserve">17. Часть утратила силу с 12 июля 2012 года - </w:t>
      </w:r>
      <w:r>
        <w:fldChar w:fldCharType="begin"/>
      </w:r>
      <w: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3C11FB9E" w14:textId="77777777" w:rsidR="00503DCD" w:rsidRDefault="00000000">
      <w:pPr>
        <w:pStyle w:val="FORMATTEXT"/>
        <w:ind w:firstLine="568"/>
        <w:jc w:val="both"/>
      </w:pPr>
      <w:r>
        <w:instrText>Федеральный закон от 10.07.2012 N 117-ФЗ</w:instrText>
      </w:r>
    </w:p>
    <w:p w14:paraId="18EE9E0A"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"kodeks://link/d?nd=902357569&amp;mark=00000000000000000000000000000000000000000000000000A960NI"\o"’’Технический регламент о требованиях пожарной безопасности’’</w:instrText>
      </w:r>
    </w:p>
    <w:p w14:paraId="15319D9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B78111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834414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7B9E550" w14:textId="77777777" w:rsidR="00503DCD" w:rsidRDefault="00000000">
      <w:pPr>
        <w:pStyle w:val="FORMATTEXT"/>
        <w:jc w:val="both"/>
      </w:pPr>
      <w:r>
        <w:t xml:space="preserve">            </w:t>
      </w:r>
    </w:p>
    <w:p w14:paraId="419F0CB2" w14:textId="77777777" w:rsidR="00503DCD" w:rsidRDefault="00000000">
      <w:pPr>
        <w:pStyle w:val="FORMATTEXT"/>
        <w:ind w:firstLine="568"/>
        <w:jc w:val="both"/>
      </w:pPr>
      <w:r>
        <w:t xml:space="preserve">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 </w:t>
      </w:r>
    </w:p>
    <w:p w14:paraId="0DB6F25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"kodeks://link/d?nd=351175886&amp;mark=000000000000000000000000000000000000000000000000008Q00M1"\o"’’О внесении изменений в Федеральный закон ’’Технический регламент о требованиях пожарной безопасности’’</w:instrText>
      </w:r>
    </w:p>
    <w:p w14:paraId="3E7AC53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06EDE81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"kodeks://link/d?nd=578317475&amp;mark=00000000000000000000000000000000000000000000000000A9A0NJ"\o"’’Технический регламент о требованиях пожарной безопасности (с изменениями на 30 ...’’</w:instrText>
      </w:r>
    </w:p>
    <w:p w14:paraId="6FED8A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F6A3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EF987D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5DD172E" w14:textId="77777777" w:rsidR="00503DCD" w:rsidRDefault="00503DCD">
      <w:pPr>
        <w:pStyle w:val="FORMATTEXT"/>
        <w:ind w:firstLine="568"/>
        <w:jc w:val="both"/>
      </w:pPr>
    </w:p>
    <w:p w14:paraId="0DCEEB8C" w14:textId="77777777" w:rsidR="00503DCD" w:rsidRDefault="00000000">
      <w:pPr>
        <w:pStyle w:val="FORMATTEXT"/>
        <w:ind w:firstLine="568"/>
        <w:jc w:val="both"/>
      </w:pPr>
      <w:r>
        <w:t xml:space="preserve">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 </w:t>
      </w:r>
    </w:p>
    <w:p w14:paraId="562F174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"kodeks://link/d?nd=351175886&amp;mark=000000000000000000000000000000000000000000000000008Q20M2"\o"’’О внесении изменений в Федеральный закон ’’Технический регламент о требованиях пожарной безопасности’’</w:instrText>
      </w:r>
    </w:p>
    <w:p w14:paraId="679DBC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95D86D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"kodeks://link/d?nd=578317475&amp;mark=00000000000000000000000000000000000000000000000000A9E0NK"\o"’’Технический регламент о требованиях пожарной безопасности (с изменениями на 30 ...’’</w:instrText>
      </w:r>
    </w:p>
    <w:p w14:paraId="040B594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26BAF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84B382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8B70A30" w14:textId="77777777" w:rsidR="00503DCD" w:rsidRDefault="00503DCD">
      <w:pPr>
        <w:pStyle w:val="FORMATTEXT"/>
        <w:ind w:firstLine="568"/>
        <w:jc w:val="both"/>
      </w:pPr>
    </w:p>
    <w:p w14:paraId="610EA63B" w14:textId="77777777" w:rsidR="00503DCD" w:rsidRDefault="00000000">
      <w:pPr>
        <w:pStyle w:val="FORMATTEXT"/>
        <w:ind w:firstLine="568"/>
        <w:jc w:val="both"/>
      </w:pPr>
      <w:r>
        <w:t xml:space="preserve">20. Часть утратила силу с 12 июля 2012 года - </w:t>
      </w:r>
      <w:r>
        <w:fldChar w:fldCharType="begin"/>
      </w:r>
      <w:r>
        <w:instrText xml:space="preserve"> HYPERLINK "kodeks://link/d?nd=902357173&amp;mark=000000000000000000000000000000000000000000000000007EG0KH"\o"’’О внесении изменений в Федеральный закон ’’Технический регламент о требованиях пожарной безопасности’’ (с изменениями на 14 июля 2022 года)’’</w:instrText>
      </w:r>
    </w:p>
    <w:p w14:paraId="0A0C1AA0" w14:textId="77777777" w:rsidR="00503DCD" w:rsidRDefault="00000000">
      <w:pPr>
        <w:pStyle w:val="FORMATTEXT"/>
        <w:ind w:firstLine="568"/>
        <w:jc w:val="both"/>
      </w:pPr>
      <w:r>
        <w:instrText>Федеральный закон от 10.07.2012 N 117-ФЗ</w:instrText>
      </w:r>
    </w:p>
    <w:p w14:paraId="0D6622E7"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w:t>
      </w:r>
      <w:r>
        <w:rPr>
          <w:color w:val="0000AA"/>
          <w:u w:val="single"/>
        </w:rPr>
        <w:lastRenderedPageBreak/>
        <w:t>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"kodeks://link/d?nd=902357569&amp;mark=00000000000000000000000000000000000000000000000000A9I0NL"\o"’’Технический регламент о требованиях пожарной безопасности’’</w:instrText>
      </w:r>
    </w:p>
    <w:p w14:paraId="2255A2E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A5841F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6E7F28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7B5015A8" w14:textId="77777777" w:rsidR="00503DCD" w:rsidRDefault="00503DCD">
      <w:pPr>
        <w:pStyle w:val="FORMATTEXT"/>
        <w:ind w:firstLine="568"/>
        <w:jc w:val="both"/>
      </w:pPr>
    </w:p>
    <w:p w14:paraId="4A5BCE7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"kodeks://link/d?nd=542620598&amp;mark=000000000000000000000000000000000000000000000000008R40MA"\o"’’Комментарий к Федеральному закону от 22 июля 2008 года N 123-ФЗ ’’Технический регламент о требованиях пожарной безопасности’’ (постатейный)’’</w:instrText>
      </w:r>
    </w:p>
    <w:p w14:paraId="3F0C45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4C8C36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134</w:t>
      </w:r>
      <w:r>
        <w:fldChar w:fldCharType="end"/>
      </w:r>
    </w:p>
    <w:p w14:paraId="34FCE72A" w14:textId="77777777" w:rsidR="00503DCD" w:rsidRDefault="00503DCD">
      <w:pPr>
        <w:pStyle w:val="FORMATTEXT"/>
        <w:ind w:firstLine="568"/>
        <w:jc w:val="both"/>
      </w:pPr>
    </w:p>
    <w:p w14:paraId="653CF831" w14:textId="77777777" w:rsidR="00503DCD" w:rsidRDefault="00503DCD">
      <w:pPr>
        <w:pStyle w:val="HEADERTEXT"/>
        <w:rPr>
          <w:b/>
          <w:bCs/>
        </w:rPr>
      </w:pPr>
    </w:p>
    <w:p w14:paraId="6F0A6A02" w14:textId="77777777" w:rsidR="00503DCD" w:rsidRDefault="00000000">
      <w:pPr>
        <w:pStyle w:val="HEADERTEXT"/>
        <w:jc w:val="center"/>
        <w:outlineLvl w:val="4"/>
        <w:rPr>
          <w:b/>
          <w:bCs/>
        </w:rPr>
      </w:pPr>
      <w:r>
        <w:rPr>
          <w:b/>
          <w:bCs/>
        </w:rPr>
        <w:t xml:space="preserve"> Статья 135. Требования пожарной безопасности к применению текстильных и кожевенных материалов, к информации об их пожарной опасности </w:t>
      </w:r>
    </w:p>
    <w:p w14:paraId="7D91B261" w14:textId="77777777" w:rsidR="00503DCD" w:rsidRDefault="00000000">
      <w:pPr>
        <w:pStyle w:val="FORMATTEXT"/>
        <w:ind w:firstLine="568"/>
        <w:jc w:val="both"/>
      </w:pPr>
      <w:r>
        <w:t xml:space="preserve">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 </w:t>
      </w:r>
    </w:p>
    <w:p w14:paraId="5975238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"kodeks://link/d?nd=902357173&amp;mark=000000000000000000000000000000000000000000000000007EI0KI"\o"’’О внесении изменений в Федеральный закон ’’Технический регламент о требованиях пожарной безопасности’’ (с изменениями на 14 июля 2022 года)’’</w:instrText>
      </w:r>
    </w:p>
    <w:p w14:paraId="7DE1E3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DD68C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"kodeks://link/d?nd=902357569&amp;mark=00000000000000000000000000000000000000000000000000A9Q0NN"\o"’’Технический регламент о требованиях пожарной безопасности’’</w:instrText>
      </w:r>
    </w:p>
    <w:p w14:paraId="0ADE83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5757A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6EFD39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995A0D9" w14:textId="77777777" w:rsidR="00503DCD" w:rsidRDefault="00503DCD">
      <w:pPr>
        <w:pStyle w:val="FORMATTEXT"/>
        <w:ind w:firstLine="568"/>
        <w:jc w:val="both"/>
      </w:pPr>
    </w:p>
    <w:p w14:paraId="0C487FE0" w14:textId="77777777" w:rsidR="00503DCD" w:rsidRDefault="00000000">
      <w:pPr>
        <w:pStyle w:val="FORMATTEXT"/>
        <w:ind w:firstLine="568"/>
        <w:jc w:val="both"/>
      </w:pPr>
      <w:r>
        <w:t xml:space="preserve">2. Часть утратила силу с 12 июля 2012 года - </w:t>
      </w:r>
      <w:r>
        <w:fldChar w:fldCharType="begin"/>
      </w:r>
      <w:r>
        <w:instrText xml:space="preserve"> HYPERLINK "kodeks://link/d?nd=902357173&amp;mark=000000000000000000000000000000000000000000000000007EI0KI"\o"’’О внесении изменений в Федеральный закон ’’Технический регламент о требованиях пожарной безопасности’’ (с изменениями на 14 июля 2022 года)’’</w:instrText>
      </w:r>
    </w:p>
    <w:p w14:paraId="545E5C16" w14:textId="77777777" w:rsidR="00503DCD" w:rsidRDefault="00000000">
      <w:pPr>
        <w:pStyle w:val="FORMATTEXT"/>
        <w:ind w:firstLine="568"/>
        <w:jc w:val="both"/>
      </w:pPr>
      <w:r>
        <w:instrText>Федеральный закон от 10.07.2012 N 117-ФЗ</w:instrText>
      </w:r>
    </w:p>
    <w:p w14:paraId="42FF9C2C"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"kodeks://link/d?nd=902357569&amp;mark=00000000000000000000000000000000000000000000000000A9S0NO"\o"’’Технический регламент о требованиях пожарной безопасности’’</w:instrText>
      </w:r>
    </w:p>
    <w:p w14:paraId="6317183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808630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4CBB8B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67B2983" w14:textId="77777777" w:rsidR="00503DCD" w:rsidRDefault="00000000">
      <w:pPr>
        <w:pStyle w:val="FORMATTEXT"/>
        <w:jc w:val="both"/>
      </w:pPr>
      <w:r>
        <w:t xml:space="preserve">            </w:t>
      </w:r>
    </w:p>
    <w:p w14:paraId="4DF47449" w14:textId="77777777" w:rsidR="00503DCD" w:rsidRDefault="00000000">
      <w:pPr>
        <w:pStyle w:val="FORMATTEXT"/>
        <w:ind w:firstLine="568"/>
        <w:jc w:val="both"/>
      </w:pPr>
      <w:r>
        <w:t>3. Методы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14:paraId="361DEB5D" w14:textId="77777777" w:rsidR="00503DCD" w:rsidRDefault="00503DCD">
      <w:pPr>
        <w:pStyle w:val="FORMATTEXT"/>
        <w:ind w:firstLine="568"/>
        <w:jc w:val="both"/>
      </w:pPr>
    </w:p>
    <w:p w14:paraId="34DB1645" w14:textId="77777777" w:rsidR="00503DCD" w:rsidRDefault="00000000">
      <w:pPr>
        <w:pStyle w:val="FORMATTEXT"/>
        <w:ind w:firstLine="568"/>
        <w:jc w:val="both"/>
      </w:pPr>
      <w: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r>
        <w:fldChar w:fldCharType="begin"/>
      </w:r>
      <w:r>
        <w:instrText xml:space="preserve"> HYPERLINK "kodeks://link/d?nd=902111644&amp;mark=00000000000000000000000000000000000000000000000000A940NF"\o"’’Технический регламент о требованиях пожарной безопасности (с изменениями на 31 июля 2025 года)’’</w:instrText>
      </w:r>
    </w:p>
    <w:p w14:paraId="53F2137B" w14:textId="77777777" w:rsidR="00503DCD" w:rsidRDefault="00000000">
      <w:pPr>
        <w:pStyle w:val="FORMATTEXT"/>
        <w:ind w:firstLine="568"/>
        <w:jc w:val="both"/>
      </w:pPr>
      <w:r>
        <w:instrText>Федеральный закон от 22.07.2008 N 123-ФЗ</w:instrText>
      </w:r>
    </w:p>
    <w:p w14:paraId="08E23B4A"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таблице 30 приложения к настоящему Федеральному закону</w:t>
      </w:r>
      <w:r>
        <w:fldChar w:fldCharType="end"/>
      </w:r>
      <w:r>
        <w:t xml:space="preserve">. </w:t>
      </w:r>
    </w:p>
    <w:p w14:paraId="6A09450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"kodeks://link/d?nd=902357173&amp;mark=000000000000000000000000000000000000000000000000007EI0KI"\o"’’О внесении изменений в Федеральный закон ’’Технический регламент о требованиях пожарной безопасности’’ (с изменениями на 14 июля 2022 года)’’</w:instrText>
      </w:r>
    </w:p>
    <w:p w14:paraId="00AABBE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0F809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"kodeks://link/d?nd=902357569&amp;mark=00000000000000000000000000000000000000000000000000AA00NQ"\o"’’Технический регламент о требованиях пожарной безопасности’’</w:instrText>
      </w:r>
    </w:p>
    <w:p w14:paraId="36801A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B736FD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697A0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41FF68A1" w14:textId="77777777" w:rsidR="00503DCD" w:rsidRDefault="00503DCD">
      <w:pPr>
        <w:pStyle w:val="FORMATTEXT"/>
        <w:ind w:firstLine="568"/>
        <w:jc w:val="both"/>
      </w:pPr>
    </w:p>
    <w:p w14:paraId="7E5DB1C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"kodeks://link/d?nd=542620598&amp;mark=000000000000000000000000000000000000000000000000008PS0LS"\o"’’Комментарий к Федеральному закону от 22 июля 2008 года N 123-ФЗ ’’Технический регламент о требованиях пожарной безопасности’’ (постатейный)’’</w:instrText>
      </w:r>
    </w:p>
    <w:p w14:paraId="6B799EC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3CCBB1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135</w:t>
      </w:r>
      <w:r>
        <w:fldChar w:fldCharType="end"/>
      </w:r>
    </w:p>
    <w:p w14:paraId="50314A60" w14:textId="77777777" w:rsidR="00503DCD" w:rsidRDefault="00503DCD">
      <w:pPr>
        <w:pStyle w:val="FORMATTEXT"/>
        <w:ind w:firstLine="568"/>
        <w:jc w:val="both"/>
      </w:pPr>
    </w:p>
    <w:p w14:paraId="0DFF1E7E" w14:textId="77777777" w:rsidR="00503DCD" w:rsidRDefault="00503DCD">
      <w:pPr>
        <w:pStyle w:val="HEADERTEXT"/>
        <w:rPr>
          <w:b/>
          <w:bCs/>
        </w:rPr>
      </w:pPr>
    </w:p>
    <w:p w14:paraId="0F41848B" w14:textId="77777777" w:rsidR="00503DCD" w:rsidRDefault="00000000">
      <w:pPr>
        <w:pStyle w:val="HEADERTEXT"/>
        <w:jc w:val="center"/>
        <w:outlineLvl w:val="4"/>
        <w:rPr>
          <w:b/>
          <w:bCs/>
        </w:rPr>
      </w:pPr>
      <w:r>
        <w:rPr>
          <w:b/>
          <w:bCs/>
        </w:rPr>
        <w:t xml:space="preserve"> Статья 136. Требования к информации о пожарной безопасности средств огнезащиты </w:t>
      </w:r>
    </w:p>
    <w:p w14:paraId="5F8687E2"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"kodeks://link/d?nd=351175886&amp;mark=000000000000000000000000000000000000000000000000008OM0LO"\o"’’О внесении изменений в Федеральный закон ’’Технический регламент о требованиях пожарной безопасности’’</w:instrText>
      </w:r>
    </w:p>
    <w:p w14:paraId="4717DC91" w14:textId="77777777" w:rsidR="00503DCD" w:rsidRDefault="00000000">
      <w:pPr>
        <w:pStyle w:val="FORMATTEXT"/>
        <w:jc w:val="center"/>
      </w:pPr>
      <w:r>
        <w:instrText>Федеральный закон от 14.07.2022 N 276-ФЗ</w:instrText>
      </w:r>
    </w:p>
    <w:p w14:paraId="79757CFD"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"kodeks://link/d?nd=578317475&amp;mark=00000000000000000000000000000000000000000000000000AA20NR"\o"’’Технический регламент о требованиях пожарной безопасности (с изменениями на 30 ...’’</w:instrText>
      </w:r>
    </w:p>
    <w:p w14:paraId="2B48FFB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A8677BB"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3AC048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7936360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"kodeks://link/d?nd=542620598&amp;mark=000000000000000000000000000000000000000000000000008Q40LU"\o"’’Комментарий к Федеральному закону от 22 июля 2008 года N 123-ФЗ ’’Технический регламент о требованиях пожарной безопасности’’ (постатейный)’’</w:instrText>
      </w:r>
    </w:p>
    <w:p w14:paraId="2FC2E6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31D653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136</w:t>
      </w:r>
      <w:r>
        <w:fldChar w:fldCharType="end"/>
      </w:r>
    </w:p>
    <w:p w14:paraId="79C1F7C0" w14:textId="77777777" w:rsidR="00503DCD" w:rsidRDefault="00503DCD">
      <w:pPr>
        <w:pStyle w:val="FORMATTEXT"/>
        <w:ind w:firstLine="568"/>
        <w:jc w:val="both"/>
      </w:pPr>
    </w:p>
    <w:p w14:paraId="214A8719" w14:textId="77777777" w:rsidR="00503DCD" w:rsidRDefault="00503DCD">
      <w:pPr>
        <w:pStyle w:val="HEADERTEXT"/>
        <w:rPr>
          <w:b/>
          <w:bCs/>
        </w:rPr>
      </w:pPr>
    </w:p>
    <w:p w14:paraId="432D97C8" w14:textId="77777777" w:rsidR="00503DCD" w:rsidRDefault="00000000">
      <w:pPr>
        <w:pStyle w:val="HEADERTEXT"/>
        <w:jc w:val="center"/>
        <w:outlineLvl w:val="3"/>
        <w:rPr>
          <w:b/>
          <w:bCs/>
        </w:rPr>
      </w:pPr>
      <w:r>
        <w:rPr>
          <w:b/>
          <w:bCs/>
        </w:rPr>
        <w:t xml:space="preserve"> Глава 31. Требования пожарной безопасности к строительным конструкциям и инженерному оборудованию зданий и сооружений </w:t>
      </w:r>
    </w:p>
    <w:p w14:paraId="4724BB5B"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"kodeks://link/d?nd=902357173&amp;mark=000000000000000000000000000000000000000000000000007EK0KJ"\o"’’О внесении изменений в Федеральный закон ’’Технический регламент о требованиях пожарной безопасности’’ (с изменениями на 14 июля 2022 года)’’</w:instrText>
      </w:r>
    </w:p>
    <w:p w14:paraId="67347AE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635B0E5C"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"kodeks://link/d?nd=902357569&amp;mark=00000000000000000000000000000000000000000000000000AA80NU"\o"’’Технический регламент о требованиях пожарной безопасности’’</w:instrText>
      </w:r>
    </w:p>
    <w:p w14:paraId="3742CC9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8AFAFA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26F23146"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4590639" w14:textId="77777777" w:rsidR="00503DCD" w:rsidRDefault="00503DCD">
      <w:pPr>
        <w:pStyle w:val="HEADERTEXT"/>
        <w:rPr>
          <w:b/>
          <w:bCs/>
        </w:rPr>
      </w:pPr>
    </w:p>
    <w:p w14:paraId="56509099" w14:textId="77777777" w:rsidR="00503DCD" w:rsidRDefault="00000000">
      <w:pPr>
        <w:pStyle w:val="HEADERTEXT"/>
        <w:jc w:val="center"/>
        <w:outlineLvl w:val="4"/>
        <w:rPr>
          <w:b/>
          <w:bCs/>
        </w:rPr>
      </w:pPr>
      <w:r>
        <w:rPr>
          <w:b/>
          <w:bCs/>
        </w:rPr>
        <w:t xml:space="preserve"> Статья 137. Требования пожарной безопасности к строительным конструкциям </w:t>
      </w:r>
    </w:p>
    <w:p w14:paraId="6BC819E4" w14:textId="77777777" w:rsidR="00503DCD" w:rsidRDefault="00000000">
      <w:pPr>
        <w:pStyle w:val="FORMATTEXT"/>
        <w:ind w:firstLine="568"/>
        <w:jc w:val="both"/>
      </w:pPr>
      <w:r>
        <w:t xml:space="preserve">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 </w:t>
      </w:r>
    </w:p>
    <w:p w14:paraId="769637A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"kodeks://link/d?nd=902357173&amp;mark=000000000000000000000000000000000000000000000000007EM0KK"\o"’’О внесении изменений в Федеральный закон ’’Технический регламент о требованиях пожарной безопасности’’ (с изменениями на 14 июля 2022 года)’’</w:instrText>
      </w:r>
    </w:p>
    <w:p w14:paraId="7BE1532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E3F47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"kodeks://link/d?nd=902357569&amp;mark=00000000000000000000000000000000000000000000000000AAC0O0"\o"’’Технический регламент о требованиях пожарной безопасности’’</w:instrText>
      </w:r>
    </w:p>
    <w:p w14:paraId="2CA0EE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4F92D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661685A"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1ED2234" w14:textId="77777777" w:rsidR="00503DCD" w:rsidRDefault="00503DCD">
      <w:pPr>
        <w:pStyle w:val="FORMATTEXT"/>
        <w:ind w:firstLine="568"/>
        <w:jc w:val="both"/>
      </w:pPr>
    </w:p>
    <w:p w14:paraId="3146191B" w14:textId="77777777" w:rsidR="00503DCD" w:rsidRDefault="00000000">
      <w:pPr>
        <w:pStyle w:val="FORMATTEXT"/>
        <w:ind w:firstLine="568"/>
        <w:jc w:val="both"/>
      </w:pPr>
      <w: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14:paraId="693DF028" w14:textId="77777777" w:rsidR="00503DCD" w:rsidRDefault="00503DCD">
      <w:pPr>
        <w:pStyle w:val="FORMATTEXT"/>
        <w:ind w:firstLine="568"/>
        <w:jc w:val="both"/>
      </w:pPr>
    </w:p>
    <w:p w14:paraId="08331616" w14:textId="77777777" w:rsidR="00503DCD" w:rsidRDefault="00000000">
      <w:pPr>
        <w:pStyle w:val="FORMATTEXT"/>
        <w:ind w:firstLine="568"/>
        <w:jc w:val="both"/>
      </w:pPr>
      <w:r>
        <w:t xml:space="preserve">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 </w:t>
      </w:r>
    </w:p>
    <w:p w14:paraId="2AE2FE8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"kodeks://link/d?nd=902357173&amp;mark=000000000000000000000000000000000000000000000000007EM0KK"\o"’’О внесении изменений в Федеральный закон ’’Технический регламент о требованиях пожарной безопасности’’ (с изменениями на 14 июля 2022 года)’’</w:instrText>
      </w:r>
    </w:p>
    <w:p w14:paraId="614AF47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390F29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"kodeks://link/d?nd=902357569&amp;mark=00000000000000000000000000000000000000000000000000A900NG"\o"’’Технический регламент о требованиях пожарной безопасности’’</w:instrText>
      </w:r>
    </w:p>
    <w:p w14:paraId="3AB651C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F6C4C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8CC65C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469CB20" w14:textId="77777777" w:rsidR="00503DCD" w:rsidRDefault="00503DCD">
      <w:pPr>
        <w:pStyle w:val="FORMATTEXT"/>
        <w:ind w:firstLine="568"/>
        <w:jc w:val="both"/>
      </w:pPr>
    </w:p>
    <w:p w14:paraId="79A2753F" w14:textId="77777777" w:rsidR="00503DCD" w:rsidRDefault="00000000">
      <w:pPr>
        <w:pStyle w:val="FORMATTEXT"/>
        <w:ind w:firstLine="568"/>
        <w:jc w:val="both"/>
      </w:pPr>
      <w: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14:paraId="6878DDEE" w14:textId="77777777" w:rsidR="00503DCD" w:rsidRDefault="00503DCD">
      <w:pPr>
        <w:pStyle w:val="FORMATTEXT"/>
        <w:ind w:firstLine="568"/>
        <w:jc w:val="both"/>
      </w:pPr>
    </w:p>
    <w:p w14:paraId="7FE6F0F6" w14:textId="77777777" w:rsidR="00503DCD" w:rsidRDefault="00000000">
      <w:pPr>
        <w:pStyle w:val="FORMATTEXT"/>
        <w:ind w:firstLine="568"/>
        <w:jc w:val="both"/>
      </w:pPr>
      <w:r>
        <w:t>5. Противопожарные перегородки в помещениях с подвесными потолками должны разделять пространство над ними.</w:t>
      </w:r>
    </w:p>
    <w:p w14:paraId="59B71716" w14:textId="77777777" w:rsidR="00503DCD" w:rsidRDefault="00503DCD">
      <w:pPr>
        <w:pStyle w:val="FORMATTEXT"/>
        <w:ind w:firstLine="568"/>
        <w:jc w:val="both"/>
      </w:pPr>
    </w:p>
    <w:p w14:paraId="5FFD7B6F" w14:textId="77777777" w:rsidR="00503DCD" w:rsidRDefault="00000000">
      <w:pPr>
        <w:pStyle w:val="FORMATTEXT"/>
        <w:ind w:firstLine="568"/>
        <w:jc w:val="both"/>
      </w:pPr>
      <w: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14:paraId="1A75465D" w14:textId="77777777" w:rsidR="00503DCD" w:rsidRDefault="00503DCD">
      <w:pPr>
        <w:pStyle w:val="FORMATTEXT"/>
        <w:ind w:firstLine="568"/>
        <w:jc w:val="both"/>
      </w:pPr>
    </w:p>
    <w:p w14:paraId="20192CFD" w14:textId="77777777" w:rsidR="00503DCD" w:rsidRDefault="00000000">
      <w:pPr>
        <w:pStyle w:val="FORMATTEXT"/>
        <w:ind w:firstLine="568"/>
        <w:jc w:val="both"/>
      </w:pPr>
      <w:r>
        <w:lastRenderedPageBreak/>
        <w:t xml:space="preserve">7. Подвесные потолки не допускается предусматривать в помещениях категорий А и Б по </w:t>
      </w:r>
      <w:proofErr w:type="spellStart"/>
      <w:r>
        <w:t>пожаровзрывоопасности</w:t>
      </w:r>
      <w:proofErr w:type="spellEnd"/>
      <w:r>
        <w:t xml:space="preserve"> и пожарной опасности.</w:t>
      </w:r>
    </w:p>
    <w:p w14:paraId="00DF992A" w14:textId="77777777" w:rsidR="00503DCD" w:rsidRDefault="00503DCD">
      <w:pPr>
        <w:pStyle w:val="FORMATTEXT"/>
        <w:ind w:firstLine="568"/>
        <w:jc w:val="both"/>
      </w:pPr>
    </w:p>
    <w:p w14:paraId="1D039D0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"kodeks://link/d?nd=542620598&amp;mark=000000000000000000000000000000000000000000000000008QG0M1"\o"’’Комментарий к Федеральному закону от 22 июля 2008 года N 123-ФЗ ’’Технический регламент о требованиях пожарной безопасности’’ (постатейный)’’</w:instrText>
      </w:r>
    </w:p>
    <w:p w14:paraId="2EABD4E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114AD6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137</w:t>
      </w:r>
      <w:r>
        <w:fldChar w:fldCharType="end"/>
      </w:r>
    </w:p>
    <w:p w14:paraId="614E1390" w14:textId="77777777" w:rsidR="00503DCD" w:rsidRDefault="00503DCD">
      <w:pPr>
        <w:pStyle w:val="FORMATTEXT"/>
        <w:ind w:firstLine="568"/>
        <w:jc w:val="both"/>
      </w:pPr>
    </w:p>
    <w:p w14:paraId="0B515F28" w14:textId="77777777" w:rsidR="00503DCD" w:rsidRDefault="00503DCD">
      <w:pPr>
        <w:pStyle w:val="HEADERTEXT"/>
        <w:rPr>
          <w:b/>
          <w:bCs/>
        </w:rPr>
      </w:pPr>
    </w:p>
    <w:p w14:paraId="4BBC499D" w14:textId="77777777" w:rsidR="00503DCD" w:rsidRDefault="00000000">
      <w:pPr>
        <w:pStyle w:val="HEADERTEXT"/>
        <w:jc w:val="center"/>
        <w:outlineLvl w:val="4"/>
        <w:rPr>
          <w:b/>
          <w:bCs/>
        </w:rPr>
      </w:pPr>
      <w:r>
        <w:rPr>
          <w:b/>
          <w:bCs/>
        </w:rPr>
        <w:t xml:space="preserve"> Статья 138. Требования пожарной безопасности к конструкциям и оборудованию вентиляционных систем, систем кондиционирования и противодымной защиты </w:t>
      </w:r>
    </w:p>
    <w:p w14:paraId="1160DBD6"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"kodeks://link/d?nd=351175886&amp;mark=000000000000000000000000000000000000000000000000008OM0LO"\o"’’О внесении изменений в Федеральный закон ’’Технический регламент о требованиях пожарной безопасности’’</w:instrText>
      </w:r>
    </w:p>
    <w:p w14:paraId="4BDE6560" w14:textId="77777777" w:rsidR="00503DCD" w:rsidRDefault="00000000">
      <w:pPr>
        <w:pStyle w:val="FORMATTEXT"/>
        <w:jc w:val="center"/>
      </w:pPr>
      <w:r>
        <w:instrText>Федеральный закон от 14.07.2022 N 276-ФЗ</w:instrText>
      </w:r>
    </w:p>
    <w:p w14:paraId="2DE3FC67"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"kodeks://link/d?nd=578317475&amp;mark=00000000000000000000000000000000000000000000000000A9K0NL"\o"’’Технический регламент о требованиях пожарной безопасности (с изменениями на 30 ...’’</w:instrText>
      </w:r>
    </w:p>
    <w:p w14:paraId="1E56BDC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00BC5F2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59A3FEA"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992E66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"kodeks://link/d?nd=542620598&amp;mark=000000000000000000000000000000000000000000000000008QO0M3"\o"’’Комментарий к Федеральному закону от 22 июля 2008 года N 123-ФЗ ’’Технический регламент о требованиях пожарной безопасности’’ (постатейный)’’</w:instrText>
      </w:r>
    </w:p>
    <w:p w14:paraId="339EB0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9E7D99A"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138</w:t>
      </w:r>
      <w:r>
        <w:fldChar w:fldCharType="end"/>
      </w:r>
    </w:p>
    <w:p w14:paraId="7E93D49D" w14:textId="77777777" w:rsidR="00503DCD" w:rsidRDefault="00503DCD">
      <w:pPr>
        <w:pStyle w:val="FORMATTEXT"/>
        <w:ind w:firstLine="568"/>
        <w:jc w:val="both"/>
      </w:pPr>
    </w:p>
    <w:p w14:paraId="08508BEA" w14:textId="77777777" w:rsidR="00503DCD" w:rsidRDefault="00503DCD">
      <w:pPr>
        <w:pStyle w:val="HEADERTEXT"/>
        <w:rPr>
          <w:b/>
          <w:bCs/>
        </w:rPr>
      </w:pPr>
    </w:p>
    <w:p w14:paraId="151453AC" w14:textId="77777777" w:rsidR="00503DCD" w:rsidRDefault="00000000">
      <w:pPr>
        <w:pStyle w:val="HEADERTEXT"/>
        <w:jc w:val="center"/>
        <w:outlineLvl w:val="4"/>
        <w:rPr>
          <w:b/>
          <w:bCs/>
        </w:rPr>
      </w:pPr>
      <w:r>
        <w:rPr>
          <w:b/>
          <w:bCs/>
        </w:rPr>
        <w:t xml:space="preserve"> Статья 139. Требования пожарной безопасности к конструкциям и оборудованию систем мусороудаления </w:t>
      </w:r>
    </w:p>
    <w:p w14:paraId="47DAA1C9" w14:textId="77777777" w:rsidR="00503DCD" w:rsidRDefault="00000000">
      <w:pPr>
        <w:pStyle w:val="FORMATTEXT"/>
        <w:ind w:firstLine="568"/>
        <w:jc w:val="both"/>
      </w:pPr>
      <w:r>
        <w:t xml:space="preserve">1. Стволы систем мусороудаления должны изготавливаться из негорючих материалов и обеспечивать требуемые пределы огнестойкости и сопротивления </w:t>
      </w:r>
      <w:proofErr w:type="spellStart"/>
      <w:r>
        <w:t>дымогазопроницанию</w:t>
      </w:r>
      <w:proofErr w:type="spellEnd"/>
      <w:r>
        <w:t xml:space="preserve">. </w:t>
      </w:r>
    </w:p>
    <w:p w14:paraId="297D6D9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"kodeks://link/d?nd=902357173&amp;mark=000000000000000000000000000000000000000000000000008OE0LK"\o"’’О внесении изменений в Федеральный закон ’’Технический регламент о требованиях пожарной безопасности’’ (с изменениями на 14 июля 2022 года)’’</w:instrText>
      </w:r>
    </w:p>
    <w:p w14:paraId="4BE318D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23C02A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"kodeks://link/d?nd=902357569&amp;mark=00000000000000000000000000000000000000000000000000AAA0NU"\o"’’Технический регламент о требованиях пожарной безопасности’’</w:instrText>
      </w:r>
    </w:p>
    <w:p w14:paraId="333DF29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A9080B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4A6E1F8"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137B9BD" w14:textId="77777777" w:rsidR="00503DCD" w:rsidRDefault="00503DCD">
      <w:pPr>
        <w:pStyle w:val="FORMATTEXT"/>
        <w:ind w:firstLine="568"/>
        <w:jc w:val="both"/>
      </w:pPr>
    </w:p>
    <w:p w14:paraId="61DD6EE9" w14:textId="77777777" w:rsidR="00503DCD" w:rsidRDefault="00000000">
      <w:pPr>
        <w:pStyle w:val="FORMATTEXT"/>
        <w:ind w:firstLine="568"/>
        <w:jc w:val="both"/>
      </w:pPr>
      <w:r>
        <w:t xml:space="preserve">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w:t>
      </w:r>
      <w:proofErr w:type="spellStart"/>
      <w:r>
        <w:t>дымогазопроницанию</w:t>
      </w:r>
      <w:proofErr w:type="spellEnd"/>
      <w:r>
        <w:t>. Для уплотнения загрузочных клапанов допускается применение материалов группы горючести не ниже Г2.</w:t>
      </w:r>
    </w:p>
    <w:p w14:paraId="06F4C607" w14:textId="77777777" w:rsidR="00503DCD" w:rsidRDefault="00503DCD">
      <w:pPr>
        <w:pStyle w:val="FORMATTEXT"/>
        <w:ind w:firstLine="568"/>
        <w:jc w:val="both"/>
      </w:pPr>
    </w:p>
    <w:p w14:paraId="775DA4CD" w14:textId="77777777" w:rsidR="00503DCD" w:rsidRDefault="00000000">
      <w:pPr>
        <w:pStyle w:val="FORMATTEXT"/>
        <w:ind w:firstLine="568"/>
        <w:jc w:val="both"/>
      </w:pPr>
      <w:r>
        <w:t xml:space="preserve">3. Шиберы стволов мусороудаления, устанавливаемые в </w:t>
      </w:r>
      <w:proofErr w:type="spellStart"/>
      <w:r>
        <w:t>мусоросборных</w:t>
      </w:r>
      <w:proofErr w:type="spellEnd"/>
      <w:r>
        <w:t xml:space="preserve"> камерах, должны оснащаться приводами </w:t>
      </w:r>
      <w:proofErr w:type="spellStart"/>
      <w:r>
        <w:t>самозакрывания</w:t>
      </w:r>
      <w:proofErr w:type="spellEnd"/>
      <w:r>
        <w:t xml:space="preserve"> при пожаре. Требуемые пределы огнестойкости шиберов должны быть не менее пределов, установленных для стволов мусороудаления.</w:t>
      </w:r>
    </w:p>
    <w:p w14:paraId="5E883765" w14:textId="77777777" w:rsidR="00503DCD" w:rsidRDefault="00503DCD">
      <w:pPr>
        <w:pStyle w:val="FORMATTEXT"/>
        <w:ind w:firstLine="568"/>
        <w:jc w:val="both"/>
      </w:pPr>
    </w:p>
    <w:p w14:paraId="2AC1FF53"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"kodeks://link/d?nd=542620598&amp;mark=000000000000000000000000000000000000000000000000008QS0M5"\o"’’Комментарий к Федеральному закону от 22 июля 2008 года N 123-ФЗ ’’Технический регламент о требованиях пожарной безопасности’’ (постатейный)’’</w:instrText>
      </w:r>
    </w:p>
    <w:p w14:paraId="6F6CE0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EF2534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139</w:t>
      </w:r>
      <w:r>
        <w:fldChar w:fldCharType="end"/>
      </w:r>
    </w:p>
    <w:p w14:paraId="7171E66B" w14:textId="77777777" w:rsidR="00503DCD" w:rsidRDefault="00503DCD">
      <w:pPr>
        <w:pStyle w:val="FORMATTEXT"/>
        <w:ind w:firstLine="568"/>
        <w:jc w:val="both"/>
      </w:pPr>
    </w:p>
    <w:p w14:paraId="39A17AFA" w14:textId="77777777" w:rsidR="00503DCD" w:rsidRDefault="00503DCD">
      <w:pPr>
        <w:pStyle w:val="HEADERTEXT"/>
        <w:rPr>
          <w:b/>
          <w:bCs/>
        </w:rPr>
      </w:pPr>
    </w:p>
    <w:p w14:paraId="02F79613" w14:textId="77777777" w:rsidR="00503DCD" w:rsidRDefault="00000000">
      <w:pPr>
        <w:pStyle w:val="HEADERTEXT"/>
        <w:jc w:val="center"/>
        <w:outlineLvl w:val="4"/>
        <w:rPr>
          <w:b/>
          <w:bCs/>
        </w:rPr>
      </w:pPr>
      <w:r>
        <w:rPr>
          <w:b/>
          <w:bCs/>
        </w:rPr>
        <w:t xml:space="preserve"> Статья 140. Требования пожарной безопасности к лифтам </w:t>
      </w:r>
    </w:p>
    <w:p w14:paraId="6F4514CA" w14:textId="77777777" w:rsidR="00503DCD" w:rsidRDefault="00000000">
      <w:pPr>
        <w:pStyle w:val="FORMATTEXT"/>
        <w:ind w:firstLine="568"/>
        <w:jc w:val="both"/>
      </w:pPr>
      <w:r>
        <w:t xml:space="preserve">1. Часть утратила силу с 30 июля 2017 года - </w:t>
      </w:r>
      <w:r>
        <w:fldChar w:fldCharType="begin"/>
      </w:r>
      <w:r>
        <w:instrText xml:space="preserve"> HYPERLINK "kodeks://link/d?nd=436753148&amp;mark=000000000000000000000000000000000000000000000000007DI0K7"\o"’’О внесении изменений в Федеральный закон ’’Технический регламент о требованиях пожарной безопасности’’ (с изменениями на 14 июля 2022 года)’’</w:instrText>
      </w:r>
    </w:p>
    <w:p w14:paraId="483B8AF0" w14:textId="77777777" w:rsidR="00503DCD" w:rsidRDefault="00000000">
      <w:pPr>
        <w:pStyle w:val="FORMATTEXT"/>
        <w:ind w:firstLine="568"/>
        <w:jc w:val="both"/>
      </w:pPr>
      <w:r>
        <w:instrText>Федеральный закон от 29.07.2017 N 244-ФЗ</w:instrText>
      </w:r>
    </w:p>
    <w:p w14:paraId="2F4DE5D7"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"kodeks://link/d?nd=542603754&amp;mark=00000000000000000000000000000000000000000000000000AA20NP"\o"’’Технический регламент о требованиях пожарной безопасности (с изменениями на 3 ...’’</w:instrText>
      </w:r>
    </w:p>
    <w:p w14:paraId="5A773BF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B44BB9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06DE4F0E"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198B7779" w14:textId="77777777" w:rsidR="00503DCD" w:rsidRDefault="00503DCD">
      <w:pPr>
        <w:pStyle w:val="FORMATTEXT"/>
        <w:ind w:firstLine="568"/>
        <w:jc w:val="both"/>
      </w:pPr>
    </w:p>
    <w:p w14:paraId="167316F4" w14:textId="77777777" w:rsidR="00503DCD" w:rsidRDefault="00000000">
      <w:pPr>
        <w:pStyle w:val="FORMATTEXT"/>
        <w:ind w:firstLine="568"/>
        <w:jc w:val="both"/>
      </w:pPr>
      <w:r>
        <w:t xml:space="preserve">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w:t>
      </w:r>
      <w:proofErr w:type="gramStart"/>
      <w:r>
        <w:t>ниже</w:t>
      </w:r>
      <w:proofErr w:type="gramEnd"/>
      <w:r>
        <w:t xml:space="preserve"> чем EI30 (в зданиях высотой не более 28 метров допускается применять двери шахт лифтов, имеющие предел огнестойкости Е30).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 </w:t>
      </w:r>
    </w:p>
    <w:p w14:paraId="584458B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"kodeks://link/d?nd=902357173&amp;mark=000000000000000000000000000000000000000000000000008OG0LL"\o"’’О внесении изменений в Федеральный закон ’’Технический регламент о требованиях пожарной безопасности’’ (с изменениями на 14 июля 2022 года)’’</w:instrText>
      </w:r>
    </w:p>
    <w:p w14:paraId="510D638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9AF87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"kodeks://link/d?nd=902357569&amp;mark=00000000000000000000000000000000000000000000000000AA40NQ"\o"’’Технический регламент о требованиях пожарной безопасности’’</w:instrText>
      </w:r>
    </w:p>
    <w:p w14:paraId="2DEA936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B266CA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C22208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4468BD3" w14:textId="77777777" w:rsidR="00503DCD" w:rsidRDefault="00503DCD">
      <w:pPr>
        <w:pStyle w:val="FORMATTEXT"/>
        <w:ind w:firstLine="568"/>
        <w:jc w:val="both"/>
      </w:pPr>
    </w:p>
    <w:p w14:paraId="116EDAA6" w14:textId="77777777" w:rsidR="00503DCD" w:rsidRDefault="00000000">
      <w:pPr>
        <w:pStyle w:val="FORMATTEXT"/>
        <w:ind w:firstLine="568"/>
        <w:jc w:val="both"/>
      </w:pPr>
      <w:r>
        <w:t xml:space="preserve">3. Часть утратила силу с 30 июля 2017 года - </w:t>
      </w:r>
      <w:r>
        <w:fldChar w:fldCharType="begin"/>
      </w:r>
      <w:r>
        <w:instrText xml:space="preserve"> HYPERLINK "kodeks://link/d?nd=436753148&amp;mark=000000000000000000000000000000000000000000000000007DI0K7"\o"’’О внесении изменений в Федеральный закон ’’Технический регламент о требованиях пожарной безопасности’’ (с изменениями на 14 июля 2022 года)’’</w:instrText>
      </w:r>
    </w:p>
    <w:p w14:paraId="64C6C03C" w14:textId="77777777" w:rsidR="00503DCD" w:rsidRDefault="00000000">
      <w:pPr>
        <w:pStyle w:val="FORMATTEXT"/>
        <w:ind w:firstLine="568"/>
        <w:jc w:val="both"/>
      </w:pPr>
      <w:r>
        <w:instrText>Федеральный закон от 29.07.2017 N 244-ФЗ</w:instrText>
      </w:r>
    </w:p>
    <w:p w14:paraId="37C9A4E6"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"kodeks://link/d?nd=542603754&amp;mark=00000000000000000000000000000000000000000000000000AA60NR"\o"’’Технический регламент о требованиях пожарной безопасности (с изменениями на 3 ...’’</w:instrText>
      </w:r>
    </w:p>
    <w:p w14:paraId="4DC7E2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85C29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52B0FDAC"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6B009815" w14:textId="77777777" w:rsidR="00503DCD" w:rsidRDefault="00503DCD">
      <w:pPr>
        <w:pStyle w:val="FORMATTEXT"/>
        <w:ind w:firstLine="568"/>
        <w:jc w:val="both"/>
      </w:pPr>
    </w:p>
    <w:p w14:paraId="10D74D5A" w14:textId="77777777" w:rsidR="00503DCD" w:rsidRDefault="00000000">
      <w:pPr>
        <w:pStyle w:val="COMMENT"/>
        <w:ind w:firstLine="568"/>
        <w:jc w:val="both"/>
        <w:rPr>
          <w:rFonts w:ascii="Arial" w:hAnsi="Arial" w:cs="Arial"/>
          <w:sz w:val="20"/>
          <w:szCs w:val="20"/>
        </w:rPr>
      </w:pPr>
      <w:r>
        <w:t xml:space="preserve">4. Часть </w:t>
      </w:r>
      <w:r>
        <w:rPr>
          <w:rFonts w:ascii="Arial" w:hAnsi="Arial" w:cs="Arial"/>
          <w:sz w:val="20"/>
          <w:szCs w:val="20"/>
        </w:rPr>
        <w:t xml:space="preserve">дополнительно включена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"kodeks://link/d?nd=902357173&amp;mark=000000000000000000000000000000000000000000000000008OG0LL"\o"’’О внесении изменений в Федеральный закон ’’Технический регламент о требованиях пожарной безопасности’’ (с изменениями на 14 июля 2022 года)’’</w:instrText>
      </w:r>
    </w:p>
    <w:p w14:paraId="2EBF229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59E5A09"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10 июля 2012 года N 117-ФЗ</w:t>
      </w:r>
      <w:r>
        <w:fldChar w:fldCharType="end"/>
      </w:r>
      <w:r>
        <w:t xml:space="preserve">, утратила силу с 30 июля 2017 года - </w:t>
      </w:r>
      <w:r>
        <w:fldChar w:fldCharType="begin"/>
      </w:r>
      <w:r>
        <w:instrText xml:space="preserve"> HYPERLINK "kodeks://link/d?nd=436753148&amp;mark=000000000000000000000000000000000000000000000000007DI0K7"\o"’’О внесении изменений в Федеральный закон ’’Технический регламент о требованиях пожарной безопасности’’ (с изменениями на 14 июля 2022 года)’’</w:instrText>
      </w:r>
    </w:p>
    <w:p w14:paraId="56F0F60B" w14:textId="77777777" w:rsidR="00503DCD" w:rsidRDefault="00000000">
      <w:pPr>
        <w:pStyle w:val="FORMATTEXT"/>
        <w:ind w:firstLine="568"/>
        <w:jc w:val="both"/>
      </w:pPr>
      <w:r>
        <w:instrText>Федеральный закон от 29.07.2017 N 244-ФЗ</w:instrText>
      </w:r>
    </w:p>
    <w:p w14:paraId="751BD7B0"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"kodeks://link/d?nd=542603754&amp;mark=00000000000000000000000000000000000000000000000000AB40O0"\o"’’Технический регламент о требованиях пожарной безопасности (с изменениями на 3 ...’’</w:instrText>
      </w:r>
    </w:p>
    <w:p w14:paraId="482E77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98CC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35F8102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15.07.2016 по 29.07.2017)"</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w:t>
      </w:r>
    </w:p>
    <w:p w14:paraId="08908828" w14:textId="77777777" w:rsidR="00503DCD" w:rsidRDefault="00503DCD">
      <w:pPr>
        <w:pStyle w:val="FORMATTEXT"/>
        <w:ind w:firstLine="568"/>
        <w:jc w:val="both"/>
      </w:pPr>
    </w:p>
    <w:p w14:paraId="2BC40DC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"kodeks://link/d?nd=542620598&amp;mark=000000000000000000000000000000000000000000000000008R00M7"\o"’’Комментарий к Федеральному закону от 22 июля 2008 года N 123-ФЗ ’’Технический регламент о требованиях пожарной безопасности’’ (постатейный)’’</w:instrText>
      </w:r>
    </w:p>
    <w:p w14:paraId="1B52057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4A9064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140</w:t>
      </w:r>
      <w:r>
        <w:fldChar w:fldCharType="end"/>
      </w:r>
    </w:p>
    <w:p w14:paraId="53623C96" w14:textId="77777777" w:rsidR="00503DCD" w:rsidRDefault="00503DCD">
      <w:pPr>
        <w:pStyle w:val="FORMATTEXT"/>
        <w:ind w:firstLine="568"/>
        <w:jc w:val="both"/>
      </w:pPr>
    </w:p>
    <w:p w14:paraId="7ABB372E" w14:textId="77777777" w:rsidR="00503DCD" w:rsidRDefault="00503DCD">
      <w:pPr>
        <w:pStyle w:val="HEADERTEXT"/>
        <w:rPr>
          <w:b/>
          <w:bCs/>
        </w:rPr>
      </w:pPr>
    </w:p>
    <w:p w14:paraId="7B40E71A" w14:textId="77777777" w:rsidR="00503DCD" w:rsidRDefault="00000000">
      <w:pPr>
        <w:pStyle w:val="HEADERTEXT"/>
        <w:jc w:val="center"/>
        <w:outlineLvl w:val="3"/>
        <w:rPr>
          <w:b/>
          <w:bCs/>
        </w:rPr>
      </w:pPr>
      <w:r>
        <w:rPr>
          <w:b/>
          <w:bCs/>
        </w:rPr>
        <w:t xml:space="preserve"> Глава 32. Требования пожарной безопасности к электротехнической продукции </w:t>
      </w:r>
    </w:p>
    <w:p w14:paraId="03EED958" w14:textId="77777777" w:rsidR="00503DCD" w:rsidRDefault="00000000">
      <w:pPr>
        <w:pStyle w:val="FORMATTEXT"/>
        <w:jc w:val="center"/>
      </w:pPr>
      <w:r>
        <w:t xml:space="preserve">(Утратила силу с 30 июля 2017 года - </w:t>
      </w:r>
      <w:r>
        <w:fldChar w:fldCharType="begin"/>
      </w:r>
      <w:r>
        <w:instrText xml:space="preserve"> HYPERLINK "kodeks://link/d?nd=436753148&amp;mark=000000000000000000000000000000000000000000000000007DK0K8"\o"’’О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7D14B30C" w14:textId="77777777" w:rsidR="00503DCD" w:rsidRDefault="00000000">
      <w:pPr>
        <w:pStyle w:val="FORMATTEXT"/>
        <w:jc w:val="center"/>
      </w:pPr>
      <w:r>
        <w:instrText>Федеральный закон от 29.07.2017 N 244-ФЗ</w:instrText>
      </w:r>
    </w:p>
    <w:p w14:paraId="1E25C866"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"kodeks://link/d?nd=542603754&amp;mark=00000000000000000000000000000000000000000000000000AA80NS"\o"’’Технический регламент о требованиях пожарной безопасности (с изменениями на 3 ...’’</w:instrText>
      </w:r>
    </w:p>
    <w:p w14:paraId="2A85C06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83316F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0B0502FC" w14:textId="77777777" w:rsidR="00503DCD" w:rsidRDefault="00000000">
      <w:pPr>
        <w:pStyle w:val="FORMATTEXT"/>
        <w:jc w:val="center"/>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 xml:space="preserve">) </w:t>
      </w:r>
    </w:p>
    <w:p w14:paraId="5A503DA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"kodeks://link/d?nd=542620598&amp;mark=000000000000000000000000000000000000000000000000008R40M9"\o"’’Комментарий к Федеральному закону от 22 июля 2008 года N 123-ФЗ ’’Технический регламент о требованиях пожарной безопасности’’ (постатейный)’’</w:instrText>
      </w:r>
    </w:p>
    <w:p w14:paraId="535B4EF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0F2601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главе 32</w:t>
      </w:r>
      <w:r>
        <w:fldChar w:fldCharType="end"/>
      </w:r>
      <w:r>
        <w:t xml:space="preserve"> </w:t>
      </w:r>
    </w:p>
    <w:p w14:paraId="1D5DD2FD" w14:textId="77777777" w:rsidR="00503DCD" w:rsidRDefault="00503DCD">
      <w:pPr>
        <w:pStyle w:val="HEADERTEXT"/>
        <w:rPr>
          <w:b/>
          <w:bCs/>
        </w:rPr>
      </w:pPr>
    </w:p>
    <w:p w14:paraId="3373EC08" w14:textId="77777777" w:rsidR="00503DCD" w:rsidRDefault="00000000">
      <w:pPr>
        <w:pStyle w:val="HEADERTEXT"/>
        <w:jc w:val="center"/>
        <w:outlineLvl w:val="4"/>
        <w:rPr>
          <w:b/>
          <w:bCs/>
        </w:rPr>
      </w:pPr>
      <w:r>
        <w:rPr>
          <w:b/>
          <w:bCs/>
        </w:rPr>
        <w:t xml:space="preserve"> Статья 141. Требования к информации о пожарной опасности электротехнической продукции </w:t>
      </w:r>
    </w:p>
    <w:p w14:paraId="0132CA9F" w14:textId="77777777" w:rsidR="00503DCD" w:rsidRDefault="00000000">
      <w:pPr>
        <w:pStyle w:val="FORMATTEXT"/>
        <w:jc w:val="center"/>
      </w:pPr>
      <w:r>
        <w:t xml:space="preserve">(Утратила силу с 30 июля 2017 года - </w:t>
      </w:r>
      <w:r>
        <w:fldChar w:fldCharType="begin"/>
      </w:r>
      <w:r>
        <w:instrText xml:space="preserve"> HYPERLINK "kodeks://link/d?nd=436753148&amp;mark=000000000000000000000000000000000000000000000000007DK0K8"\o"’’О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1493F5D4" w14:textId="77777777" w:rsidR="00503DCD" w:rsidRDefault="00000000">
      <w:pPr>
        <w:pStyle w:val="FORMATTEXT"/>
        <w:jc w:val="center"/>
      </w:pPr>
      <w:r>
        <w:instrText>Федеральный закон от 29.07.2017 N 244-ФЗ</w:instrText>
      </w:r>
    </w:p>
    <w:p w14:paraId="0B4A851C"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"kodeks://link/d?nd=542603754&amp;mark=00000000000000000000000000000000000000000000000000AAA0NT"\o"’’Технический регламент о требованиях пожарной безопасности (с изменениями на 3 ...’’</w:instrText>
      </w:r>
    </w:p>
    <w:p w14:paraId="44E13FE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05D5002"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66D318AB" w14:textId="77777777" w:rsidR="00503DCD" w:rsidRDefault="00000000">
      <w:pPr>
        <w:pStyle w:val="FORMATTEXT"/>
        <w:jc w:val="center"/>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 xml:space="preserve">) </w:t>
      </w:r>
    </w:p>
    <w:p w14:paraId="4B663DF3" w14:textId="77777777" w:rsidR="00503DCD" w:rsidRDefault="00503DCD">
      <w:pPr>
        <w:pStyle w:val="HEADERTEXT"/>
        <w:rPr>
          <w:b/>
          <w:bCs/>
        </w:rPr>
      </w:pPr>
    </w:p>
    <w:p w14:paraId="2C636759" w14:textId="77777777" w:rsidR="00503DCD" w:rsidRDefault="00000000">
      <w:pPr>
        <w:pStyle w:val="HEADERTEXT"/>
        <w:jc w:val="center"/>
        <w:outlineLvl w:val="4"/>
        <w:rPr>
          <w:b/>
          <w:bCs/>
        </w:rPr>
      </w:pPr>
      <w:r>
        <w:rPr>
          <w:b/>
          <w:bCs/>
        </w:rPr>
        <w:t xml:space="preserve"> Статья 142. Требования пожарной безопасности к электротехнической продукции </w:t>
      </w:r>
    </w:p>
    <w:p w14:paraId="7C809386" w14:textId="77777777" w:rsidR="00503DCD" w:rsidRDefault="00000000">
      <w:pPr>
        <w:pStyle w:val="FORMATTEXT"/>
        <w:jc w:val="center"/>
      </w:pPr>
      <w:r>
        <w:lastRenderedPageBreak/>
        <w:t xml:space="preserve">(Утратила силу с 30 июля 2017 года - </w:t>
      </w:r>
      <w:r>
        <w:fldChar w:fldCharType="begin"/>
      </w:r>
      <w:r>
        <w:instrText xml:space="preserve"> HYPERLINK "kodeks://link/d?nd=436753148&amp;mark=000000000000000000000000000000000000000000000000007DK0K8"\o"’’О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6BA885D8" w14:textId="77777777" w:rsidR="00503DCD" w:rsidRDefault="00000000">
      <w:pPr>
        <w:pStyle w:val="FORMATTEXT"/>
        <w:jc w:val="center"/>
      </w:pPr>
      <w:r>
        <w:instrText>Федеральный закон от 29.07.2017 N 244-ФЗ</w:instrText>
      </w:r>
    </w:p>
    <w:p w14:paraId="3B23AD93"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"kodeks://link/d?nd=542603754&amp;mark=00000000000000000000000000000000000000000000000000AAI0O1"\o"’’Технический регламент о требованиях пожарной безопасности (с изменениями на 3 ...’’</w:instrText>
      </w:r>
    </w:p>
    <w:p w14:paraId="62C6AED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B2EC1D9"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4BCFAE2C" w14:textId="77777777" w:rsidR="00503DCD" w:rsidRDefault="00000000">
      <w:pPr>
        <w:pStyle w:val="FORMATTEXT"/>
        <w:jc w:val="center"/>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7959B010" w14:textId="77777777" w:rsidR="00503DCD" w:rsidRDefault="00503DCD">
      <w:pPr>
        <w:pStyle w:val="HEADERTEXT"/>
        <w:rPr>
          <w:b/>
          <w:bCs/>
        </w:rPr>
      </w:pPr>
    </w:p>
    <w:p w14:paraId="00C44D1A" w14:textId="77777777" w:rsidR="00503DCD" w:rsidRDefault="00000000">
      <w:pPr>
        <w:pStyle w:val="HEADERTEXT"/>
        <w:jc w:val="center"/>
        <w:outlineLvl w:val="4"/>
        <w:rPr>
          <w:b/>
          <w:bCs/>
        </w:rPr>
      </w:pPr>
      <w:r>
        <w:rPr>
          <w:b/>
          <w:bCs/>
        </w:rPr>
        <w:t xml:space="preserve"> Статья 143. Требования пожарной безопасности к электрооборудованию </w:t>
      </w:r>
    </w:p>
    <w:p w14:paraId="05CE9885" w14:textId="77777777" w:rsidR="00503DCD" w:rsidRDefault="00000000">
      <w:pPr>
        <w:pStyle w:val="FORMATTEXT"/>
        <w:jc w:val="center"/>
      </w:pPr>
      <w:r>
        <w:t xml:space="preserve">(Утратила силу с 30 июля 2017 года - </w:t>
      </w:r>
      <w:r>
        <w:fldChar w:fldCharType="begin"/>
      </w:r>
      <w:r>
        <w:instrText xml:space="preserve"> HYPERLINK "kodeks://link/d?nd=436753148&amp;mark=000000000000000000000000000000000000000000000000007DK0K8"\o"’’О внесении изменений в Федеральный закон ’’Технический регламент о требованиях пожарной безопасности’’ (с изменениями на 14 июля 2022 года)’’</w:instrText>
      </w:r>
    </w:p>
    <w:p w14:paraId="61BDD106" w14:textId="77777777" w:rsidR="00503DCD" w:rsidRDefault="00000000">
      <w:pPr>
        <w:pStyle w:val="FORMATTEXT"/>
        <w:jc w:val="center"/>
      </w:pPr>
      <w:r>
        <w:instrText>Федеральный закон от 29.07.2017 N 244-ФЗ</w:instrText>
      </w:r>
    </w:p>
    <w:p w14:paraId="4A08CD0C"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"kodeks://link/d?nd=542603754&amp;mark=00000000000000000000000000000000000000000000000000A8I0ND"\o"’’Технический регламент о требованиях пожарной безопасности (с изменениями на 3 ...’’</w:instrText>
      </w:r>
    </w:p>
    <w:p w14:paraId="4EAF153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DCE6A67"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62D4AF75" w14:textId="77777777" w:rsidR="00503DCD" w:rsidRDefault="00000000">
      <w:pPr>
        <w:pStyle w:val="FORMATTEXT"/>
        <w:jc w:val="center"/>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w:t>
      </w:r>
    </w:p>
    <w:p w14:paraId="145C04A2" w14:textId="77777777" w:rsidR="00503DCD" w:rsidRDefault="00503DCD">
      <w:pPr>
        <w:pStyle w:val="HEADERTEXT"/>
        <w:rPr>
          <w:b/>
          <w:bCs/>
        </w:rPr>
      </w:pPr>
    </w:p>
    <w:p w14:paraId="292A6843" w14:textId="77777777" w:rsidR="00503DCD" w:rsidRDefault="00000000">
      <w:pPr>
        <w:pStyle w:val="HEADERTEXT"/>
        <w:jc w:val="center"/>
        <w:outlineLvl w:val="2"/>
        <w:rPr>
          <w:b/>
          <w:bCs/>
        </w:rPr>
      </w:pPr>
      <w:r>
        <w:rPr>
          <w:b/>
          <w:bCs/>
        </w:rPr>
        <w:t xml:space="preserve"> Раздел VII</w:t>
      </w:r>
    </w:p>
    <w:p w14:paraId="5AEE88A9" w14:textId="77777777" w:rsidR="00503DCD" w:rsidRDefault="00503DCD">
      <w:pPr>
        <w:pStyle w:val="HEADERTEXT"/>
        <w:jc w:val="center"/>
        <w:outlineLvl w:val="2"/>
        <w:rPr>
          <w:b/>
          <w:bCs/>
        </w:rPr>
      </w:pPr>
    </w:p>
    <w:p w14:paraId="0BFDAFB0" w14:textId="77777777" w:rsidR="00503DCD" w:rsidRDefault="00000000">
      <w:pPr>
        <w:pStyle w:val="HEADERTEXT"/>
        <w:jc w:val="center"/>
        <w:outlineLvl w:val="2"/>
        <w:rPr>
          <w:b/>
          <w:bCs/>
        </w:rPr>
      </w:pPr>
      <w:r>
        <w:rPr>
          <w:b/>
          <w:bCs/>
        </w:rPr>
        <w:t>Оценка соответствия объектов защиты (продукции) требованиям пожарной безопасности</w:t>
      </w:r>
    </w:p>
    <w:p w14:paraId="1E49A2D2" w14:textId="77777777" w:rsidR="00503DCD" w:rsidRDefault="00503DCD">
      <w:pPr>
        <w:pStyle w:val="HEADERTEXT"/>
        <w:rPr>
          <w:b/>
          <w:bCs/>
        </w:rPr>
      </w:pPr>
    </w:p>
    <w:p w14:paraId="09F80864" w14:textId="77777777" w:rsidR="00503DCD" w:rsidRDefault="00000000">
      <w:pPr>
        <w:pStyle w:val="HEADERTEXT"/>
        <w:jc w:val="center"/>
        <w:outlineLvl w:val="3"/>
        <w:rPr>
          <w:b/>
          <w:bCs/>
        </w:rPr>
      </w:pPr>
      <w:r>
        <w:rPr>
          <w:b/>
          <w:bCs/>
        </w:rPr>
        <w:t xml:space="preserve"> Глава 33. Оценка соответствия объектов защиты (продукции) требованиям пожарной безопасности</w:t>
      </w:r>
    </w:p>
    <w:p w14:paraId="0B669D5A" w14:textId="77777777" w:rsidR="00503DCD" w:rsidRDefault="00503DCD">
      <w:pPr>
        <w:pStyle w:val="HEADERTEXT"/>
        <w:rPr>
          <w:b/>
          <w:bCs/>
        </w:rPr>
      </w:pPr>
    </w:p>
    <w:p w14:paraId="7AAF41EF" w14:textId="77777777" w:rsidR="00503DCD" w:rsidRDefault="00000000">
      <w:pPr>
        <w:pStyle w:val="HEADERTEXT"/>
        <w:jc w:val="center"/>
        <w:outlineLvl w:val="4"/>
        <w:rPr>
          <w:b/>
          <w:bCs/>
        </w:rPr>
      </w:pPr>
      <w:r>
        <w:rPr>
          <w:b/>
          <w:bCs/>
        </w:rPr>
        <w:t xml:space="preserve"> Статья 144. Формы оценки соответствия объектов защиты (продукции) требованиям пожарной безопасности </w:t>
      </w:r>
    </w:p>
    <w:p w14:paraId="30816F87" w14:textId="77777777" w:rsidR="00503DCD" w:rsidRDefault="00000000">
      <w:pPr>
        <w:pStyle w:val="FORMATTEXT"/>
        <w:ind w:firstLine="568"/>
        <w:jc w:val="both"/>
      </w:pPr>
      <w: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70A051B3" w14:textId="77777777" w:rsidR="00503DCD" w:rsidRDefault="00000000">
      <w:pPr>
        <w:pStyle w:val="FORMATTEXT"/>
        <w:ind w:firstLine="568"/>
        <w:jc w:val="both"/>
      </w:pPr>
      <w:r>
        <w:instrText>Федеральный закон от 27.12.2002 N 184-ФЗ</w:instrText>
      </w:r>
    </w:p>
    <w:p w14:paraId="516B410E"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нормативными документами по пожарной безопасности, и условиям договоров проводится в формах: </w:t>
      </w:r>
    </w:p>
    <w:p w14:paraId="1AAB87D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"kodeks://link/d?nd=902357173&amp;mark=000000000000000000000000000000000000000000000000008OK0LN"\o"’’О внесении изменений в Федеральный закон ’’Технический регламент о требованиях пожарной безопасности’’ (с изменениями на 14 июля 2022 года)’’</w:instrText>
      </w:r>
    </w:p>
    <w:p w14:paraId="4186D6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CE8DAC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"kodeks://link/d?nd=902357569&amp;mark=00000000000000000000000000000000000000000000000000A9M0NL"\o"’’Технический регламент о требованиях пожарной безопасности’’</w:instrText>
      </w:r>
    </w:p>
    <w:p w14:paraId="3C1D5D5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D924E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00D4058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0E495B5" w14:textId="77777777" w:rsidR="00503DCD" w:rsidRDefault="00503DCD">
      <w:pPr>
        <w:pStyle w:val="FORMATTEXT"/>
        <w:ind w:firstLine="568"/>
        <w:jc w:val="both"/>
      </w:pPr>
    </w:p>
    <w:p w14:paraId="3C502B27" w14:textId="77777777" w:rsidR="00503DCD" w:rsidRDefault="00000000">
      <w:pPr>
        <w:pStyle w:val="FORMATTEXT"/>
        <w:ind w:firstLine="568"/>
        <w:jc w:val="both"/>
      </w:pPr>
      <w:r>
        <w:t>1) аккредитации;</w:t>
      </w:r>
    </w:p>
    <w:p w14:paraId="6A9459C5" w14:textId="77777777" w:rsidR="00503DCD" w:rsidRDefault="00503DCD">
      <w:pPr>
        <w:pStyle w:val="FORMATTEXT"/>
        <w:ind w:firstLine="568"/>
        <w:jc w:val="both"/>
      </w:pPr>
    </w:p>
    <w:p w14:paraId="5844DC44" w14:textId="77777777" w:rsidR="00503DCD" w:rsidRDefault="00000000">
      <w:pPr>
        <w:pStyle w:val="FORMATTEXT"/>
        <w:ind w:firstLine="568"/>
        <w:jc w:val="both"/>
      </w:pPr>
      <w:r>
        <w:t>2) независимой оценки пожарного риска (аудита пожарной безопасности);</w:t>
      </w:r>
    </w:p>
    <w:p w14:paraId="64C306A6" w14:textId="77777777" w:rsidR="00503DCD" w:rsidRDefault="00503DCD">
      <w:pPr>
        <w:pStyle w:val="FORMATTEXT"/>
        <w:ind w:firstLine="568"/>
        <w:jc w:val="both"/>
      </w:pPr>
    </w:p>
    <w:p w14:paraId="28E3085D" w14:textId="77777777" w:rsidR="00503DCD" w:rsidRDefault="00000000">
      <w:pPr>
        <w:pStyle w:val="FORMATTEXT"/>
        <w:ind w:firstLine="568"/>
        <w:jc w:val="both"/>
      </w:pPr>
      <w:r>
        <w:t xml:space="preserve">3) федерального государственного пожарного надзора; </w:t>
      </w:r>
    </w:p>
    <w:p w14:paraId="28C4AD81"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"kodeks://link/d?nd=902357173&amp;mark=000000000000000000000000000000000000000000000000008OK0LN"\o"’’О внесении изменений в Федеральный закон ’’Технический регламент о требованиях пожарной безопасности’’ (с изменениями на 14 июля 2022 года)’’</w:instrText>
      </w:r>
    </w:p>
    <w:p w14:paraId="1C40FFE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4A663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"kodeks://link/d?nd=902357569&amp;mark=00000000000000000000000000000000000000000000000000A9M0NL"\o"’’Технический регламент о требованиях пожарной безопасности’’</w:instrText>
      </w:r>
    </w:p>
    <w:p w14:paraId="7E44789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3D26D0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5AAD8646"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4E051860" w14:textId="77777777" w:rsidR="00503DCD" w:rsidRDefault="00503DCD">
      <w:pPr>
        <w:pStyle w:val="FORMATTEXT"/>
        <w:ind w:firstLine="568"/>
        <w:jc w:val="both"/>
      </w:pPr>
    </w:p>
    <w:p w14:paraId="3484F8C3" w14:textId="77777777" w:rsidR="00503DCD" w:rsidRDefault="00000000">
      <w:pPr>
        <w:pStyle w:val="FORMATTEXT"/>
        <w:ind w:firstLine="568"/>
        <w:jc w:val="both"/>
      </w:pPr>
      <w:r>
        <w:t>4) декларирования пожарной безопасности;</w:t>
      </w:r>
    </w:p>
    <w:p w14:paraId="6C481B2B" w14:textId="77777777" w:rsidR="00503DCD" w:rsidRDefault="00503DCD">
      <w:pPr>
        <w:pStyle w:val="FORMATTEXT"/>
        <w:ind w:firstLine="568"/>
        <w:jc w:val="both"/>
      </w:pPr>
    </w:p>
    <w:p w14:paraId="254721A8" w14:textId="77777777" w:rsidR="00503DCD" w:rsidRDefault="00000000">
      <w:pPr>
        <w:pStyle w:val="FORMATTEXT"/>
        <w:ind w:firstLine="568"/>
        <w:jc w:val="both"/>
      </w:pPr>
      <w:r>
        <w:t>5) исследований (испытаний);</w:t>
      </w:r>
    </w:p>
    <w:p w14:paraId="34E2E633" w14:textId="77777777" w:rsidR="00503DCD" w:rsidRDefault="00503DCD">
      <w:pPr>
        <w:pStyle w:val="FORMATTEXT"/>
        <w:ind w:firstLine="568"/>
        <w:jc w:val="both"/>
      </w:pPr>
    </w:p>
    <w:p w14:paraId="7FA606E5" w14:textId="77777777" w:rsidR="00503DCD" w:rsidRDefault="00000000">
      <w:pPr>
        <w:pStyle w:val="FORMATTEXT"/>
        <w:ind w:firstLine="568"/>
        <w:jc w:val="both"/>
      </w:pPr>
      <w:r>
        <w:t>6) подтверждения соответствия объектов защиты (продукции);</w:t>
      </w:r>
    </w:p>
    <w:p w14:paraId="1F636D43" w14:textId="77777777" w:rsidR="00503DCD" w:rsidRDefault="00503DCD">
      <w:pPr>
        <w:pStyle w:val="FORMATTEXT"/>
        <w:ind w:firstLine="568"/>
        <w:jc w:val="both"/>
      </w:pPr>
    </w:p>
    <w:p w14:paraId="446376BC" w14:textId="77777777" w:rsidR="00503DCD" w:rsidRDefault="00000000">
      <w:pPr>
        <w:pStyle w:val="FORMATTEXT"/>
        <w:ind w:firstLine="568"/>
        <w:jc w:val="both"/>
      </w:pPr>
      <w:r>
        <w:t>7) приемки и ввода в эксплуатацию объектов защиты (продукции), а также систем пожарной безопасности;</w:t>
      </w:r>
    </w:p>
    <w:p w14:paraId="36CEEA81" w14:textId="77777777" w:rsidR="00503DCD" w:rsidRDefault="00503DCD">
      <w:pPr>
        <w:pStyle w:val="FORMATTEXT"/>
        <w:ind w:firstLine="568"/>
        <w:jc w:val="both"/>
      </w:pPr>
    </w:p>
    <w:p w14:paraId="3B073965" w14:textId="77777777" w:rsidR="00503DCD" w:rsidRDefault="00000000">
      <w:pPr>
        <w:pStyle w:val="FORMATTEXT"/>
        <w:ind w:firstLine="568"/>
        <w:jc w:val="both"/>
      </w:pPr>
      <w:r>
        <w:t>8) производственного контроля;</w:t>
      </w:r>
    </w:p>
    <w:p w14:paraId="1F31AC10" w14:textId="77777777" w:rsidR="00503DCD" w:rsidRDefault="00503DCD">
      <w:pPr>
        <w:pStyle w:val="FORMATTEXT"/>
        <w:ind w:firstLine="568"/>
        <w:jc w:val="both"/>
      </w:pPr>
    </w:p>
    <w:p w14:paraId="4FA2A985" w14:textId="77777777" w:rsidR="00503DCD" w:rsidRDefault="00000000">
      <w:pPr>
        <w:pStyle w:val="FORMATTEXT"/>
        <w:ind w:firstLine="568"/>
        <w:jc w:val="both"/>
      </w:pPr>
      <w:r>
        <w:t>9) экспертизы.</w:t>
      </w:r>
    </w:p>
    <w:p w14:paraId="2E4E26A3" w14:textId="77777777" w:rsidR="00503DCD" w:rsidRDefault="00503DCD">
      <w:pPr>
        <w:pStyle w:val="FORMATTEXT"/>
        <w:ind w:firstLine="568"/>
        <w:jc w:val="both"/>
      </w:pPr>
    </w:p>
    <w:p w14:paraId="072D1475" w14:textId="77777777" w:rsidR="00503DCD" w:rsidRDefault="00000000">
      <w:pPr>
        <w:pStyle w:val="COMMENT"/>
        <w:ind w:firstLine="568"/>
        <w:jc w:val="both"/>
        <w:rPr>
          <w:rFonts w:ascii="Arial" w:hAnsi="Arial" w:cs="Arial"/>
          <w:sz w:val="20"/>
          <w:szCs w:val="20"/>
        </w:rPr>
      </w:pPr>
      <w:r>
        <w:t>2. Порядок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14:paraId="67768CCA" w14:textId="77777777" w:rsidR="00503DCD" w:rsidRDefault="00503DCD">
      <w:pPr>
        <w:pStyle w:val="FORMATTEXT"/>
        <w:ind w:firstLine="568"/>
        <w:jc w:val="both"/>
      </w:pPr>
    </w:p>
    <w:p w14:paraId="4A041BB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"kodeks://link/d?nd=542620598&amp;mark=000000000000000000000000000000000000000000000000008RA0MC"\o"’’Комментарий к Федеральному закону от 22 июля 2008 года N 123-ФЗ ’’Технический регламент о требованиях пожарной безопасности’’ (постатейный)’’</w:instrText>
      </w:r>
    </w:p>
    <w:p w14:paraId="1AA9134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354662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144</w:t>
      </w:r>
      <w:r>
        <w:fldChar w:fldCharType="end"/>
      </w:r>
    </w:p>
    <w:p w14:paraId="37E0A3B7" w14:textId="77777777" w:rsidR="00503DCD" w:rsidRDefault="00503DCD">
      <w:pPr>
        <w:pStyle w:val="FORMATTEXT"/>
        <w:ind w:firstLine="568"/>
        <w:jc w:val="both"/>
      </w:pPr>
    </w:p>
    <w:p w14:paraId="3FF57561" w14:textId="77777777" w:rsidR="00503DCD" w:rsidRDefault="00503DCD">
      <w:pPr>
        <w:pStyle w:val="HEADERTEXT"/>
        <w:rPr>
          <w:b/>
          <w:bCs/>
        </w:rPr>
      </w:pPr>
    </w:p>
    <w:p w14:paraId="46A4D22B" w14:textId="77777777" w:rsidR="00503DCD" w:rsidRDefault="00000000">
      <w:pPr>
        <w:pStyle w:val="HEADERTEXT"/>
        <w:jc w:val="center"/>
        <w:outlineLvl w:val="4"/>
        <w:rPr>
          <w:b/>
          <w:bCs/>
        </w:rPr>
      </w:pPr>
      <w:r>
        <w:rPr>
          <w:b/>
          <w:bCs/>
        </w:rPr>
        <w:t xml:space="preserve"> Статья 145. Подтверждение соответствия объектов защиты (продукции) требованиям пожарной безопасности </w:t>
      </w:r>
    </w:p>
    <w:p w14:paraId="3C1FA3D9" w14:textId="77777777" w:rsidR="00503DCD" w:rsidRDefault="00000000">
      <w:pPr>
        <w:pStyle w:val="FORMATTEXT"/>
        <w:ind w:firstLine="568"/>
        <w:jc w:val="both"/>
      </w:pPr>
      <w:r>
        <w:t>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законодательством Российской Федерации.</w:t>
      </w:r>
    </w:p>
    <w:p w14:paraId="24DD88B6" w14:textId="77777777" w:rsidR="00503DCD" w:rsidRDefault="00503DCD">
      <w:pPr>
        <w:pStyle w:val="FORMATTEXT"/>
        <w:ind w:firstLine="568"/>
        <w:jc w:val="both"/>
      </w:pPr>
    </w:p>
    <w:p w14:paraId="61D26F87" w14:textId="77777777" w:rsidR="00503DCD" w:rsidRDefault="00000000">
      <w:pPr>
        <w:pStyle w:val="FORMATTEXT"/>
        <w:ind w:firstLine="568"/>
        <w:jc w:val="both"/>
      </w:pPr>
      <w: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14:paraId="610D7DD6" w14:textId="77777777" w:rsidR="00503DCD" w:rsidRDefault="00503DCD">
      <w:pPr>
        <w:pStyle w:val="FORMATTEXT"/>
        <w:ind w:firstLine="568"/>
        <w:jc w:val="both"/>
      </w:pPr>
    </w:p>
    <w:p w14:paraId="5DA154E1" w14:textId="77777777" w:rsidR="00503DCD" w:rsidRDefault="00000000">
      <w:pPr>
        <w:pStyle w:val="FORMATTEXT"/>
        <w:ind w:firstLine="568"/>
        <w:jc w:val="both"/>
      </w:pPr>
      <w: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14:paraId="11422949" w14:textId="77777777" w:rsidR="00503DCD" w:rsidRDefault="00503DCD">
      <w:pPr>
        <w:pStyle w:val="FORMATTEXT"/>
        <w:ind w:firstLine="568"/>
        <w:jc w:val="both"/>
      </w:pPr>
    </w:p>
    <w:p w14:paraId="32369E6D" w14:textId="77777777" w:rsidR="00503DCD" w:rsidRDefault="00000000">
      <w:pPr>
        <w:pStyle w:val="FORMATTEXT"/>
        <w:ind w:firstLine="568"/>
        <w:jc w:val="both"/>
      </w:pPr>
      <w:r>
        <w:t xml:space="preserve">4. Обязательному подтверждению соответствия требованиям пожарной безопасности подлежат объекты </w:t>
      </w:r>
      <w:r>
        <w:lastRenderedPageBreak/>
        <w:t xml:space="preserve">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74688B52" w14:textId="77777777" w:rsidR="00503DCD" w:rsidRDefault="00000000">
      <w:pPr>
        <w:pStyle w:val="FORMATTEXT"/>
        <w:ind w:firstLine="568"/>
        <w:jc w:val="both"/>
      </w:pPr>
      <w:r>
        <w:instrText>Федеральный закон от 27.12.2002 N 184-ФЗ</w:instrText>
      </w:r>
    </w:p>
    <w:p w14:paraId="69B5ACD1"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содержащими требования к отдельным видам продукции. </w:t>
      </w:r>
    </w:p>
    <w:p w14:paraId="79B3BAA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"kodeks://link/d?nd=902357173&amp;mark=000000000000000000000000000000000000000000000000008OM0LO"\o"’’О внесении изменений в Федеральный закон ’’Технический регламент о требованиях пожарной безопасности’’ (с изменениями на 14 июля 2022 года)’’</w:instrText>
      </w:r>
    </w:p>
    <w:p w14:paraId="7F0C3B4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34B365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"kodeks://link/d?nd=902357569&amp;mark=00000000000000000000000000000000000000000000000000AA80NR"\o"’’Технический регламент о требованиях пожарной безопасности’’</w:instrText>
      </w:r>
    </w:p>
    <w:p w14:paraId="4771555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1E3D65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CA31C2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187CD041" w14:textId="77777777" w:rsidR="00503DCD" w:rsidRDefault="00503DCD">
      <w:pPr>
        <w:pStyle w:val="FORMATTEXT"/>
        <w:ind w:firstLine="568"/>
        <w:jc w:val="both"/>
      </w:pPr>
    </w:p>
    <w:p w14:paraId="074E024B" w14:textId="77777777" w:rsidR="00503DCD" w:rsidRDefault="00000000">
      <w:pPr>
        <w:pStyle w:val="FORMATTEXT"/>
        <w:ind w:firstLine="568"/>
        <w:jc w:val="both"/>
      </w:pPr>
      <w: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14:paraId="56BA9EF5" w14:textId="77777777" w:rsidR="00503DCD" w:rsidRDefault="00503DCD">
      <w:pPr>
        <w:pStyle w:val="FORMATTEXT"/>
        <w:ind w:firstLine="568"/>
        <w:jc w:val="both"/>
      </w:pPr>
    </w:p>
    <w:p w14:paraId="5071012F" w14:textId="77777777" w:rsidR="00503DCD" w:rsidRDefault="00000000">
      <w:pPr>
        <w:pStyle w:val="FORMATTEXT"/>
        <w:ind w:firstLine="568"/>
        <w:jc w:val="both"/>
      </w:pPr>
      <w: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14:paraId="1A473C4C" w14:textId="77777777" w:rsidR="00503DCD" w:rsidRDefault="00503DCD">
      <w:pPr>
        <w:pStyle w:val="FORMATTEXT"/>
        <w:ind w:firstLine="568"/>
        <w:jc w:val="both"/>
      </w:pPr>
    </w:p>
    <w:p w14:paraId="39E0E961" w14:textId="77777777" w:rsidR="00503DCD" w:rsidRDefault="00000000">
      <w:pPr>
        <w:pStyle w:val="FORMATTEXT"/>
        <w:ind w:firstLine="568"/>
        <w:jc w:val="both"/>
      </w:pPr>
      <w:r>
        <w:t>7. Продукция, соответствие требованиям пожарной безопасности которой подтверждено в установленном настоящим Федеральным законом порядке, маркируется знаком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14:paraId="046609CE" w14:textId="77777777" w:rsidR="00503DCD" w:rsidRDefault="00503DCD">
      <w:pPr>
        <w:pStyle w:val="FORMATTEXT"/>
        <w:ind w:firstLine="568"/>
        <w:jc w:val="both"/>
      </w:pPr>
    </w:p>
    <w:p w14:paraId="5992D5F6" w14:textId="77777777" w:rsidR="00503DCD" w:rsidRDefault="00000000">
      <w:pPr>
        <w:pStyle w:val="FORMATTEXT"/>
        <w:ind w:firstLine="568"/>
        <w:jc w:val="both"/>
      </w:pPr>
      <w: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14:paraId="71272C0F" w14:textId="77777777" w:rsidR="00503DCD" w:rsidRDefault="00503DCD">
      <w:pPr>
        <w:pStyle w:val="FORMATTEXT"/>
        <w:ind w:firstLine="568"/>
        <w:jc w:val="both"/>
      </w:pPr>
    </w:p>
    <w:p w14:paraId="06D238A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"kodeks://link/d?nd=542620598&amp;mark=000000000000000000000000000000000000000000000000008R00M6"\o"’’Комментарий к Федеральному закону от 22 июля 2008 года N 123-ФЗ ’’Технический регламент о требованиях пожарной безопасности’’ (постатейный)’’</w:instrText>
      </w:r>
    </w:p>
    <w:p w14:paraId="49D44C9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08B023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145</w:t>
      </w:r>
      <w:r>
        <w:fldChar w:fldCharType="end"/>
      </w:r>
    </w:p>
    <w:p w14:paraId="1FE1BFA5" w14:textId="77777777" w:rsidR="00503DCD" w:rsidRDefault="00503DCD">
      <w:pPr>
        <w:pStyle w:val="FORMATTEXT"/>
        <w:ind w:firstLine="568"/>
        <w:jc w:val="both"/>
      </w:pPr>
    </w:p>
    <w:p w14:paraId="3281DC8F" w14:textId="77777777" w:rsidR="00503DCD" w:rsidRDefault="00503DCD">
      <w:pPr>
        <w:pStyle w:val="HEADERTEXT"/>
        <w:rPr>
          <w:b/>
          <w:bCs/>
        </w:rPr>
      </w:pPr>
    </w:p>
    <w:p w14:paraId="3AF71598" w14:textId="77777777" w:rsidR="00503DCD" w:rsidRDefault="00000000">
      <w:pPr>
        <w:pStyle w:val="HEADERTEXT"/>
        <w:jc w:val="center"/>
        <w:outlineLvl w:val="4"/>
        <w:rPr>
          <w:b/>
          <w:bCs/>
        </w:rPr>
      </w:pPr>
      <w:r>
        <w:rPr>
          <w:b/>
          <w:bCs/>
        </w:rPr>
        <w:t xml:space="preserve"> Статья 146. Схемы подтверждения соответствия продукции требованиям пожарной безопасности </w:t>
      </w:r>
    </w:p>
    <w:p w14:paraId="3404322D" w14:textId="77777777" w:rsidR="00503DCD" w:rsidRDefault="00000000">
      <w:pPr>
        <w:pStyle w:val="FORMATTEXT"/>
        <w:ind w:firstLine="568"/>
        <w:jc w:val="both"/>
      </w:pPr>
      <w: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14:paraId="2005A68A" w14:textId="77777777" w:rsidR="00503DCD" w:rsidRDefault="00503DCD">
      <w:pPr>
        <w:pStyle w:val="FORMATTEXT"/>
        <w:ind w:firstLine="568"/>
        <w:jc w:val="both"/>
      </w:pPr>
    </w:p>
    <w:p w14:paraId="13D2CCD5" w14:textId="77777777" w:rsidR="00503DCD" w:rsidRDefault="00000000">
      <w:pPr>
        <w:pStyle w:val="FORMATTEXT"/>
        <w:ind w:firstLine="568"/>
        <w:jc w:val="both"/>
      </w:pPr>
      <w:r>
        <w:t>2. Подтверждение соответствия продукции требованиям настоящего Федерального закона проводится по следующим схемам:</w:t>
      </w:r>
    </w:p>
    <w:p w14:paraId="1908D2E9" w14:textId="77777777" w:rsidR="00503DCD" w:rsidRDefault="00503DCD">
      <w:pPr>
        <w:pStyle w:val="FORMATTEXT"/>
        <w:ind w:firstLine="568"/>
        <w:jc w:val="both"/>
      </w:pPr>
    </w:p>
    <w:p w14:paraId="028FEBB9" w14:textId="77777777" w:rsidR="00503DCD" w:rsidRDefault="00000000">
      <w:pPr>
        <w:pStyle w:val="FORMATTEXT"/>
        <w:ind w:firstLine="568"/>
        <w:jc w:val="both"/>
      </w:pPr>
      <w:r>
        <w:t>1) для серийно выпускаемой продукции:</w:t>
      </w:r>
    </w:p>
    <w:p w14:paraId="6652B8B9" w14:textId="77777777" w:rsidR="00503DCD" w:rsidRDefault="00503DCD">
      <w:pPr>
        <w:pStyle w:val="FORMATTEXT"/>
        <w:ind w:firstLine="568"/>
        <w:jc w:val="both"/>
      </w:pPr>
    </w:p>
    <w:p w14:paraId="0E858AF9" w14:textId="77777777" w:rsidR="00503DCD" w:rsidRDefault="00000000">
      <w:pPr>
        <w:pStyle w:val="FORMATTEXT"/>
        <w:ind w:firstLine="568"/>
        <w:jc w:val="both"/>
      </w:pPr>
      <w:r>
        <w:t>а) декларация соответствия заявителя на основе собственных доказательств (схема 1д);</w:t>
      </w:r>
    </w:p>
    <w:p w14:paraId="34311CF1" w14:textId="77777777" w:rsidR="00503DCD" w:rsidRDefault="00503DCD">
      <w:pPr>
        <w:pStyle w:val="FORMATTEXT"/>
        <w:ind w:firstLine="568"/>
        <w:jc w:val="both"/>
      </w:pPr>
    </w:p>
    <w:p w14:paraId="5B302304" w14:textId="77777777" w:rsidR="00503DCD" w:rsidRDefault="00000000">
      <w:pPr>
        <w:pStyle w:val="FORMATTEXT"/>
        <w:ind w:firstLine="568"/>
        <w:jc w:val="both"/>
      </w:pPr>
      <w: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14:paraId="60BC25A5" w14:textId="77777777" w:rsidR="00503DCD" w:rsidRDefault="00503DCD">
      <w:pPr>
        <w:pStyle w:val="FORMATTEXT"/>
        <w:ind w:firstLine="568"/>
        <w:jc w:val="both"/>
      </w:pPr>
    </w:p>
    <w:p w14:paraId="2CFD18F0" w14:textId="77777777" w:rsidR="00503DCD" w:rsidRDefault="00000000">
      <w:pPr>
        <w:pStyle w:val="FORMATTEXT"/>
        <w:ind w:firstLine="568"/>
        <w:jc w:val="both"/>
      </w:pPr>
      <w: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14:paraId="04B27B8B" w14:textId="77777777" w:rsidR="00503DCD" w:rsidRDefault="00503DCD">
      <w:pPr>
        <w:pStyle w:val="FORMATTEXT"/>
        <w:ind w:firstLine="568"/>
        <w:jc w:val="both"/>
      </w:pPr>
    </w:p>
    <w:p w14:paraId="4E3A3A7E" w14:textId="77777777" w:rsidR="00503DCD" w:rsidRDefault="00000000">
      <w:pPr>
        <w:pStyle w:val="FORMATTEXT"/>
        <w:ind w:firstLine="568"/>
        <w:jc w:val="both"/>
      </w:pPr>
      <w: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14:paraId="2AE2DA0D" w14:textId="77777777" w:rsidR="00503DCD" w:rsidRDefault="00503DCD">
      <w:pPr>
        <w:pStyle w:val="FORMATTEXT"/>
        <w:ind w:firstLine="568"/>
        <w:jc w:val="both"/>
      </w:pPr>
    </w:p>
    <w:p w14:paraId="5BD3FC3D" w14:textId="77777777" w:rsidR="00503DCD" w:rsidRDefault="00000000">
      <w:pPr>
        <w:pStyle w:val="FORMATTEXT"/>
        <w:ind w:firstLine="568"/>
        <w:jc w:val="both"/>
      </w:pPr>
      <w: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14:paraId="6E808FFE" w14:textId="77777777" w:rsidR="00503DCD" w:rsidRDefault="00503DCD">
      <w:pPr>
        <w:pStyle w:val="FORMATTEXT"/>
        <w:ind w:firstLine="568"/>
        <w:jc w:val="both"/>
      </w:pPr>
    </w:p>
    <w:p w14:paraId="5520E953" w14:textId="77777777" w:rsidR="00503DCD" w:rsidRDefault="00000000">
      <w:pPr>
        <w:pStyle w:val="FORMATTEXT"/>
        <w:ind w:firstLine="568"/>
        <w:jc w:val="both"/>
      </w:pPr>
      <w: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14:paraId="6AA3FE46" w14:textId="77777777" w:rsidR="00503DCD" w:rsidRDefault="00503DCD">
      <w:pPr>
        <w:pStyle w:val="FORMATTEXT"/>
        <w:ind w:firstLine="568"/>
        <w:jc w:val="both"/>
      </w:pPr>
    </w:p>
    <w:p w14:paraId="305EBD90" w14:textId="77777777" w:rsidR="00503DCD" w:rsidRDefault="00000000">
      <w:pPr>
        <w:pStyle w:val="FORMATTEXT"/>
        <w:ind w:firstLine="568"/>
        <w:jc w:val="both"/>
      </w:pPr>
      <w:r>
        <w:lastRenderedPageBreak/>
        <w:t xml:space="preserve">ж) подпункт утратил силу с 25 июля 2022 года - </w:t>
      </w:r>
      <w:r>
        <w:fldChar w:fldCharType="begin"/>
      </w:r>
      <w:r>
        <w:instrText xml:space="preserve"> HYPERLINK "kodeks://link/d?nd=351175886&amp;mark=000000000000000000000000000000000000000000000000008Q40M3"\o"’’О внесении изменений в Федеральный закон ’’Технический регламент о требованиях пожарной безопасности’’</w:instrText>
      </w:r>
    </w:p>
    <w:p w14:paraId="3D9B1A00" w14:textId="77777777" w:rsidR="00503DCD" w:rsidRDefault="00000000">
      <w:pPr>
        <w:pStyle w:val="FORMATTEXT"/>
        <w:ind w:firstLine="568"/>
        <w:jc w:val="both"/>
      </w:pPr>
      <w:r>
        <w:instrText>Федеральный закон от 14.07.2022 N 276-ФЗ</w:instrText>
      </w:r>
    </w:p>
    <w:p w14:paraId="02413FEE"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"kodeks://link/d?nd=578317475&amp;mark=00000000000000000000000000000000000000000000000000BQ80P8"\o"’’Технический регламент о требованиях пожарной безопасности (с изменениями на 30 ...’’</w:instrText>
      </w:r>
    </w:p>
    <w:p w14:paraId="1C3E3D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AC40F1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E82F58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1136EDA" w14:textId="77777777" w:rsidR="00503DCD" w:rsidRDefault="00503DCD">
      <w:pPr>
        <w:pStyle w:val="FORMATTEXT"/>
        <w:ind w:firstLine="568"/>
        <w:jc w:val="both"/>
      </w:pPr>
    </w:p>
    <w:p w14:paraId="51907D6E" w14:textId="77777777" w:rsidR="00503DCD" w:rsidRDefault="00000000">
      <w:pPr>
        <w:pStyle w:val="FORMATTEXT"/>
        <w:ind w:firstLine="568"/>
        <w:jc w:val="both"/>
      </w:pPr>
      <w:r>
        <w:t>2) для ограниченной партии продукции:</w:t>
      </w:r>
    </w:p>
    <w:p w14:paraId="2F28D5CE" w14:textId="77777777" w:rsidR="00503DCD" w:rsidRDefault="00503DCD">
      <w:pPr>
        <w:pStyle w:val="FORMATTEXT"/>
        <w:ind w:firstLine="568"/>
        <w:jc w:val="both"/>
      </w:pPr>
    </w:p>
    <w:p w14:paraId="4C9F0871" w14:textId="77777777" w:rsidR="00503DCD" w:rsidRDefault="00000000">
      <w:pPr>
        <w:pStyle w:val="FORMATTEXT"/>
        <w:ind w:firstLine="568"/>
        <w:jc w:val="both"/>
      </w:pPr>
      <w: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14:paraId="0C13B145" w14:textId="77777777" w:rsidR="00503DCD" w:rsidRDefault="00503DCD">
      <w:pPr>
        <w:pStyle w:val="FORMATTEXT"/>
        <w:ind w:firstLine="568"/>
        <w:jc w:val="both"/>
      </w:pPr>
    </w:p>
    <w:p w14:paraId="6A844BDA" w14:textId="77777777" w:rsidR="00503DCD" w:rsidRDefault="00000000">
      <w:pPr>
        <w:pStyle w:val="FORMATTEXT"/>
        <w:ind w:firstLine="568"/>
        <w:jc w:val="both"/>
      </w:pPr>
      <w: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14:paraId="705ED557" w14:textId="77777777" w:rsidR="00503DCD" w:rsidRDefault="00503DCD">
      <w:pPr>
        <w:pStyle w:val="FORMATTEXT"/>
        <w:ind w:firstLine="568"/>
        <w:jc w:val="both"/>
      </w:pPr>
    </w:p>
    <w:p w14:paraId="012B6112" w14:textId="77777777" w:rsidR="00503DCD" w:rsidRDefault="00000000">
      <w:pPr>
        <w:pStyle w:val="FORMATTEXT"/>
        <w:ind w:firstLine="568"/>
        <w:jc w:val="both"/>
      </w:pPr>
      <w:r>
        <w:t>в) сертификация единиц продукции на основе испытаний единицы продукции в аккредитованной испытательной лаборатории (схема 7с).</w:t>
      </w:r>
    </w:p>
    <w:p w14:paraId="7837A9C1" w14:textId="77777777" w:rsidR="00503DCD" w:rsidRDefault="00503DCD">
      <w:pPr>
        <w:pStyle w:val="FORMATTEXT"/>
        <w:ind w:firstLine="568"/>
        <w:jc w:val="both"/>
      </w:pPr>
    </w:p>
    <w:p w14:paraId="0A78567E" w14:textId="77777777" w:rsidR="00503DCD" w:rsidRDefault="00000000">
      <w:pPr>
        <w:pStyle w:val="FORMATTEXT"/>
        <w:ind w:firstLine="568"/>
        <w:jc w:val="both"/>
      </w:pPr>
      <w: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14:paraId="459AC4B7" w14:textId="77777777" w:rsidR="00503DCD" w:rsidRDefault="00503DCD">
      <w:pPr>
        <w:pStyle w:val="FORMATTEXT"/>
        <w:ind w:firstLine="568"/>
        <w:jc w:val="both"/>
      </w:pPr>
    </w:p>
    <w:p w14:paraId="5D796902" w14:textId="77777777" w:rsidR="00503DCD" w:rsidRDefault="00000000">
      <w:pPr>
        <w:pStyle w:val="FORMATTEXT"/>
        <w:ind w:firstLine="568"/>
        <w:jc w:val="both"/>
      </w:pPr>
      <w:r>
        <w:t>4. Схемы 1д и 5д применяются для подтверждения соответствия продукции требованиям пожарной безопасности веществ и материалов, за исключением:</w:t>
      </w:r>
    </w:p>
    <w:p w14:paraId="15BE6B57" w14:textId="77777777" w:rsidR="00503DCD" w:rsidRDefault="00503DCD">
      <w:pPr>
        <w:pStyle w:val="FORMATTEXT"/>
        <w:ind w:firstLine="568"/>
        <w:jc w:val="both"/>
      </w:pPr>
    </w:p>
    <w:p w14:paraId="45289483" w14:textId="77777777" w:rsidR="00503DCD" w:rsidRDefault="00000000">
      <w:pPr>
        <w:pStyle w:val="FORMATTEXT"/>
        <w:ind w:firstLine="568"/>
        <w:jc w:val="both"/>
      </w:pPr>
      <w:r>
        <w:t>1) строительных материалов;</w:t>
      </w:r>
    </w:p>
    <w:p w14:paraId="40D6505D" w14:textId="77777777" w:rsidR="00503DCD" w:rsidRDefault="00503DCD">
      <w:pPr>
        <w:pStyle w:val="FORMATTEXT"/>
        <w:ind w:firstLine="568"/>
        <w:jc w:val="both"/>
      </w:pPr>
    </w:p>
    <w:p w14:paraId="78D5D367" w14:textId="77777777" w:rsidR="00503DCD" w:rsidRDefault="00000000">
      <w:pPr>
        <w:pStyle w:val="FORMATTEXT"/>
        <w:ind w:firstLine="568"/>
        <w:jc w:val="both"/>
      </w:pPr>
      <w:r>
        <w:t>2) отделочных материалов для подвижного состава железнодорожного транспорта и метрополитена;</w:t>
      </w:r>
    </w:p>
    <w:p w14:paraId="3E1C0B88" w14:textId="77777777" w:rsidR="00503DCD" w:rsidRDefault="00503DCD">
      <w:pPr>
        <w:pStyle w:val="FORMATTEXT"/>
        <w:ind w:firstLine="568"/>
        <w:jc w:val="both"/>
      </w:pPr>
    </w:p>
    <w:p w14:paraId="54F336A6" w14:textId="77777777" w:rsidR="00503DCD" w:rsidRDefault="00000000">
      <w:pPr>
        <w:pStyle w:val="FORMATTEXT"/>
        <w:ind w:firstLine="568"/>
        <w:jc w:val="both"/>
      </w:pPr>
      <w:r>
        <w:t xml:space="preserve">3) подпункт утратил силу с 25 июля 2022 года - </w:t>
      </w:r>
      <w:r>
        <w:fldChar w:fldCharType="begin"/>
      </w:r>
      <w:r>
        <w:instrText xml:space="preserve"> HYPERLINK "kodeks://link/d?nd=351175886&amp;mark=000000000000000000000000000000000000000000000000008Q60M4"\o"’’О внесении изменений в Федеральный закон ’’Технический регламент о требованиях пожарной безопасности’’</w:instrText>
      </w:r>
    </w:p>
    <w:p w14:paraId="11845AC5" w14:textId="77777777" w:rsidR="00503DCD" w:rsidRDefault="00000000">
      <w:pPr>
        <w:pStyle w:val="FORMATTEXT"/>
        <w:ind w:firstLine="568"/>
        <w:jc w:val="both"/>
      </w:pPr>
      <w:r>
        <w:instrText>Федеральный закон от 14.07.2022 N 276-ФЗ</w:instrText>
      </w:r>
    </w:p>
    <w:p w14:paraId="1D9AF097"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"kodeks://link/d?nd=578317475&amp;mark=00000000000000000000000000000000000000000000000000BPC0OT"\o"’’Технический регламент о требованиях пожарной безопасности (с изменениями на 30 ...’’</w:instrText>
      </w:r>
    </w:p>
    <w:p w14:paraId="5C0C8D1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88DD36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3F499D2"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9BDE0FB" w14:textId="77777777" w:rsidR="00503DCD" w:rsidRDefault="00503DCD">
      <w:pPr>
        <w:pStyle w:val="FORMATTEXT"/>
        <w:ind w:firstLine="568"/>
        <w:jc w:val="both"/>
      </w:pPr>
    </w:p>
    <w:p w14:paraId="046CF945" w14:textId="77777777" w:rsidR="00503DCD" w:rsidRDefault="00000000">
      <w:pPr>
        <w:pStyle w:val="FORMATTEXT"/>
        <w:ind w:firstLine="568"/>
        <w:jc w:val="both"/>
      </w:pPr>
      <w:r>
        <w:t xml:space="preserve">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 </w:t>
      </w:r>
    </w:p>
    <w:p w14:paraId="63A377B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"kodeks://link/d?nd=351175886&amp;mark=000000000000000000000000000000000000000000000000008Q80M5"\o"’’О внесении изменений в Федеральный закон ’’Технический регламент о требованиях пожарной безопасности’’</w:instrText>
      </w:r>
    </w:p>
    <w:p w14:paraId="1135D69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9774B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"kodeks://link/d?nd=578317475&amp;mark=00000000000000000000000000000000000000000000000000A9G0NJ"\o"’’Технический регламент о требованиях пожарной безопасности (с изменениями на 30 ...’’</w:instrText>
      </w:r>
    </w:p>
    <w:p w14:paraId="5093BC3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EA8DDC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F51EE6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5345CC2" w14:textId="77777777" w:rsidR="00503DCD" w:rsidRDefault="00503DCD">
      <w:pPr>
        <w:pStyle w:val="FORMATTEXT"/>
        <w:ind w:firstLine="568"/>
        <w:jc w:val="both"/>
      </w:pPr>
    </w:p>
    <w:p w14:paraId="04D748CF" w14:textId="77777777" w:rsidR="00503DCD" w:rsidRDefault="00000000">
      <w:pPr>
        <w:pStyle w:val="FORMATTEXT"/>
        <w:ind w:firstLine="568"/>
        <w:jc w:val="both"/>
      </w:pPr>
      <w:r>
        <w:t xml:space="preserve">6. Часть утратила силу с 25 июля 2022 года - </w:t>
      </w:r>
      <w:r>
        <w:fldChar w:fldCharType="begin"/>
      </w:r>
      <w:r>
        <w:instrText xml:space="preserve"> HYPERLINK "kodeks://link/d?nd=351175886&amp;mark=000000000000000000000000000000000000000000000000008QA0M6"\o"’’О внесении изменений в Федеральный закон ’’Технический регламент о требованиях пожарной безопасности’’</w:instrText>
      </w:r>
    </w:p>
    <w:p w14:paraId="5210E7DE" w14:textId="77777777" w:rsidR="00503DCD" w:rsidRDefault="00000000">
      <w:pPr>
        <w:pStyle w:val="FORMATTEXT"/>
        <w:ind w:firstLine="568"/>
        <w:jc w:val="both"/>
      </w:pPr>
      <w:r>
        <w:instrText>Федеральный закон от 14.07.2022 N 276-ФЗ</w:instrText>
      </w:r>
    </w:p>
    <w:p w14:paraId="6D9C121A"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"kodeks://link/d?nd=578317475&amp;mark=00000000000000000000000000000000000000000000000000A9K0NK"\o"’’Технический регламент о требованиях пожарной безопасности (с изменениями на 30 ...’’</w:instrText>
      </w:r>
    </w:p>
    <w:p w14:paraId="176F63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73DDA8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AF4FA3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3308212" w14:textId="77777777" w:rsidR="00503DCD" w:rsidRDefault="00503DCD">
      <w:pPr>
        <w:pStyle w:val="FORMATTEXT"/>
        <w:ind w:firstLine="568"/>
        <w:jc w:val="both"/>
      </w:pPr>
    </w:p>
    <w:p w14:paraId="26FAE82C" w14:textId="77777777" w:rsidR="00503DCD" w:rsidRDefault="00000000">
      <w:pPr>
        <w:pStyle w:val="FORMATTEXT"/>
        <w:ind w:firstLine="568"/>
        <w:jc w:val="both"/>
      </w:pPr>
      <w:r>
        <w:t xml:space="preserve">7. Схемы 2с, 3с, 4с и 6с применяются по выбору заявителя для подтверждения соответствия требованиям пожарной безопасности: </w:t>
      </w:r>
    </w:p>
    <w:p w14:paraId="02A9AEB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42A1387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3E0002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"kodeks://link/d?nd=578317475&amp;mark=00000000000000000000000000000000000000000000000000A9O0NL"\o"’’Технический регламент о требованиях пожарной безопасности (с изменениями на 30 ...’’</w:instrText>
      </w:r>
    </w:p>
    <w:p w14:paraId="21756D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0FEDEA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CB03FA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085B53D" w14:textId="77777777" w:rsidR="00503DCD" w:rsidRDefault="00503DCD">
      <w:pPr>
        <w:pStyle w:val="FORMATTEXT"/>
        <w:ind w:firstLine="568"/>
        <w:jc w:val="both"/>
      </w:pPr>
    </w:p>
    <w:p w14:paraId="3486D661" w14:textId="77777777" w:rsidR="00503DCD" w:rsidRDefault="00000000">
      <w:pPr>
        <w:pStyle w:val="FORMATTEXT"/>
        <w:ind w:firstLine="568"/>
        <w:jc w:val="both"/>
      </w:pPr>
      <w:r>
        <w:t xml:space="preserve">1)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33DB0C53" w14:textId="77777777" w:rsidR="00503DCD" w:rsidRDefault="00000000">
      <w:pPr>
        <w:pStyle w:val="FORMATTEXT"/>
        <w:ind w:firstLine="568"/>
        <w:jc w:val="both"/>
      </w:pPr>
      <w:r>
        <w:instrText>Федеральный закон от 14.07.2022 N 276-ФЗ</w:instrText>
      </w:r>
    </w:p>
    <w:p w14:paraId="757491C2"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"kodeks://link/d?nd=578317475&amp;mark=00000000000000000000000000000000000000000000000000BQ80P7"\o"’’Технический регламент о требованиях пожарной безопасности (с изменениями на 30 ...’’</w:instrText>
      </w:r>
    </w:p>
    <w:p w14:paraId="1408B5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D35B8D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10052D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475DF71" w14:textId="77777777" w:rsidR="00503DCD" w:rsidRDefault="00503DCD">
      <w:pPr>
        <w:pStyle w:val="FORMATTEXT"/>
        <w:ind w:firstLine="568"/>
        <w:jc w:val="both"/>
      </w:pPr>
    </w:p>
    <w:p w14:paraId="3909986A" w14:textId="77777777" w:rsidR="00503DCD" w:rsidRDefault="00000000">
      <w:pPr>
        <w:pStyle w:val="FORMATTEXT"/>
        <w:ind w:firstLine="568"/>
        <w:jc w:val="both"/>
      </w:pPr>
      <w:r>
        <w:t xml:space="preserve">2)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4028FFD8" w14:textId="77777777" w:rsidR="00503DCD" w:rsidRDefault="00000000">
      <w:pPr>
        <w:pStyle w:val="FORMATTEXT"/>
        <w:ind w:firstLine="568"/>
        <w:jc w:val="both"/>
      </w:pPr>
      <w:r>
        <w:instrText>Федеральный закон от 14.07.2022 N 276-ФЗ</w:instrText>
      </w:r>
    </w:p>
    <w:p w14:paraId="7FEBDA2E"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"kodeks://link/d?nd=578317475&amp;mark=00000000000000000000000000000000000000000000000000BQA0P8"\o"’’Технический регламент о требованиях пожарной безопасности (с изменениями на 30 ...’’</w:instrText>
      </w:r>
    </w:p>
    <w:p w14:paraId="161E19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BBDDC9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C568F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958EE8C" w14:textId="77777777" w:rsidR="00503DCD" w:rsidRDefault="00503DCD">
      <w:pPr>
        <w:pStyle w:val="FORMATTEXT"/>
        <w:ind w:firstLine="568"/>
        <w:jc w:val="both"/>
      </w:pPr>
    </w:p>
    <w:p w14:paraId="63C465BF" w14:textId="77777777" w:rsidR="00503DCD" w:rsidRDefault="00000000">
      <w:pPr>
        <w:pStyle w:val="FORMATTEXT"/>
        <w:ind w:firstLine="568"/>
        <w:jc w:val="both"/>
      </w:pPr>
      <w:r>
        <w:t xml:space="preserve">3)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00803804" w14:textId="77777777" w:rsidR="00503DCD" w:rsidRDefault="00000000">
      <w:pPr>
        <w:pStyle w:val="FORMATTEXT"/>
        <w:ind w:firstLine="568"/>
        <w:jc w:val="both"/>
      </w:pPr>
      <w:r>
        <w:instrText>Федеральный закон от 14.07.2022 N 276-ФЗ</w:instrText>
      </w:r>
    </w:p>
    <w:p w14:paraId="51F1ACF2"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"kodeks://link/d?nd=578317475&amp;mark=00000000000000000000000000000000000000000000000000BQC0P9"\o"’’Технический регламент о требованиях пожарной безопасности (с изменениями на 30 ...’’</w:instrText>
      </w:r>
    </w:p>
    <w:p w14:paraId="3F84A24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530F8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386B62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20704C1" w14:textId="77777777" w:rsidR="00503DCD" w:rsidRDefault="00503DCD">
      <w:pPr>
        <w:pStyle w:val="FORMATTEXT"/>
        <w:ind w:firstLine="568"/>
        <w:jc w:val="both"/>
      </w:pPr>
    </w:p>
    <w:p w14:paraId="724E535A" w14:textId="77777777" w:rsidR="00503DCD" w:rsidRDefault="00000000">
      <w:pPr>
        <w:pStyle w:val="FORMATTEXT"/>
        <w:ind w:firstLine="568"/>
        <w:jc w:val="both"/>
      </w:pPr>
      <w:r>
        <w:t xml:space="preserve">4)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41E08B79" w14:textId="77777777" w:rsidR="00503DCD" w:rsidRDefault="00000000">
      <w:pPr>
        <w:pStyle w:val="FORMATTEXT"/>
        <w:ind w:firstLine="568"/>
        <w:jc w:val="both"/>
      </w:pPr>
      <w:r>
        <w:instrText>Федеральный закон от 14.07.2022 N 276-ФЗ</w:instrText>
      </w:r>
    </w:p>
    <w:p w14:paraId="5E536A76"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"kodeks://link/d?nd=578317475&amp;mark=00000000000000000000000000000000000000000000000000BQE0PA"\o"’’Технический регламент о требованиях пожарной безопасности (с изменениями на 30 ...’’</w:instrText>
      </w:r>
    </w:p>
    <w:p w14:paraId="412811F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94666E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CE5B561"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36C3CCD" w14:textId="77777777" w:rsidR="00503DCD" w:rsidRDefault="00503DCD">
      <w:pPr>
        <w:pStyle w:val="FORMATTEXT"/>
        <w:ind w:firstLine="568"/>
        <w:jc w:val="both"/>
      </w:pPr>
    </w:p>
    <w:p w14:paraId="1A657A43" w14:textId="77777777" w:rsidR="00503DCD" w:rsidRDefault="00000000">
      <w:pPr>
        <w:pStyle w:val="FORMATTEXT"/>
        <w:ind w:firstLine="568"/>
        <w:jc w:val="both"/>
      </w:pPr>
      <w:r>
        <w:t xml:space="preserve">5)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4210247F" w14:textId="77777777" w:rsidR="00503DCD" w:rsidRDefault="00000000">
      <w:pPr>
        <w:pStyle w:val="FORMATTEXT"/>
        <w:ind w:firstLine="568"/>
        <w:jc w:val="both"/>
      </w:pPr>
      <w:r>
        <w:instrText>Федеральный закон от 14.07.2022 N 276-ФЗ</w:instrText>
      </w:r>
    </w:p>
    <w:p w14:paraId="0054F2E8"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"kodeks://link/d?nd=578317475&amp;mark=00000000000000000000000000000000000000000000000000BQ00P2"\o"’’Технический регламент о требованиях пожарной безопасности (с изменениями на 30 ...’’</w:instrText>
      </w:r>
    </w:p>
    <w:p w14:paraId="55F76EC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0624A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5D68F8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34E1ED7" w14:textId="77777777" w:rsidR="00503DCD" w:rsidRDefault="00503DCD">
      <w:pPr>
        <w:pStyle w:val="FORMATTEXT"/>
        <w:ind w:firstLine="568"/>
        <w:jc w:val="both"/>
      </w:pPr>
    </w:p>
    <w:p w14:paraId="5701F94B" w14:textId="77777777" w:rsidR="00503DCD" w:rsidRDefault="00000000">
      <w:pPr>
        <w:pStyle w:val="FORMATTEXT"/>
        <w:ind w:firstLine="568"/>
        <w:jc w:val="both"/>
      </w:pPr>
      <w:r>
        <w:t xml:space="preserve">6)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01C58E43" w14:textId="77777777" w:rsidR="00503DCD" w:rsidRDefault="00000000">
      <w:pPr>
        <w:pStyle w:val="FORMATTEXT"/>
        <w:ind w:firstLine="568"/>
        <w:jc w:val="both"/>
      </w:pPr>
      <w:r>
        <w:instrText>Федеральный закон от 14.07.2022 N 276-ФЗ</w:instrText>
      </w:r>
    </w:p>
    <w:p w14:paraId="12EF55EB"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"kodeks://link/d?nd=578317475&amp;mark=00000000000000000000000000000000000000000000000000BQ20P3"\o"’’Технический регламент о требованиях пожарной безопасности (с изменениями на 30 ...’’</w:instrText>
      </w:r>
    </w:p>
    <w:p w14:paraId="02BFC6F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24154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F6364A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3197518" w14:textId="77777777" w:rsidR="00503DCD" w:rsidRDefault="00503DCD">
      <w:pPr>
        <w:pStyle w:val="FORMATTEXT"/>
        <w:ind w:firstLine="568"/>
        <w:jc w:val="both"/>
      </w:pPr>
    </w:p>
    <w:p w14:paraId="12AE017F" w14:textId="77777777" w:rsidR="00503DCD" w:rsidRDefault="00000000">
      <w:pPr>
        <w:pStyle w:val="FORMATTEXT"/>
        <w:ind w:firstLine="568"/>
        <w:jc w:val="both"/>
      </w:pPr>
      <w:r>
        <w:t xml:space="preserve">7)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387C2E91" w14:textId="77777777" w:rsidR="00503DCD" w:rsidRDefault="00000000">
      <w:pPr>
        <w:pStyle w:val="FORMATTEXT"/>
        <w:ind w:firstLine="568"/>
        <w:jc w:val="both"/>
      </w:pPr>
      <w:r>
        <w:instrText>Федеральный закон от 14.07.2022 N 276-ФЗ</w:instrText>
      </w:r>
    </w:p>
    <w:p w14:paraId="0F134AD1"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"kodeks://link/d?nd=578317475&amp;mark=00000000000000000000000000000000000000000000000000BQ40P4"\o"’’Технический регламент о требованиях пожарной безопасности (с изменениями на 30 ...’’</w:instrText>
      </w:r>
    </w:p>
    <w:p w14:paraId="7229FB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F932A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BC21110"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F157DCF" w14:textId="77777777" w:rsidR="00503DCD" w:rsidRDefault="00503DCD">
      <w:pPr>
        <w:pStyle w:val="FORMATTEXT"/>
        <w:ind w:firstLine="568"/>
        <w:jc w:val="both"/>
      </w:pPr>
    </w:p>
    <w:p w14:paraId="368856BA" w14:textId="77777777" w:rsidR="00503DCD" w:rsidRDefault="00000000">
      <w:pPr>
        <w:pStyle w:val="FORMATTEXT"/>
        <w:ind w:firstLine="568"/>
        <w:jc w:val="both"/>
      </w:pPr>
      <w:r>
        <w:lastRenderedPageBreak/>
        <w:t xml:space="preserve">8)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2773DFF5" w14:textId="77777777" w:rsidR="00503DCD" w:rsidRDefault="00000000">
      <w:pPr>
        <w:pStyle w:val="FORMATTEXT"/>
        <w:ind w:firstLine="568"/>
        <w:jc w:val="both"/>
      </w:pPr>
      <w:r>
        <w:instrText>Федеральный закон от 14.07.2022 N 276-ФЗ</w:instrText>
      </w:r>
    </w:p>
    <w:p w14:paraId="2363914C"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"kodeks://link/d?nd=578317475&amp;mark=00000000000000000000000000000000000000000000000000BQ60P5"\o"’’Технический регламент о требованиях пожарной безопасности (с изменениями на 30 ...’’</w:instrText>
      </w:r>
    </w:p>
    <w:p w14:paraId="3DC9DB8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3F8093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D8537E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ABF4F7F" w14:textId="77777777" w:rsidR="00503DCD" w:rsidRDefault="00503DCD">
      <w:pPr>
        <w:pStyle w:val="FORMATTEXT"/>
        <w:ind w:firstLine="568"/>
        <w:jc w:val="both"/>
      </w:pPr>
    </w:p>
    <w:p w14:paraId="78599127" w14:textId="77777777" w:rsidR="00503DCD" w:rsidRDefault="00000000">
      <w:pPr>
        <w:pStyle w:val="FORMATTEXT"/>
        <w:ind w:firstLine="568"/>
        <w:jc w:val="both"/>
      </w:pPr>
      <w:r>
        <w:t xml:space="preserve">9)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1F227317" w14:textId="77777777" w:rsidR="00503DCD" w:rsidRDefault="00000000">
      <w:pPr>
        <w:pStyle w:val="FORMATTEXT"/>
        <w:ind w:firstLine="568"/>
        <w:jc w:val="both"/>
      </w:pPr>
      <w:r>
        <w:instrText>Федеральный закон от 14.07.2022 N 276-ФЗ</w:instrText>
      </w:r>
    </w:p>
    <w:p w14:paraId="07A5FED1"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"kodeks://link/d?nd=578317475&amp;mark=00000000000000000000000000000000000000000000000000BQ80P6"\o"’’Технический регламент о требованиях пожарной безопасности (с изменениями на 30 ...’’</w:instrText>
      </w:r>
    </w:p>
    <w:p w14:paraId="062D5A0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E306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48B746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4FE4426" w14:textId="77777777" w:rsidR="00503DCD" w:rsidRDefault="00503DCD">
      <w:pPr>
        <w:pStyle w:val="FORMATTEXT"/>
        <w:ind w:firstLine="568"/>
        <w:jc w:val="both"/>
      </w:pPr>
    </w:p>
    <w:p w14:paraId="39895BBE" w14:textId="77777777" w:rsidR="00503DCD" w:rsidRDefault="00000000">
      <w:pPr>
        <w:pStyle w:val="FORMATTEXT"/>
        <w:ind w:firstLine="568"/>
        <w:jc w:val="both"/>
      </w:pPr>
      <w:r>
        <w:t>10) строительных материалов, применяемых для отделки путей эвакуации людей непосредственно наружу или в безопасную зону;</w:t>
      </w:r>
    </w:p>
    <w:p w14:paraId="65915E1D" w14:textId="77777777" w:rsidR="00503DCD" w:rsidRDefault="00503DCD">
      <w:pPr>
        <w:pStyle w:val="FORMATTEXT"/>
        <w:ind w:firstLine="568"/>
        <w:jc w:val="both"/>
      </w:pPr>
    </w:p>
    <w:p w14:paraId="14D4736D" w14:textId="77777777" w:rsidR="00503DCD" w:rsidRDefault="00000000">
      <w:pPr>
        <w:pStyle w:val="FORMATTEXT"/>
        <w:ind w:firstLine="568"/>
        <w:jc w:val="both"/>
      </w:pPr>
      <w:r>
        <w:t>11) отделочных материалов для подвижного состава железнодорожного транспорта и метрополитена;</w:t>
      </w:r>
    </w:p>
    <w:p w14:paraId="355CDDDC" w14:textId="77777777" w:rsidR="00503DCD" w:rsidRDefault="00503DCD">
      <w:pPr>
        <w:pStyle w:val="FORMATTEXT"/>
        <w:ind w:firstLine="568"/>
        <w:jc w:val="both"/>
      </w:pPr>
    </w:p>
    <w:p w14:paraId="46B822C7" w14:textId="77777777" w:rsidR="00503DCD" w:rsidRDefault="00000000">
      <w:pPr>
        <w:pStyle w:val="FORMATTEXT"/>
        <w:ind w:firstLine="568"/>
        <w:jc w:val="both"/>
      </w:pPr>
      <w:r>
        <w:t xml:space="preserve">12)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211B0EAD" w14:textId="77777777" w:rsidR="00503DCD" w:rsidRDefault="00000000">
      <w:pPr>
        <w:pStyle w:val="FORMATTEXT"/>
        <w:ind w:firstLine="568"/>
        <w:jc w:val="both"/>
      </w:pPr>
      <w:r>
        <w:instrText>Федеральный закон от 14.07.2022 N 276-ФЗ</w:instrText>
      </w:r>
    </w:p>
    <w:p w14:paraId="260EC948"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"kodeks://link/d?nd=578317475&amp;mark=00000000000000000000000000000000000000000000000000BQE0P9"\o"’’Технический регламент о требованиях пожарной безопасности (с изменениями на 30 ...’’</w:instrText>
      </w:r>
    </w:p>
    <w:p w14:paraId="204C9F1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680A16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FBBE684"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68765D0" w14:textId="77777777" w:rsidR="00503DCD" w:rsidRDefault="00503DCD">
      <w:pPr>
        <w:pStyle w:val="FORMATTEXT"/>
        <w:ind w:firstLine="568"/>
        <w:jc w:val="both"/>
      </w:pPr>
    </w:p>
    <w:p w14:paraId="7359D32C" w14:textId="77777777" w:rsidR="00503DCD" w:rsidRDefault="00000000">
      <w:pPr>
        <w:pStyle w:val="FORMATTEXT"/>
        <w:ind w:firstLine="568"/>
        <w:jc w:val="both"/>
      </w:pPr>
      <w:r>
        <w:t xml:space="preserve">13)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58072D6D" w14:textId="77777777" w:rsidR="00503DCD" w:rsidRDefault="00000000">
      <w:pPr>
        <w:pStyle w:val="FORMATTEXT"/>
        <w:ind w:firstLine="568"/>
        <w:jc w:val="both"/>
      </w:pPr>
      <w:r>
        <w:instrText>Федеральный закон от 14.07.2022 N 276-ФЗ</w:instrText>
      </w:r>
    </w:p>
    <w:p w14:paraId="2666A4E9"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"kodeks://link/d?nd=578317475&amp;mark=00000000000000000000000000000000000000000000000000BQG0PA"\o"’’Технический регламент о требованиях пожарной безопасности (с изменениями на 30 ...’’</w:instrText>
      </w:r>
    </w:p>
    <w:p w14:paraId="4AD151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B258B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A5C72D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57AE725A" w14:textId="77777777" w:rsidR="00503DCD" w:rsidRDefault="00503DCD">
      <w:pPr>
        <w:pStyle w:val="FORMATTEXT"/>
        <w:ind w:firstLine="568"/>
        <w:jc w:val="both"/>
      </w:pPr>
    </w:p>
    <w:p w14:paraId="5A65D523" w14:textId="77777777" w:rsidR="00503DCD" w:rsidRDefault="00000000">
      <w:pPr>
        <w:pStyle w:val="FORMATTEXT"/>
        <w:ind w:firstLine="568"/>
        <w:jc w:val="both"/>
      </w:pPr>
      <w:r>
        <w:t xml:space="preserve">14)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0FAE95E1" w14:textId="77777777" w:rsidR="00503DCD" w:rsidRDefault="00000000">
      <w:pPr>
        <w:pStyle w:val="FORMATTEXT"/>
        <w:ind w:firstLine="568"/>
        <w:jc w:val="both"/>
      </w:pPr>
      <w:r>
        <w:instrText>Федеральный закон от 14.07.2022 N 276-ФЗ</w:instrText>
      </w:r>
    </w:p>
    <w:p w14:paraId="37B89D60"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"kodeks://link/d?nd=578317475&amp;mark=00000000000000000000000000000000000000000000000000BQI0PB"\o"’’Технический регламент о требованиях пожарной безопасности (с изменениями на 30 ...’’</w:instrText>
      </w:r>
    </w:p>
    <w:p w14:paraId="407A2E0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A44F80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2EBAF1C"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6A9901A" w14:textId="77777777" w:rsidR="00503DCD" w:rsidRDefault="00503DCD">
      <w:pPr>
        <w:pStyle w:val="FORMATTEXT"/>
        <w:ind w:firstLine="568"/>
        <w:jc w:val="both"/>
      </w:pPr>
    </w:p>
    <w:p w14:paraId="020A0180" w14:textId="77777777" w:rsidR="00503DCD" w:rsidRDefault="00000000">
      <w:pPr>
        <w:pStyle w:val="FORMATTEXT"/>
        <w:ind w:firstLine="568"/>
        <w:jc w:val="both"/>
      </w:pPr>
      <w:r>
        <w:t xml:space="preserve">15)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54E84CFD" w14:textId="77777777" w:rsidR="00503DCD" w:rsidRDefault="00000000">
      <w:pPr>
        <w:pStyle w:val="FORMATTEXT"/>
        <w:ind w:firstLine="568"/>
        <w:jc w:val="both"/>
      </w:pPr>
      <w:r>
        <w:instrText>Федеральный закон от 14.07.2022 N 276-ФЗ</w:instrText>
      </w:r>
    </w:p>
    <w:p w14:paraId="6EDE564F"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"kodeks://link/d?nd=578317475&amp;mark=00000000000000000000000000000000000000000000000000BP20OQ"\o"’’Технический регламент о требованиях пожарной безопасности (с изменениями на 30 ...’’</w:instrText>
      </w:r>
    </w:p>
    <w:p w14:paraId="62A201B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C28D4C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5777D1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407523F" w14:textId="77777777" w:rsidR="00503DCD" w:rsidRDefault="00503DCD">
      <w:pPr>
        <w:pStyle w:val="FORMATTEXT"/>
        <w:ind w:firstLine="568"/>
        <w:jc w:val="both"/>
      </w:pPr>
    </w:p>
    <w:p w14:paraId="77EB01C4" w14:textId="77777777" w:rsidR="00503DCD" w:rsidRDefault="00000000">
      <w:pPr>
        <w:pStyle w:val="FORMATTEXT"/>
        <w:ind w:firstLine="568"/>
        <w:jc w:val="both"/>
      </w:pPr>
      <w:r>
        <w:t>16) кабельных изделий, к которым предъявляются требования пожарной безопасности:</w:t>
      </w:r>
    </w:p>
    <w:p w14:paraId="0DAFB5F7" w14:textId="77777777" w:rsidR="00503DCD" w:rsidRDefault="00503DCD">
      <w:pPr>
        <w:pStyle w:val="FORMATTEXT"/>
        <w:ind w:firstLine="568"/>
        <w:jc w:val="both"/>
      </w:pPr>
    </w:p>
    <w:p w14:paraId="28E47EA7" w14:textId="77777777" w:rsidR="00503DCD" w:rsidRDefault="00000000">
      <w:pPr>
        <w:pStyle w:val="FORMATTEXT"/>
        <w:ind w:firstLine="568"/>
        <w:jc w:val="both"/>
      </w:pPr>
      <w:r>
        <w:t>а) кабелей и проводов, не распространяющих горение при одиночной и (или) групповой прокладках;</w:t>
      </w:r>
    </w:p>
    <w:p w14:paraId="60DB8FCD" w14:textId="77777777" w:rsidR="00503DCD" w:rsidRDefault="00503DCD">
      <w:pPr>
        <w:pStyle w:val="FORMATTEXT"/>
        <w:ind w:firstLine="568"/>
        <w:jc w:val="both"/>
      </w:pPr>
    </w:p>
    <w:p w14:paraId="6228A215" w14:textId="77777777" w:rsidR="00503DCD" w:rsidRDefault="00000000">
      <w:pPr>
        <w:pStyle w:val="FORMATTEXT"/>
        <w:ind w:firstLine="568"/>
        <w:jc w:val="both"/>
      </w:pPr>
      <w:r>
        <w:t>б) кабелей огнестойких;</w:t>
      </w:r>
    </w:p>
    <w:p w14:paraId="4BDEEE13" w14:textId="77777777" w:rsidR="00503DCD" w:rsidRDefault="00503DCD">
      <w:pPr>
        <w:pStyle w:val="FORMATTEXT"/>
        <w:ind w:firstLine="568"/>
        <w:jc w:val="both"/>
      </w:pPr>
    </w:p>
    <w:p w14:paraId="42601EB3" w14:textId="77777777" w:rsidR="00503DCD" w:rsidRDefault="00000000">
      <w:pPr>
        <w:pStyle w:val="FORMATTEXT"/>
        <w:ind w:firstLine="568"/>
        <w:jc w:val="both"/>
      </w:pPr>
      <w:r>
        <w:t xml:space="preserve">в) кабелей с пониженным </w:t>
      </w:r>
      <w:proofErr w:type="spellStart"/>
      <w:r>
        <w:t>дымо</w:t>
      </w:r>
      <w:proofErr w:type="spellEnd"/>
      <w:r>
        <w:t xml:space="preserve">- и газовыделением; </w:t>
      </w:r>
    </w:p>
    <w:p w14:paraId="7C86A406"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"kodeks://link/d?nd=902357173&amp;mark=000000000000000000000000000000000000000000000000008OO0LP"\o"’’О внесении изменений в Федеральный закон ’’Технический регламент о требованиях пожарной безопасности’’ (с изменениями на 14 июля 2022 года)’’</w:instrText>
      </w:r>
    </w:p>
    <w:p w14:paraId="544F62B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048A7C3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"kodeks://link/d?nd=902357569&amp;mark=00000000000000000000000000000000000000000000000000A9O0NL"\o"’’Технический регламент о требованиях пожарной безопасности’’</w:instrText>
      </w:r>
    </w:p>
    <w:p w14:paraId="4FCC283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630995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1771E4E"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1D27AAB" w14:textId="77777777" w:rsidR="00503DCD" w:rsidRDefault="00503DCD">
      <w:pPr>
        <w:pStyle w:val="FORMATTEXT"/>
        <w:ind w:firstLine="568"/>
        <w:jc w:val="both"/>
      </w:pPr>
    </w:p>
    <w:p w14:paraId="02B8ADFE" w14:textId="77777777" w:rsidR="00503DCD" w:rsidRDefault="00000000">
      <w:pPr>
        <w:pStyle w:val="FORMATTEXT"/>
        <w:ind w:firstLine="568"/>
        <w:jc w:val="both"/>
      </w:pPr>
      <w:r>
        <w:t xml:space="preserve">17) пункт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01F7A1C7" w14:textId="77777777" w:rsidR="00503DCD" w:rsidRDefault="00000000">
      <w:pPr>
        <w:pStyle w:val="FORMATTEXT"/>
        <w:ind w:firstLine="568"/>
        <w:jc w:val="both"/>
      </w:pPr>
      <w:r>
        <w:instrText>Федеральный закон от 14.07.2022 N 276-ФЗ</w:instrText>
      </w:r>
    </w:p>
    <w:p w14:paraId="1405F1C2"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"kodeks://link/d?nd=578317475&amp;mark=00000000000000000000000000000000000000000000000000BPM0OV"\o"’’Технический регламент о требованиях пожарной безопасности (с изменениями на 30 ...’’</w:instrText>
      </w:r>
    </w:p>
    <w:p w14:paraId="4318609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93EF5B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F663CB6"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3033DEEC" w14:textId="77777777" w:rsidR="00503DCD" w:rsidRDefault="00503DCD">
      <w:pPr>
        <w:pStyle w:val="FORMATTEXT"/>
        <w:ind w:firstLine="568"/>
        <w:jc w:val="both"/>
      </w:pPr>
    </w:p>
    <w:p w14:paraId="50FBBE2E" w14:textId="77777777" w:rsidR="00503DCD" w:rsidRDefault="00000000">
      <w:pPr>
        <w:pStyle w:val="COMMENT"/>
        <w:ind w:firstLine="568"/>
        <w:jc w:val="both"/>
        <w:rPr>
          <w:rFonts w:ascii="Arial" w:hAnsi="Arial" w:cs="Arial"/>
          <w:sz w:val="20"/>
          <w:szCs w:val="20"/>
        </w:rPr>
      </w:pPr>
      <w:r>
        <w:t xml:space="preserve">18) пункт </w:t>
      </w:r>
      <w:r>
        <w:rPr>
          <w:rFonts w:ascii="Arial" w:hAnsi="Arial" w:cs="Arial"/>
          <w:sz w:val="20"/>
          <w:szCs w:val="20"/>
        </w:rPr>
        <w:t xml:space="preserve">дополнительно включен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"kodeks://link/d?nd=902357173&amp;mark=000000000000000000000000000000000000000000000000008OO0LP"\o"’’О внесении изменений в Федеральный закон ’’Технический регламент о требованиях пожарной безопасности’’ (с изменениями на 14 июля 2022 года)’’</w:instrText>
      </w:r>
    </w:p>
    <w:p w14:paraId="64BBB8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1098BC1B"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10 июля 2012 года N 117-ФЗ</w:t>
      </w:r>
      <w:r>
        <w:fldChar w:fldCharType="end"/>
      </w:r>
      <w:r>
        <w:t xml:space="preserve">; утратил силу с 25 июля 2022 года - </w:t>
      </w:r>
      <w:r>
        <w:fldChar w:fldCharType="begin"/>
      </w:r>
      <w:r>
        <w:instrText xml:space="preserve"> HYPERLINK "kodeks://link/d?nd=351175886&amp;mark=000000000000000000000000000000000000000000000000008QC0M7"\o"’’О внесении изменений в Федеральный закон ’’Технический регламент о требованиях пожарной безопасности’’</w:instrText>
      </w:r>
    </w:p>
    <w:p w14:paraId="4E752283" w14:textId="77777777" w:rsidR="00503DCD" w:rsidRDefault="00000000">
      <w:pPr>
        <w:pStyle w:val="FORMATTEXT"/>
        <w:ind w:firstLine="568"/>
        <w:jc w:val="both"/>
      </w:pPr>
      <w:r>
        <w:instrText>Федеральный закон от 14.07.2022 N 276-ФЗ</w:instrText>
      </w:r>
    </w:p>
    <w:p w14:paraId="7EB9D919"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"kodeks://link/d?nd=578317475&amp;mark=00000000000000000000000000000000000000000000000000BPQ0P0"\o"’’Технический регламент о требованиях пожарной безопасности (с изменениями на 30 ...’’</w:instrText>
      </w:r>
    </w:p>
    <w:p w14:paraId="3ACA884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06DB9A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31D4908E"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2BA7279" w14:textId="77777777" w:rsidR="00503DCD" w:rsidRDefault="00503DCD">
      <w:pPr>
        <w:pStyle w:val="FORMATTEXT"/>
        <w:ind w:firstLine="568"/>
        <w:jc w:val="both"/>
      </w:pPr>
    </w:p>
    <w:p w14:paraId="05C67276" w14:textId="77777777" w:rsidR="00503DCD" w:rsidRDefault="00000000">
      <w:pPr>
        <w:pStyle w:val="FORMATTEXT"/>
        <w:ind w:firstLine="568"/>
        <w:jc w:val="both"/>
      </w:pPr>
      <w:r>
        <w:t>8. Схема 3с применяется только при проведении сертификации ранее сертифицированной продукции после завершения срока действия сертификата.</w:t>
      </w:r>
    </w:p>
    <w:p w14:paraId="2921DEED" w14:textId="77777777" w:rsidR="00503DCD" w:rsidRDefault="00503DCD">
      <w:pPr>
        <w:pStyle w:val="FORMATTEXT"/>
        <w:ind w:firstLine="568"/>
        <w:jc w:val="both"/>
      </w:pPr>
    </w:p>
    <w:p w14:paraId="1371FD92" w14:textId="77777777" w:rsidR="00503DCD" w:rsidRDefault="00000000">
      <w:pPr>
        <w:pStyle w:val="FORMATTEXT"/>
        <w:ind w:firstLine="568"/>
        <w:jc w:val="both"/>
      </w:pPr>
      <w: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14:paraId="17198ADB" w14:textId="77777777" w:rsidR="00503DCD" w:rsidRDefault="00503DCD">
      <w:pPr>
        <w:pStyle w:val="FORMATTEXT"/>
        <w:ind w:firstLine="568"/>
        <w:jc w:val="both"/>
      </w:pPr>
    </w:p>
    <w:p w14:paraId="49F0AB9B" w14:textId="77777777" w:rsidR="00503DCD" w:rsidRDefault="00000000">
      <w:pPr>
        <w:pStyle w:val="FORMATTEXT"/>
        <w:ind w:firstLine="568"/>
        <w:jc w:val="both"/>
      </w:pPr>
      <w: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14:paraId="30F42E0E" w14:textId="77777777" w:rsidR="00503DCD" w:rsidRDefault="00503DCD">
      <w:pPr>
        <w:pStyle w:val="FORMATTEXT"/>
        <w:ind w:firstLine="568"/>
        <w:jc w:val="both"/>
      </w:pPr>
    </w:p>
    <w:p w14:paraId="22979346" w14:textId="77777777" w:rsidR="00503DCD" w:rsidRDefault="00000000">
      <w:pPr>
        <w:pStyle w:val="FORMATTEXT"/>
        <w:ind w:firstLine="568"/>
        <w:jc w:val="both"/>
      </w:pPr>
      <w:r>
        <w:t>11. Действие декларации соответствия продукции требованиям пожарной безопасности устанавливается на срок не более 5 лет.</w:t>
      </w:r>
    </w:p>
    <w:p w14:paraId="2BF9A325" w14:textId="77777777" w:rsidR="00503DCD" w:rsidRDefault="00503DCD">
      <w:pPr>
        <w:pStyle w:val="FORMATTEXT"/>
        <w:ind w:firstLine="568"/>
        <w:jc w:val="both"/>
      </w:pPr>
    </w:p>
    <w:p w14:paraId="22F49D8E" w14:textId="77777777" w:rsidR="00503DCD" w:rsidRDefault="00000000">
      <w:pPr>
        <w:pStyle w:val="FORMATTEXT"/>
        <w:ind w:firstLine="568"/>
        <w:jc w:val="both"/>
      </w:pPr>
      <w:r>
        <w:t>12. Декларирование соответствия продукции требованиям пожарной безопасности проводится в порядке, установленном законодательством Российской Федерации.</w:t>
      </w:r>
    </w:p>
    <w:p w14:paraId="1D4D25A2" w14:textId="77777777" w:rsidR="00503DCD" w:rsidRDefault="00503DCD">
      <w:pPr>
        <w:pStyle w:val="FORMATTEXT"/>
        <w:ind w:firstLine="568"/>
        <w:jc w:val="both"/>
      </w:pPr>
    </w:p>
    <w:p w14:paraId="33A9718C" w14:textId="77777777" w:rsidR="00503DCD" w:rsidRDefault="00000000">
      <w:pPr>
        <w:pStyle w:val="FORMATTEXT"/>
        <w:ind w:firstLine="568"/>
        <w:jc w:val="both"/>
      </w:pPr>
      <w:r>
        <w:t xml:space="preserve">13. Если техническими регламентами, принятыми в соответствии с </w:t>
      </w:r>
      <w:r>
        <w:fldChar w:fldCharType="begin"/>
      </w:r>
      <w:r>
        <w:instrText xml:space="preserve"> HYPERLINK "kodeks://link/d?nd=901836556&amp;mark=0000000000000000000000000000000000000000000000000064U0IK"\o"’’О техническом регулировании (с изменениями на 23 июля 2025 года) (редакция, действующая с 1 марта 2026 года)’’</w:instrText>
      </w:r>
    </w:p>
    <w:p w14:paraId="0675DC75" w14:textId="77777777" w:rsidR="00503DCD" w:rsidRDefault="00000000">
      <w:pPr>
        <w:pStyle w:val="FORMATTEXT"/>
        <w:ind w:firstLine="568"/>
        <w:jc w:val="both"/>
      </w:pPr>
      <w:r>
        <w:instrText>Федеральный закон от 27.12.2002 N 184-ФЗ</w:instrText>
      </w:r>
    </w:p>
    <w:p w14:paraId="72972AC0"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Федеральным законом "О техническом регулировании"</w:t>
      </w:r>
      <w:r>
        <w:fldChar w:fldCharType="end"/>
      </w:r>
      <w:r>
        <w:t xml:space="preserve">,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 </w:t>
      </w:r>
    </w:p>
    <w:p w14:paraId="2C4FF512"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"kodeks://link/d?nd=902357173&amp;mark=000000000000000000000000000000000000000000000000008OO0LP"\o"’’О внесении изменений в Федеральный закон ’’Технический регламент о требованиях пожарной безопасности’’ (с изменениями на 14 июля 2022 года)’’</w:instrText>
      </w:r>
    </w:p>
    <w:p w14:paraId="12798D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C4892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"kodeks://link/d?nd=902357569&amp;mark=00000000000000000000000000000000000000000000000000AAA0NR"\o"’’Технический регламент о требованиях пожарной безопасности’’</w:instrText>
      </w:r>
    </w:p>
    <w:p w14:paraId="67377A2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656481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47197CD7"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37D72B0F" w14:textId="77777777" w:rsidR="00503DCD" w:rsidRDefault="00503DCD">
      <w:pPr>
        <w:pStyle w:val="FORMATTEXT"/>
        <w:ind w:firstLine="568"/>
        <w:jc w:val="both"/>
      </w:pPr>
    </w:p>
    <w:p w14:paraId="549BA7F4" w14:textId="77777777" w:rsidR="00503DCD" w:rsidRDefault="00000000">
      <w:pPr>
        <w:pStyle w:val="FORMATTEXT"/>
        <w:ind w:firstLine="568"/>
        <w:jc w:val="both"/>
      </w:pPr>
      <w:r>
        <w:lastRenderedPageBreak/>
        <w:t xml:space="preserve">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 </w:t>
      </w:r>
    </w:p>
    <w:p w14:paraId="72871CB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дополнительно включена с 30 июля 2017 года </w:t>
      </w:r>
      <w:r>
        <w:rPr>
          <w:rFonts w:ascii="Arial" w:hAnsi="Arial" w:cs="Arial"/>
          <w:sz w:val="20"/>
          <w:szCs w:val="20"/>
        </w:rPr>
        <w:fldChar w:fldCharType="begin"/>
      </w:r>
      <w:r>
        <w:rPr>
          <w:rFonts w:ascii="Arial" w:hAnsi="Arial" w:cs="Arial"/>
          <w:sz w:val="20"/>
          <w:szCs w:val="20"/>
        </w:rPr>
        <w:instrText xml:space="preserve"> HYPERLINK "kodeks://link/d?nd=436753148&amp;mark=000000000000000000000000000000000000000000000000007DM0K9"\o"’’О внесении изменений в Федеральный закон ’’Технический регламент о требованиях пожарной безопасности’’ (с изменениями на 14 июля 2022 года)’’</w:instrText>
      </w:r>
    </w:p>
    <w:p w14:paraId="4466B4D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29.07.2017 N 244-ФЗ</w:instrText>
      </w:r>
    </w:p>
    <w:p w14:paraId="333358E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29 июля 2017 года N 244-ФЗ</w:t>
      </w:r>
      <w:r>
        <w:rPr>
          <w:rFonts w:ascii="Arial" w:hAnsi="Arial" w:cs="Arial"/>
          <w:sz w:val="20"/>
          <w:szCs w:val="20"/>
        </w:rPr>
        <w:fldChar w:fldCharType="end"/>
      </w:r>
      <w:r>
        <w:rPr>
          <w:rFonts w:ascii="Arial" w:hAnsi="Arial" w:cs="Arial"/>
          <w:sz w:val="20"/>
          <w:szCs w:val="20"/>
        </w:rPr>
        <w:t>)</w:t>
      </w:r>
    </w:p>
    <w:p w14:paraId="53E7028A" w14:textId="77777777" w:rsidR="00503DCD" w:rsidRDefault="00503DCD">
      <w:pPr>
        <w:pStyle w:val="FORMATTEXT"/>
        <w:ind w:firstLine="568"/>
        <w:jc w:val="both"/>
      </w:pPr>
    </w:p>
    <w:p w14:paraId="605959C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"kodeks://link/d?nd=542620598&amp;mark=000000000000000000000000000000000000000000000000008RC0MC"\o"’’Комментарий к Федеральному закону от 22 июля 2008 года N 123-ФЗ ’’Технический регламент о требованиях пожарной безопасности’’ (постатейный)’’</w:instrText>
      </w:r>
    </w:p>
    <w:p w14:paraId="5ED6D60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2DCB79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146</w:t>
      </w:r>
      <w:r>
        <w:fldChar w:fldCharType="end"/>
      </w:r>
      <w:r>
        <w:t xml:space="preserve"> </w:t>
      </w:r>
    </w:p>
    <w:p w14:paraId="187CADF2" w14:textId="77777777" w:rsidR="00503DCD" w:rsidRDefault="00000000">
      <w:pPr>
        <w:pStyle w:val="FORMATTEXT"/>
        <w:jc w:val="both"/>
      </w:pPr>
      <w:r>
        <w:t>           </w:t>
      </w:r>
    </w:p>
    <w:p w14:paraId="0229E17A" w14:textId="77777777" w:rsidR="00503DCD" w:rsidRDefault="00503DCD">
      <w:pPr>
        <w:pStyle w:val="HEADERTEXT"/>
        <w:rPr>
          <w:b/>
          <w:bCs/>
        </w:rPr>
      </w:pPr>
    </w:p>
    <w:p w14:paraId="1BBBC084" w14:textId="77777777" w:rsidR="00503DCD" w:rsidRDefault="00000000">
      <w:pPr>
        <w:pStyle w:val="HEADERTEXT"/>
        <w:jc w:val="center"/>
        <w:outlineLvl w:val="4"/>
        <w:rPr>
          <w:b/>
          <w:bCs/>
        </w:rPr>
      </w:pPr>
      <w:r>
        <w:rPr>
          <w:b/>
          <w:bCs/>
        </w:rPr>
        <w:t xml:space="preserve"> Статья 147. Порядок проведения сертификации </w:t>
      </w:r>
    </w:p>
    <w:p w14:paraId="0CD54E77" w14:textId="77777777" w:rsidR="00503DCD" w:rsidRDefault="00000000">
      <w:pPr>
        <w:pStyle w:val="FORMATTEXT"/>
        <w:ind w:firstLine="568"/>
        <w:jc w:val="both"/>
      </w:pPr>
      <w:r>
        <w:t xml:space="preserve">1. Сертификация продукции проводится органами, аккредитованными в соответствии с законодательством Российской Федерации об аккредитации в национальной системе аккредитации и дополнительными требованиями, изложенными в </w:t>
      </w:r>
      <w:r>
        <w:fldChar w:fldCharType="begin"/>
      </w:r>
      <w:r>
        <w:instrText xml:space="preserve"> HYPERLINK "kodeks://link/d?nd=902111644&amp;mark=00000000000000000000000000000000000000000000000000A8M0ND"\o"’’Технический регламент о требованиях пожарной безопасности (с изменениями на 31 июля 2025 года)’’</w:instrText>
      </w:r>
    </w:p>
    <w:p w14:paraId="6E2FF2C9" w14:textId="77777777" w:rsidR="00503DCD" w:rsidRDefault="00000000">
      <w:pPr>
        <w:pStyle w:val="FORMATTEXT"/>
        <w:ind w:firstLine="568"/>
        <w:jc w:val="both"/>
      </w:pPr>
      <w:r>
        <w:instrText>Федеральный закон от 22.07.2008 N 123-ФЗ</w:instrText>
      </w:r>
    </w:p>
    <w:p w14:paraId="4081F4C4" w14:textId="77777777" w:rsidR="00503DCD"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 148 настоящего Федерального закона</w:t>
      </w:r>
      <w:r>
        <w:fldChar w:fldCharType="end"/>
      </w:r>
      <w:r>
        <w:t xml:space="preserve">. </w:t>
      </w:r>
    </w:p>
    <w:p w14:paraId="5497E4D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 июля 2014 года </w:t>
      </w:r>
      <w:r>
        <w:rPr>
          <w:rFonts w:ascii="Arial" w:hAnsi="Arial" w:cs="Arial"/>
          <w:sz w:val="20"/>
          <w:szCs w:val="20"/>
        </w:rPr>
        <w:fldChar w:fldCharType="begin"/>
      </w:r>
      <w:r>
        <w:rPr>
          <w:rFonts w:ascii="Arial" w:hAnsi="Arial" w:cs="Arial"/>
          <w:sz w:val="20"/>
          <w:szCs w:val="20"/>
        </w:rPr>
        <w:instrText xml:space="preserve"> HYPERLINK "kodeks://link/d?nd=420202714&amp;mark=000000000000000000000000000000000000000000000000007E20KF"\o"’’О внесении изменений в отдельные законодательные акты Российской Федерации (с изменениями на 30 декабря 2021 года)’’</w:instrText>
      </w:r>
    </w:p>
    <w:p w14:paraId="6232B33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23.06.2014 N 160-ФЗ</w:instrText>
      </w:r>
    </w:p>
    <w:p w14:paraId="4E123E2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01.09.2023)"</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23 июня 2014 года N 160-ФЗ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"kodeks://link/d?nd=420203203&amp;mark=00000000000000000000000000000000000000000000000000AAE0NT"\o"’’Технический регламент о требованиях пожарной безопасности (с изменениями на 2 ...’’</w:instrText>
      </w:r>
    </w:p>
    <w:p w14:paraId="2CE6B9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2A76B0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02.07.2013 (период действия с ...</w:instrText>
      </w:r>
    </w:p>
    <w:p w14:paraId="264CDA76" w14:textId="77777777" w:rsidR="00503DCD" w:rsidRDefault="00000000">
      <w:pPr>
        <w:pStyle w:val="FORMATTEXT"/>
        <w:ind w:firstLine="568"/>
        <w:jc w:val="both"/>
      </w:pPr>
      <w:r>
        <w:instrText>Статус: Недействующая редакция документа (действ. c 01.09.2013 по 30.06.2014)"</w:instrText>
      </w:r>
      <w:r>
        <w:fldChar w:fldCharType="separate"/>
      </w:r>
      <w:r>
        <w:rPr>
          <w:color w:val="BF2F1C"/>
          <w:u w:val="single"/>
        </w:rPr>
        <w:t>предыдущую редакцию</w:t>
      </w:r>
      <w:r>
        <w:fldChar w:fldCharType="end"/>
      </w:r>
      <w:r>
        <w:t>)</w:t>
      </w:r>
    </w:p>
    <w:p w14:paraId="6D659E62" w14:textId="77777777" w:rsidR="00503DCD" w:rsidRDefault="00503DCD">
      <w:pPr>
        <w:pStyle w:val="FORMATTEXT"/>
        <w:ind w:firstLine="568"/>
        <w:jc w:val="both"/>
      </w:pPr>
    </w:p>
    <w:p w14:paraId="6E79F44F" w14:textId="77777777" w:rsidR="00503DCD" w:rsidRDefault="00000000">
      <w:pPr>
        <w:pStyle w:val="FORMATTEXT"/>
        <w:ind w:firstLine="568"/>
        <w:jc w:val="both"/>
      </w:pPr>
      <w:r>
        <w:t>2. Сертификация включает в себя:</w:t>
      </w:r>
    </w:p>
    <w:p w14:paraId="579E6B51" w14:textId="77777777" w:rsidR="00503DCD" w:rsidRDefault="00503DCD">
      <w:pPr>
        <w:pStyle w:val="FORMATTEXT"/>
        <w:ind w:firstLine="568"/>
        <w:jc w:val="both"/>
      </w:pPr>
    </w:p>
    <w:p w14:paraId="7387DC90" w14:textId="77777777" w:rsidR="00503DCD" w:rsidRDefault="00000000">
      <w:pPr>
        <w:pStyle w:val="FORMATTEXT"/>
        <w:ind w:firstLine="568"/>
        <w:jc w:val="both"/>
      </w:pPr>
      <w: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14:paraId="3E256DDC" w14:textId="77777777" w:rsidR="00503DCD" w:rsidRDefault="00503DCD">
      <w:pPr>
        <w:pStyle w:val="FORMATTEXT"/>
        <w:ind w:firstLine="568"/>
        <w:jc w:val="both"/>
      </w:pPr>
    </w:p>
    <w:p w14:paraId="3CF459FA" w14:textId="77777777" w:rsidR="00503DCD" w:rsidRDefault="00000000">
      <w:pPr>
        <w:pStyle w:val="FORMATTEXT"/>
        <w:ind w:firstLine="568"/>
        <w:jc w:val="both"/>
      </w:pPr>
      <w:r>
        <w:t>2) принятие аккредитованным органом по сертификации решения по заявке на проведение сертификации с указанием ее схемы;</w:t>
      </w:r>
    </w:p>
    <w:p w14:paraId="052CA97C" w14:textId="77777777" w:rsidR="00503DCD" w:rsidRDefault="00503DCD">
      <w:pPr>
        <w:pStyle w:val="FORMATTEXT"/>
        <w:ind w:firstLine="568"/>
        <w:jc w:val="both"/>
      </w:pPr>
    </w:p>
    <w:p w14:paraId="1D6EAF79" w14:textId="77777777" w:rsidR="00503DCD" w:rsidRDefault="00000000">
      <w:pPr>
        <w:pStyle w:val="FORMATTEXT"/>
        <w:ind w:firstLine="568"/>
        <w:jc w:val="both"/>
      </w:pPr>
      <w:r>
        <w:t>3) оценку соответствия продукции требованиям пожарной безопасности;</w:t>
      </w:r>
    </w:p>
    <w:p w14:paraId="3A4E7BFD" w14:textId="77777777" w:rsidR="00503DCD" w:rsidRDefault="00503DCD">
      <w:pPr>
        <w:pStyle w:val="FORMATTEXT"/>
        <w:ind w:firstLine="568"/>
        <w:jc w:val="both"/>
      </w:pPr>
    </w:p>
    <w:p w14:paraId="6FF77A3D" w14:textId="77777777" w:rsidR="00503DCD" w:rsidRDefault="00000000">
      <w:pPr>
        <w:pStyle w:val="FORMATTEXT"/>
        <w:ind w:firstLine="568"/>
        <w:jc w:val="both"/>
      </w:pPr>
      <w:r>
        <w:t>4) выдачу аккредитованным органом по сертификации сертификата или мотивированный отказ в выдаче сертификата;</w:t>
      </w:r>
    </w:p>
    <w:p w14:paraId="0419747E" w14:textId="77777777" w:rsidR="00503DCD" w:rsidRDefault="00503DCD">
      <w:pPr>
        <w:pStyle w:val="FORMATTEXT"/>
        <w:ind w:firstLine="568"/>
        <w:jc w:val="both"/>
      </w:pPr>
    </w:p>
    <w:p w14:paraId="5F96C2D7" w14:textId="77777777" w:rsidR="00503DCD" w:rsidRDefault="00000000">
      <w:pPr>
        <w:pStyle w:val="FORMATTEXT"/>
        <w:ind w:firstLine="568"/>
        <w:jc w:val="both"/>
      </w:pPr>
      <w: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14:paraId="35BD8D5E" w14:textId="77777777" w:rsidR="00503DCD" w:rsidRDefault="00503DCD">
      <w:pPr>
        <w:pStyle w:val="FORMATTEXT"/>
        <w:ind w:firstLine="568"/>
        <w:jc w:val="both"/>
      </w:pPr>
    </w:p>
    <w:p w14:paraId="43E53221" w14:textId="77777777" w:rsidR="00503DCD" w:rsidRDefault="00000000">
      <w:pPr>
        <w:pStyle w:val="FORMATTEXT"/>
        <w:ind w:firstLine="568"/>
        <w:jc w:val="both"/>
      </w:pPr>
      <w: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14:paraId="4AC0F3CE" w14:textId="77777777" w:rsidR="00503DCD" w:rsidRDefault="00503DCD">
      <w:pPr>
        <w:pStyle w:val="FORMATTEXT"/>
        <w:ind w:firstLine="568"/>
        <w:jc w:val="both"/>
      </w:pPr>
    </w:p>
    <w:p w14:paraId="6755FB2D" w14:textId="77777777" w:rsidR="00503DCD" w:rsidRDefault="00000000">
      <w:pPr>
        <w:pStyle w:val="FORMATTEXT"/>
        <w:ind w:firstLine="568"/>
        <w:jc w:val="both"/>
      </w:pPr>
      <w:r>
        <w:t>3. Процедура подтверждения соответствия продукции требованиям настоящего Федерального закона включает в себя:</w:t>
      </w:r>
    </w:p>
    <w:p w14:paraId="6891E947" w14:textId="77777777" w:rsidR="00503DCD" w:rsidRDefault="00503DCD">
      <w:pPr>
        <w:pStyle w:val="FORMATTEXT"/>
        <w:ind w:firstLine="568"/>
        <w:jc w:val="both"/>
      </w:pPr>
    </w:p>
    <w:p w14:paraId="40AF3344" w14:textId="77777777" w:rsidR="00503DCD" w:rsidRDefault="00000000">
      <w:pPr>
        <w:pStyle w:val="FORMATTEXT"/>
        <w:ind w:firstLine="568"/>
        <w:jc w:val="both"/>
      </w:pPr>
      <w:r>
        <w:t>1) отбор и идентификацию образцов продукции;</w:t>
      </w:r>
    </w:p>
    <w:p w14:paraId="1C4E95D1" w14:textId="77777777" w:rsidR="00503DCD" w:rsidRDefault="00503DCD">
      <w:pPr>
        <w:pStyle w:val="FORMATTEXT"/>
        <w:ind w:firstLine="568"/>
        <w:jc w:val="both"/>
      </w:pPr>
    </w:p>
    <w:p w14:paraId="0DD62BCD" w14:textId="77777777" w:rsidR="00503DCD" w:rsidRDefault="00000000">
      <w:pPr>
        <w:pStyle w:val="FORMATTEXT"/>
        <w:ind w:firstLine="568"/>
        <w:jc w:val="both"/>
      </w:pPr>
      <w:r>
        <w:t xml:space="preserve">2) оценку производства, если это предусмотрено схемой сертификации; </w:t>
      </w:r>
    </w:p>
    <w:p w14:paraId="6C5B05C7"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"kodeks://link/d?nd=351175886&amp;mark=000000000000000000000000000000000000000000000000008PU0LV"\o"’’О внесении изменений в Федеральный закон ’’Технический регламент о требованиях пожарной безопасности’’</w:instrText>
      </w:r>
    </w:p>
    <w:p w14:paraId="7AF986D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51B802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"kodeks://link/d?nd=578317475&amp;mark=00000000000000000000000000000000000000000000000000BQE0P8"\o"’’Технический регламент о требованиях пожарной безопасности (с изменениями на 30 ...’’</w:instrText>
      </w:r>
    </w:p>
    <w:p w14:paraId="1B3C8C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CDF416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BDC3D85"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B30E6F6" w14:textId="77777777" w:rsidR="00503DCD" w:rsidRDefault="00000000">
      <w:pPr>
        <w:pStyle w:val="FORMATTEXT"/>
        <w:jc w:val="both"/>
      </w:pPr>
      <w:r>
        <w:t xml:space="preserve">            </w:t>
      </w:r>
    </w:p>
    <w:p w14:paraId="4E196ECA" w14:textId="77777777" w:rsidR="00503DCD" w:rsidRDefault="00000000">
      <w:pPr>
        <w:pStyle w:val="FORMATTEXT"/>
        <w:ind w:firstLine="568"/>
        <w:jc w:val="both"/>
      </w:pPr>
      <w:r>
        <w:t>3) проведение испытаний образцов продукции в аккредитованной испытательной лаборатории;</w:t>
      </w:r>
    </w:p>
    <w:p w14:paraId="40BC2C4D" w14:textId="77777777" w:rsidR="00503DCD" w:rsidRDefault="00503DCD">
      <w:pPr>
        <w:pStyle w:val="FORMATTEXT"/>
        <w:ind w:firstLine="568"/>
        <w:jc w:val="both"/>
      </w:pPr>
    </w:p>
    <w:p w14:paraId="0DFC558D" w14:textId="77777777" w:rsidR="00503DCD" w:rsidRDefault="00000000">
      <w:pPr>
        <w:pStyle w:val="FORMATTEXT"/>
        <w:ind w:firstLine="568"/>
        <w:jc w:val="both"/>
      </w:pPr>
      <w: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14:paraId="246AB1F4" w14:textId="77777777" w:rsidR="00503DCD" w:rsidRDefault="00503DCD">
      <w:pPr>
        <w:pStyle w:val="FORMATTEXT"/>
        <w:ind w:firstLine="568"/>
        <w:jc w:val="both"/>
      </w:pPr>
    </w:p>
    <w:p w14:paraId="2C39AC2B" w14:textId="77777777" w:rsidR="00503DCD" w:rsidRDefault="00000000">
      <w:pPr>
        <w:pStyle w:val="FORMATTEXT"/>
        <w:ind w:firstLine="568"/>
        <w:jc w:val="both"/>
      </w:pPr>
      <w:r>
        <w:t>5) анализ полученных результатов и принятие решения о возможности выдачи сертификата.</w:t>
      </w:r>
    </w:p>
    <w:p w14:paraId="3B8EAEE2" w14:textId="77777777" w:rsidR="00503DCD" w:rsidRDefault="00503DCD">
      <w:pPr>
        <w:pStyle w:val="FORMATTEXT"/>
        <w:ind w:firstLine="568"/>
        <w:jc w:val="both"/>
      </w:pPr>
    </w:p>
    <w:p w14:paraId="6BD7F5F5" w14:textId="77777777" w:rsidR="00503DCD" w:rsidRDefault="00000000">
      <w:pPr>
        <w:pStyle w:val="FORMATTEXT"/>
        <w:ind w:firstLine="568"/>
        <w:jc w:val="both"/>
      </w:pPr>
      <w: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14:paraId="57039A62" w14:textId="77777777" w:rsidR="00503DCD" w:rsidRDefault="00503DCD">
      <w:pPr>
        <w:pStyle w:val="FORMATTEXT"/>
        <w:ind w:firstLine="568"/>
        <w:jc w:val="both"/>
      </w:pPr>
    </w:p>
    <w:p w14:paraId="40468E79" w14:textId="77777777" w:rsidR="00503DCD" w:rsidRDefault="00000000">
      <w:pPr>
        <w:pStyle w:val="FORMATTEXT"/>
        <w:ind w:firstLine="568"/>
        <w:jc w:val="both"/>
      </w:pPr>
      <w:r>
        <w:t>5. Заявка на проведение сертификации оформляется заявителем на русском языке и должна содержать:</w:t>
      </w:r>
    </w:p>
    <w:p w14:paraId="6DD48EDF" w14:textId="77777777" w:rsidR="00503DCD" w:rsidRDefault="00503DCD">
      <w:pPr>
        <w:pStyle w:val="FORMATTEXT"/>
        <w:ind w:firstLine="568"/>
        <w:jc w:val="both"/>
      </w:pPr>
    </w:p>
    <w:p w14:paraId="0E79F5D4" w14:textId="77777777" w:rsidR="00503DCD" w:rsidRDefault="00000000">
      <w:pPr>
        <w:pStyle w:val="FORMATTEXT"/>
        <w:ind w:firstLine="568"/>
        <w:jc w:val="both"/>
      </w:pPr>
      <w:r>
        <w:t>1) наименование и местонахождение заявителя;</w:t>
      </w:r>
    </w:p>
    <w:p w14:paraId="77D88062" w14:textId="77777777" w:rsidR="00503DCD" w:rsidRDefault="00503DCD">
      <w:pPr>
        <w:pStyle w:val="FORMATTEXT"/>
        <w:ind w:firstLine="568"/>
        <w:jc w:val="both"/>
      </w:pPr>
    </w:p>
    <w:p w14:paraId="47C21C8C" w14:textId="77777777" w:rsidR="00503DCD" w:rsidRDefault="00000000">
      <w:pPr>
        <w:pStyle w:val="FORMATTEXT"/>
        <w:ind w:firstLine="568"/>
        <w:jc w:val="both"/>
      </w:pPr>
      <w:r>
        <w:t>2) наименование и местонахождение изготовителя (продавца);</w:t>
      </w:r>
    </w:p>
    <w:p w14:paraId="7CCE04E4" w14:textId="77777777" w:rsidR="00503DCD" w:rsidRDefault="00503DCD">
      <w:pPr>
        <w:pStyle w:val="FORMATTEXT"/>
        <w:ind w:firstLine="568"/>
        <w:jc w:val="both"/>
      </w:pPr>
    </w:p>
    <w:p w14:paraId="069E9D76" w14:textId="77777777" w:rsidR="00503DCD" w:rsidRDefault="00000000">
      <w:pPr>
        <w:pStyle w:val="FORMATTEXT"/>
        <w:ind w:firstLine="568"/>
        <w:jc w:val="both"/>
      </w:pPr>
      <w:r>
        <w:t xml:space="preserve">3) сведения о продукции и идентифицирующие ее признаки (наименование, код по общероссийскому классификатору продукции или код импортной продукции в соответствии с Товарной номенклатурой внешнеэкономической деятельности, применяемой в Российской Федерации), техническое описание продукции, </w:t>
      </w:r>
      <w:r>
        <w:lastRenderedPageBreak/>
        <w:t>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14:paraId="0E0B6A72" w14:textId="77777777" w:rsidR="00503DCD" w:rsidRDefault="00503DCD">
      <w:pPr>
        <w:pStyle w:val="FORMATTEXT"/>
        <w:ind w:firstLine="568"/>
        <w:jc w:val="both"/>
      </w:pPr>
    </w:p>
    <w:p w14:paraId="66FF6231" w14:textId="77777777" w:rsidR="00503DCD" w:rsidRDefault="00000000">
      <w:pPr>
        <w:pStyle w:val="FORMATTEXT"/>
        <w:ind w:firstLine="568"/>
        <w:jc w:val="both"/>
      </w:pPr>
      <w:r>
        <w:t>4) указание на нормативные документы по пожарной безопасности;</w:t>
      </w:r>
    </w:p>
    <w:p w14:paraId="6E66D647" w14:textId="77777777" w:rsidR="00503DCD" w:rsidRDefault="00503DCD">
      <w:pPr>
        <w:pStyle w:val="FORMATTEXT"/>
        <w:ind w:firstLine="568"/>
        <w:jc w:val="both"/>
      </w:pPr>
    </w:p>
    <w:p w14:paraId="7A3751E2" w14:textId="77777777" w:rsidR="00503DCD" w:rsidRDefault="00000000">
      <w:pPr>
        <w:pStyle w:val="FORMATTEXT"/>
        <w:ind w:firstLine="568"/>
        <w:jc w:val="both"/>
      </w:pPr>
      <w:r>
        <w:t>5) схему сертификации;</w:t>
      </w:r>
    </w:p>
    <w:p w14:paraId="374D411D" w14:textId="77777777" w:rsidR="00503DCD" w:rsidRDefault="00503DCD">
      <w:pPr>
        <w:pStyle w:val="FORMATTEXT"/>
        <w:ind w:firstLine="568"/>
        <w:jc w:val="both"/>
      </w:pPr>
    </w:p>
    <w:p w14:paraId="29C7D2AC" w14:textId="77777777" w:rsidR="00503DCD" w:rsidRDefault="00000000">
      <w:pPr>
        <w:pStyle w:val="FORMATTEXT"/>
        <w:ind w:firstLine="568"/>
        <w:jc w:val="both"/>
      </w:pPr>
      <w:r>
        <w:t>6) обязательства заявителя о выполнении правил и условий сертификации.</w:t>
      </w:r>
    </w:p>
    <w:p w14:paraId="71E9E1DB" w14:textId="77777777" w:rsidR="00503DCD" w:rsidRDefault="00503DCD">
      <w:pPr>
        <w:pStyle w:val="FORMATTEXT"/>
        <w:ind w:firstLine="568"/>
        <w:jc w:val="both"/>
      </w:pPr>
    </w:p>
    <w:p w14:paraId="348A7270" w14:textId="77777777" w:rsidR="00503DCD" w:rsidRDefault="00000000">
      <w:pPr>
        <w:pStyle w:val="FORMATTEXT"/>
        <w:ind w:firstLine="568"/>
        <w:jc w:val="both"/>
      </w:pPr>
      <w:r>
        <w:t xml:space="preserve">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 </w:t>
      </w:r>
    </w:p>
    <w:p w14:paraId="3E551179"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"kodeks://link/d?nd=902357173&amp;mark=000000000000000000000000000000000000000000000000008OQ0LQ"\o"’’О внесении изменений в Федеральный закон ’’Технический регламент о требованиях пожарной безопасности’’ (с изменениями на 14 июля 2022 года)’’</w:instrText>
      </w:r>
    </w:p>
    <w:p w14:paraId="608C202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ABB5AA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"kodeks://link/d?nd=902357569&amp;mark=00000000000000000000000000000000000000000000000000AA80NP"\o"’’Технический регламент о требованиях пожарной безопасности’’</w:instrText>
      </w:r>
    </w:p>
    <w:p w14:paraId="00919FA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DA560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7C70B18D"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0A585AF2" w14:textId="77777777" w:rsidR="00503DCD" w:rsidRDefault="00503DCD">
      <w:pPr>
        <w:pStyle w:val="FORMATTEXT"/>
        <w:ind w:firstLine="568"/>
        <w:jc w:val="both"/>
      </w:pPr>
    </w:p>
    <w:p w14:paraId="7AA5BEF7" w14:textId="77777777" w:rsidR="00503DCD" w:rsidRDefault="00000000">
      <w:pPr>
        <w:pStyle w:val="FORMATTEXT"/>
        <w:ind w:firstLine="568"/>
        <w:jc w:val="both"/>
      </w:pPr>
      <w:r>
        <w:t>7. Отрицательное решение по заявке на проведение сертификации должно содержать мотивированный отказ в проведении сертификации.</w:t>
      </w:r>
    </w:p>
    <w:p w14:paraId="439C0DC1" w14:textId="77777777" w:rsidR="00503DCD" w:rsidRDefault="00503DCD">
      <w:pPr>
        <w:pStyle w:val="FORMATTEXT"/>
        <w:ind w:firstLine="568"/>
        <w:jc w:val="both"/>
      </w:pPr>
    </w:p>
    <w:p w14:paraId="54C8810D" w14:textId="77777777" w:rsidR="00503DCD" w:rsidRDefault="00000000">
      <w:pPr>
        <w:pStyle w:val="FORMATTEXT"/>
        <w:ind w:firstLine="568"/>
        <w:jc w:val="both"/>
      </w:pPr>
      <w:r>
        <w:t>8. Положительное решение по заявке на проведение сертификации должно включать в себя основные условия сертификации, в том числе информацию:</w:t>
      </w:r>
    </w:p>
    <w:p w14:paraId="2B0BA4B1" w14:textId="77777777" w:rsidR="00503DCD" w:rsidRDefault="00503DCD">
      <w:pPr>
        <w:pStyle w:val="FORMATTEXT"/>
        <w:ind w:firstLine="568"/>
        <w:jc w:val="both"/>
      </w:pPr>
    </w:p>
    <w:p w14:paraId="78B9F363" w14:textId="77777777" w:rsidR="00503DCD" w:rsidRDefault="00000000">
      <w:pPr>
        <w:pStyle w:val="FORMATTEXT"/>
        <w:ind w:firstLine="568"/>
        <w:jc w:val="both"/>
      </w:pPr>
      <w:r>
        <w:t>1) о схеме сертификации;</w:t>
      </w:r>
    </w:p>
    <w:p w14:paraId="10BB1C0C" w14:textId="77777777" w:rsidR="00503DCD" w:rsidRDefault="00503DCD">
      <w:pPr>
        <w:pStyle w:val="FORMATTEXT"/>
        <w:ind w:firstLine="568"/>
        <w:jc w:val="both"/>
      </w:pPr>
    </w:p>
    <w:p w14:paraId="752FAE3B" w14:textId="77777777" w:rsidR="00503DCD" w:rsidRDefault="00000000">
      <w:pPr>
        <w:pStyle w:val="FORMATTEXT"/>
        <w:ind w:firstLine="568"/>
        <w:jc w:val="both"/>
      </w:pPr>
      <w:r>
        <w:t>2) о нормативных документах, на основании которых будет проводиться сертификация соответствия продукции требованиям пожарной безопасности;</w:t>
      </w:r>
    </w:p>
    <w:p w14:paraId="413BFE47" w14:textId="77777777" w:rsidR="00503DCD" w:rsidRDefault="00503DCD">
      <w:pPr>
        <w:pStyle w:val="FORMATTEXT"/>
        <w:ind w:firstLine="568"/>
        <w:jc w:val="both"/>
      </w:pPr>
    </w:p>
    <w:p w14:paraId="3596B28D" w14:textId="77777777" w:rsidR="00503DCD" w:rsidRDefault="00000000">
      <w:pPr>
        <w:pStyle w:val="FORMATTEXT"/>
        <w:ind w:firstLine="568"/>
        <w:jc w:val="both"/>
      </w:pPr>
      <w:r>
        <w:t>3) об организации, которая будет проводить анализ состояния производства, если это предусмотрено схемой сертификации;</w:t>
      </w:r>
    </w:p>
    <w:p w14:paraId="714C8D02" w14:textId="77777777" w:rsidR="00503DCD" w:rsidRDefault="00503DCD">
      <w:pPr>
        <w:pStyle w:val="FORMATTEXT"/>
        <w:ind w:firstLine="568"/>
        <w:jc w:val="both"/>
      </w:pPr>
    </w:p>
    <w:p w14:paraId="20CA7200" w14:textId="77777777" w:rsidR="00503DCD" w:rsidRDefault="00000000">
      <w:pPr>
        <w:pStyle w:val="FORMATTEXT"/>
        <w:ind w:firstLine="568"/>
        <w:jc w:val="both"/>
      </w:pPr>
      <w:r>
        <w:t xml:space="preserve">4) о порядке отбора образцов продукции; </w:t>
      </w:r>
    </w:p>
    <w:p w14:paraId="11842F9D" w14:textId="77777777" w:rsidR="00503DCD" w:rsidRDefault="00000000">
      <w:pPr>
        <w:pStyle w:val="FORMATTEXT"/>
        <w:jc w:val="both"/>
      </w:pPr>
      <w:r>
        <w:t xml:space="preserve">            </w:t>
      </w:r>
    </w:p>
    <w:p w14:paraId="172343B3" w14:textId="77777777" w:rsidR="00503DCD" w:rsidRDefault="00000000">
      <w:pPr>
        <w:pStyle w:val="FORMATTEXT"/>
        <w:ind w:firstLine="568"/>
        <w:jc w:val="both"/>
      </w:pPr>
      <w:r>
        <w:t>5) о порядке проведения испытаний образцов продукции;</w:t>
      </w:r>
    </w:p>
    <w:p w14:paraId="3EE8DD34" w14:textId="77777777" w:rsidR="00503DCD" w:rsidRDefault="00503DCD">
      <w:pPr>
        <w:pStyle w:val="FORMATTEXT"/>
        <w:ind w:firstLine="568"/>
        <w:jc w:val="both"/>
      </w:pPr>
    </w:p>
    <w:p w14:paraId="067AF00E" w14:textId="77777777" w:rsidR="00503DCD" w:rsidRDefault="00000000">
      <w:pPr>
        <w:pStyle w:val="FORMATTEXT"/>
        <w:ind w:firstLine="568"/>
        <w:jc w:val="both"/>
      </w:pPr>
      <w:r>
        <w:t>6) о порядке оценки стабильности условий производства;</w:t>
      </w:r>
    </w:p>
    <w:p w14:paraId="35580C99" w14:textId="77777777" w:rsidR="00503DCD" w:rsidRDefault="00503DCD">
      <w:pPr>
        <w:pStyle w:val="FORMATTEXT"/>
        <w:ind w:firstLine="568"/>
        <w:jc w:val="both"/>
      </w:pPr>
    </w:p>
    <w:p w14:paraId="0DE81650" w14:textId="77777777" w:rsidR="00503DCD" w:rsidRDefault="00000000">
      <w:pPr>
        <w:pStyle w:val="FORMATTEXT"/>
        <w:ind w:firstLine="568"/>
        <w:jc w:val="both"/>
      </w:pPr>
      <w:r>
        <w:t>7) о критериях оценки соответствия продукции требованиям пожарной безопасности;</w:t>
      </w:r>
    </w:p>
    <w:p w14:paraId="1BACAE8A" w14:textId="77777777" w:rsidR="00503DCD" w:rsidRDefault="00503DCD">
      <w:pPr>
        <w:pStyle w:val="FORMATTEXT"/>
        <w:ind w:firstLine="568"/>
        <w:jc w:val="both"/>
      </w:pPr>
    </w:p>
    <w:p w14:paraId="4AB0B5CE" w14:textId="77777777" w:rsidR="00503DCD" w:rsidRDefault="00000000">
      <w:pPr>
        <w:pStyle w:val="FORMATTEXT"/>
        <w:ind w:firstLine="568"/>
        <w:jc w:val="both"/>
      </w:pPr>
      <w:r>
        <w:t>8) о необходимости предоставления дополнительных документов, подтверждающих безопасность продукции.</w:t>
      </w:r>
    </w:p>
    <w:p w14:paraId="783B7939" w14:textId="77777777" w:rsidR="00503DCD" w:rsidRDefault="00503DCD">
      <w:pPr>
        <w:pStyle w:val="FORMATTEXT"/>
        <w:ind w:firstLine="568"/>
        <w:jc w:val="both"/>
      </w:pPr>
    </w:p>
    <w:p w14:paraId="1CA6744C" w14:textId="77777777" w:rsidR="00503DCD" w:rsidRDefault="00000000">
      <w:pPr>
        <w:pStyle w:val="FORMATTEXT"/>
        <w:ind w:firstLine="568"/>
        <w:jc w:val="both"/>
      </w:pPr>
      <w: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14:paraId="38C8535D" w14:textId="77777777" w:rsidR="00503DCD" w:rsidRDefault="00503DCD">
      <w:pPr>
        <w:pStyle w:val="FORMATTEXT"/>
        <w:ind w:firstLine="568"/>
        <w:jc w:val="both"/>
      </w:pPr>
    </w:p>
    <w:p w14:paraId="7832E2C2" w14:textId="77777777" w:rsidR="00503DCD" w:rsidRDefault="00000000">
      <w:pPr>
        <w:pStyle w:val="FORMATTEXT"/>
        <w:ind w:firstLine="568"/>
        <w:jc w:val="both"/>
      </w:pPr>
      <w:r>
        <w:t>1) отбор контрольных образцов и образцов для испытаний;</w:t>
      </w:r>
    </w:p>
    <w:p w14:paraId="533233B9" w14:textId="77777777" w:rsidR="00503DCD" w:rsidRDefault="00503DCD">
      <w:pPr>
        <w:pStyle w:val="FORMATTEXT"/>
        <w:ind w:firstLine="568"/>
        <w:jc w:val="both"/>
      </w:pPr>
    </w:p>
    <w:p w14:paraId="47F714CD" w14:textId="77777777" w:rsidR="00503DCD" w:rsidRDefault="00000000">
      <w:pPr>
        <w:pStyle w:val="FORMATTEXT"/>
        <w:ind w:firstLine="568"/>
        <w:jc w:val="both"/>
      </w:pPr>
      <w:r>
        <w:t xml:space="preserve">2) идентификацию продукции; </w:t>
      </w:r>
    </w:p>
    <w:p w14:paraId="6CE5D915" w14:textId="77777777" w:rsidR="00503DCD" w:rsidRDefault="00000000">
      <w:pPr>
        <w:pStyle w:val="FORMATTEXT"/>
        <w:jc w:val="both"/>
      </w:pPr>
      <w:r>
        <w:t xml:space="preserve">            </w:t>
      </w:r>
    </w:p>
    <w:p w14:paraId="48C5E7F3" w14:textId="77777777" w:rsidR="00503DCD" w:rsidRDefault="00000000">
      <w:pPr>
        <w:pStyle w:val="FORMATTEXT"/>
        <w:ind w:firstLine="568"/>
        <w:jc w:val="both"/>
      </w:pPr>
      <w:r>
        <w:t>3) испытания образцов продукции в аккредитованной испытательной лаборатории;</w:t>
      </w:r>
    </w:p>
    <w:p w14:paraId="6B602FB7" w14:textId="77777777" w:rsidR="00503DCD" w:rsidRDefault="00503DCD">
      <w:pPr>
        <w:pStyle w:val="FORMATTEXT"/>
        <w:ind w:firstLine="568"/>
        <w:jc w:val="both"/>
      </w:pPr>
    </w:p>
    <w:p w14:paraId="64136289" w14:textId="77777777" w:rsidR="00503DCD" w:rsidRDefault="00000000">
      <w:pPr>
        <w:pStyle w:val="FORMATTEXT"/>
        <w:ind w:firstLine="568"/>
        <w:jc w:val="both"/>
      </w:pPr>
      <w:r>
        <w:t>4) оценку стабильности условий производства;</w:t>
      </w:r>
    </w:p>
    <w:p w14:paraId="56B800B4" w14:textId="77777777" w:rsidR="00503DCD" w:rsidRDefault="00503DCD">
      <w:pPr>
        <w:pStyle w:val="FORMATTEXT"/>
        <w:ind w:firstLine="568"/>
        <w:jc w:val="both"/>
      </w:pPr>
    </w:p>
    <w:p w14:paraId="6BFFD88C" w14:textId="77777777" w:rsidR="00503DCD" w:rsidRDefault="00000000">
      <w:pPr>
        <w:pStyle w:val="FORMATTEXT"/>
        <w:ind w:firstLine="568"/>
        <w:jc w:val="both"/>
      </w:pPr>
      <w:r>
        <w:t>5) анализ представленных документов.</w:t>
      </w:r>
    </w:p>
    <w:p w14:paraId="512366EC" w14:textId="77777777" w:rsidR="00503DCD" w:rsidRDefault="00503DCD">
      <w:pPr>
        <w:pStyle w:val="FORMATTEXT"/>
        <w:ind w:firstLine="568"/>
        <w:jc w:val="both"/>
      </w:pPr>
    </w:p>
    <w:p w14:paraId="56305382" w14:textId="77777777" w:rsidR="00503DCD" w:rsidRDefault="00000000">
      <w:pPr>
        <w:pStyle w:val="FORMATTEXT"/>
        <w:ind w:firstLine="568"/>
        <w:jc w:val="both"/>
      </w:pPr>
      <w: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14:paraId="17009206" w14:textId="77777777" w:rsidR="00503DCD" w:rsidRDefault="00503DCD">
      <w:pPr>
        <w:pStyle w:val="FORMATTEXT"/>
        <w:ind w:firstLine="568"/>
        <w:jc w:val="both"/>
      </w:pPr>
    </w:p>
    <w:p w14:paraId="0BEEA3F5" w14:textId="77777777" w:rsidR="00503DCD" w:rsidRDefault="00000000">
      <w:pPr>
        <w:pStyle w:val="FORMATTEXT"/>
        <w:ind w:firstLine="568"/>
        <w:jc w:val="both"/>
      </w:pPr>
      <w: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14:paraId="5D14B52F" w14:textId="77777777" w:rsidR="00503DCD" w:rsidRDefault="00503DCD">
      <w:pPr>
        <w:pStyle w:val="FORMATTEXT"/>
        <w:ind w:firstLine="568"/>
        <w:jc w:val="both"/>
      </w:pPr>
    </w:p>
    <w:p w14:paraId="7E77BB57" w14:textId="77777777" w:rsidR="00503DCD" w:rsidRDefault="00000000">
      <w:pPr>
        <w:pStyle w:val="FORMATTEXT"/>
        <w:ind w:firstLine="568"/>
        <w:jc w:val="both"/>
      </w:pPr>
      <w: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14:paraId="525AEEB1" w14:textId="77777777" w:rsidR="00503DCD" w:rsidRDefault="00503DCD">
      <w:pPr>
        <w:pStyle w:val="FORMATTEXT"/>
        <w:ind w:firstLine="568"/>
        <w:jc w:val="both"/>
      </w:pPr>
    </w:p>
    <w:p w14:paraId="0583E055" w14:textId="77777777" w:rsidR="00503DCD" w:rsidRDefault="00000000">
      <w:pPr>
        <w:pStyle w:val="FORMATTEXT"/>
        <w:ind w:firstLine="568"/>
        <w:jc w:val="both"/>
      </w:pPr>
      <w: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14:paraId="2F41E32A" w14:textId="77777777" w:rsidR="00503DCD" w:rsidRDefault="00503DCD">
      <w:pPr>
        <w:pStyle w:val="FORMATTEXT"/>
        <w:ind w:firstLine="568"/>
        <w:jc w:val="both"/>
      </w:pPr>
    </w:p>
    <w:p w14:paraId="0DB48446" w14:textId="77777777" w:rsidR="00503DCD" w:rsidRDefault="00000000">
      <w:pPr>
        <w:pStyle w:val="FORMATTEXT"/>
        <w:ind w:firstLine="568"/>
        <w:jc w:val="both"/>
      </w:pPr>
      <w:r>
        <w:t>14. После отбора образцов должны быть приняты меры защиты от подмены образцов или ошибок в их идентификации.</w:t>
      </w:r>
    </w:p>
    <w:p w14:paraId="614325E1" w14:textId="77777777" w:rsidR="00503DCD" w:rsidRDefault="00503DCD">
      <w:pPr>
        <w:pStyle w:val="FORMATTEXT"/>
        <w:ind w:firstLine="568"/>
        <w:jc w:val="both"/>
      </w:pPr>
    </w:p>
    <w:p w14:paraId="68110845" w14:textId="77777777" w:rsidR="00503DCD" w:rsidRDefault="00000000">
      <w:pPr>
        <w:pStyle w:val="FORMATTEXT"/>
        <w:ind w:firstLine="568"/>
        <w:jc w:val="both"/>
      </w:pPr>
      <w:r>
        <w:t>15. Контрольные образцы подлежат хранению в течение срока действия сертификата.</w:t>
      </w:r>
    </w:p>
    <w:p w14:paraId="70772F9B" w14:textId="77777777" w:rsidR="00503DCD" w:rsidRDefault="00503DCD">
      <w:pPr>
        <w:pStyle w:val="FORMATTEXT"/>
        <w:ind w:firstLine="568"/>
        <w:jc w:val="both"/>
      </w:pPr>
    </w:p>
    <w:p w14:paraId="276A46C5" w14:textId="77777777" w:rsidR="00503DCD" w:rsidRDefault="00000000">
      <w:pPr>
        <w:pStyle w:val="FORMATTEXT"/>
        <w:ind w:firstLine="568"/>
        <w:jc w:val="both"/>
      </w:pPr>
      <w: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14:paraId="3329B7FA" w14:textId="77777777" w:rsidR="00503DCD" w:rsidRDefault="00503DCD">
      <w:pPr>
        <w:pStyle w:val="FORMATTEXT"/>
        <w:ind w:firstLine="568"/>
        <w:jc w:val="both"/>
      </w:pPr>
    </w:p>
    <w:p w14:paraId="6283C570" w14:textId="77777777" w:rsidR="00503DCD" w:rsidRDefault="00000000">
      <w:pPr>
        <w:pStyle w:val="FORMATTEXT"/>
        <w:ind w:firstLine="568"/>
        <w:jc w:val="both"/>
      </w:pPr>
      <w: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14:paraId="743A4ECC" w14:textId="77777777" w:rsidR="00503DCD" w:rsidRDefault="00503DCD">
      <w:pPr>
        <w:pStyle w:val="FORMATTEXT"/>
        <w:ind w:firstLine="568"/>
        <w:jc w:val="both"/>
      </w:pPr>
    </w:p>
    <w:p w14:paraId="7BEDE4A3" w14:textId="77777777" w:rsidR="00503DCD" w:rsidRDefault="00000000">
      <w:pPr>
        <w:pStyle w:val="FORMATTEXT"/>
        <w:ind w:firstLine="568"/>
        <w:jc w:val="both"/>
      </w:pPr>
      <w:r>
        <w:t>18. При сертификации партии продукции дополнительно проверяется соответствие ее фактического объема заявляемому объему.</w:t>
      </w:r>
    </w:p>
    <w:p w14:paraId="70693D38" w14:textId="77777777" w:rsidR="00503DCD" w:rsidRDefault="00503DCD">
      <w:pPr>
        <w:pStyle w:val="FORMATTEXT"/>
        <w:ind w:firstLine="568"/>
        <w:jc w:val="both"/>
      </w:pPr>
    </w:p>
    <w:p w14:paraId="105E7EDD" w14:textId="77777777" w:rsidR="00503DCD" w:rsidRDefault="00000000">
      <w:pPr>
        <w:pStyle w:val="FORMATTEXT"/>
        <w:ind w:firstLine="568"/>
        <w:jc w:val="both"/>
      </w:pPr>
      <w:r>
        <w:t>19. Результаты идентификации при проведении испытаний отражаются в протоколе испытаний (отчете об испытаниях).</w:t>
      </w:r>
    </w:p>
    <w:p w14:paraId="14359EF5" w14:textId="77777777" w:rsidR="00503DCD" w:rsidRDefault="00503DCD">
      <w:pPr>
        <w:pStyle w:val="FORMATTEXT"/>
        <w:ind w:firstLine="568"/>
        <w:jc w:val="both"/>
      </w:pPr>
    </w:p>
    <w:p w14:paraId="681FD918" w14:textId="77777777" w:rsidR="00503DCD" w:rsidRDefault="00000000">
      <w:pPr>
        <w:pStyle w:val="FORMATTEXT"/>
        <w:ind w:firstLine="568"/>
        <w:jc w:val="both"/>
      </w:pPr>
      <w:r>
        <w:t>20. Испытания в целях сертификации проводятся по заказу аккредитованного органа по сертификации.</w:t>
      </w:r>
    </w:p>
    <w:p w14:paraId="28D8617C" w14:textId="77777777" w:rsidR="00503DCD" w:rsidRDefault="00503DCD">
      <w:pPr>
        <w:pStyle w:val="FORMATTEXT"/>
        <w:ind w:firstLine="568"/>
        <w:jc w:val="both"/>
      </w:pPr>
    </w:p>
    <w:p w14:paraId="10209DE1" w14:textId="77777777" w:rsidR="00503DCD" w:rsidRDefault="00000000">
      <w:pPr>
        <w:pStyle w:val="FORMATTEXT"/>
        <w:ind w:firstLine="568"/>
        <w:jc w:val="both"/>
      </w:pPr>
      <w:r>
        <w:t>21. Испытания проводятся испытательными лабораториями, прошедшими аккредитацию на право проведения работ.</w:t>
      </w:r>
    </w:p>
    <w:p w14:paraId="4E556D52" w14:textId="77777777" w:rsidR="00503DCD" w:rsidRDefault="00503DCD">
      <w:pPr>
        <w:pStyle w:val="FORMATTEXT"/>
        <w:ind w:firstLine="568"/>
        <w:jc w:val="both"/>
      </w:pPr>
    </w:p>
    <w:p w14:paraId="3E4FBF8D" w14:textId="77777777" w:rsidR="00503DCD" w:rsidRDefault="00000000">
      <w:pPr>
        <w:pStyle w:val="FORMATTEXT"/>
        <w:ind w:firstLine="568"/>
        <w:jc w:val="both"/>
      </w:pPr>
      <w:r>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14:paraId="1474591F" w14:textId="77777777" w:rsidR="00503DCD" w:rsidRDefault="00503DCD">
      <w:pPr>
        <w:pStyle w:val="FORMATTEXT"/>
        <w:ind w:firstLine="568"/>
        <w:jc w:val="both"/>
      </w:pPr>
    </w:p>
    <w:p w14:paraId="4E8BA605" w14:textId="77777777" w:rsidR="00503DCD" w:rsidRDefault="00000000">
      <w:pPr>
        <w:pStyle w:val="FORMATTEXT"/>
        <w:ind w:firstLine="568"/>
        <w:jc w:val="both"/>
      </w:pPr>
      <w: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14:paraId="5E6CEAA7" w14:textId="77777777" w:rsidR="00503DCD" w:rsidRDefault="00503DCD">
      <w:pPr>
        <w:pStyle w:val="FORMATTEXT"/>
        <w:ind w:firstLine="568"/>
        <w:jc w:val="both"/>
      </w:pPr>
    </w:p>
    <w:p w14:paraId="1372E488" w14:textId="77777777" w:rsidR="00503DCD" w:rsidRDefault="00000000">
      <w:pPr>
        <w:pStyle w:val="FORMATTEXT"/>
        <w:ind w:firstLine="568"/>
        <w:jc w:val="both"/>
      </w:pPr>
      <w:r>
        <w:t>24. Протокол испытаний (отчет об испытаниях) должен содержать следующую информацию:</w:t>
      </w:r>
    </w:p>
    <w:p w14:paraId="39B60368" w14:textId="77777777" w:rsidR="00503DCD" w:rsidRDefault="00503DCD">
      <w:pPr>
        <w:pStyle w:val="FORMATTEXT"/>
        <w:ind w:firstLine="568"/>
        <w:jc w:val="both"/>
      </w:pPr>
    </w:p>
    <w:p w14:paraId="16AD89FF" w14:textId="77777777" w:rsidR="00503DCD" w:rsidRDefault="00000000">
      <w:pPr>
        <w:pStyle w:val="FORMATTEXT"/>
        <w:ind w:firstLine="568"/>
        <w:jc w:val="both"/>
      </w:pPr>
      <w: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14:paraId="1A93AD9E" w14:textId="77777777" w:rsidR="00503DCD" w:rsidRDefault="00503DCD">
      <w:pPr>
        <w:pStyle w:val="FORMATTEXT"/>
        <w:ind w:firstLine="568"/>
        <w:jc w:val="both"/>
      </w:pPr>
    </w:p>
    <w:p w14:paraId="2E783FCB" w14:textId="77777777" w:rsidR="00503DCD" w:rsidRDefault="00000000">
      <w:pPr>
        <w:pStyle w:val="FORMATTEXT"/>
        <w:ind w:firstLine="568"/>
        <w:jc w:val="both"/>
      </w:pPr>
      <w:r>
        <w:t>2) сведения об испытательной лаборатории, проводившей испытания;</w:t>
      </w:r>
    </w:p>
    <w:p w14:paraId="56342DD4" w14:textId="77777777" w:rsidR="00503DCD" w:rsidRDefault="00503DCD">
      <w:pPr>
        <w:pStyle w:val="FORMATTEXT"/>
        <w:ind w:firstLine="568"/>
        <w:jc w:val="both"/>
      </w:pPr>
    </w:p>
    <w:p w14:paraId="2ACF0B1D" w14:textId="77777777" w:rsidR="00503DCD" w:rsidRDefault="00000000">
      <w:pPr>
        <w:pStyle w:val="FORMATTEXT"/>
        <w:ind w:firstLine="568"/>
        <w:jc w:val="both"/>
      </w:pPr>
      <w:r>
        <w:t>3) сведения об аккредитованном органе по сертификации, поручившем проведение испытаний;</w:t>
      </w:r>
    </w:p>
    <w:p w14:paraId="63EA1CFE" w14:textId="77777777" w:rsidR="00503DCD" w:rsidRDefault="00503DCD">
      <w:pPr>
        <w:pStyle w:val="FORMATTEXT"/>
        <w:ind w:firstLine="568"/>
        <w:jc w:val="both"/>
      </w:pPr>
    </w:p>
    <w:p w14:paraId="276724BA" w14:textId="77777777" w:rsidR="00503DCD" w:rsidRDefault="00000000">
      <w:pPr>
        <w:pStyle w:val="FORMATTEXT"/>
        <w:ind w:firstLine="568"/>
        <w:jc w:val="both"/>
      </w:pPr>
      <w:r>
        <w:t>4) идентификационные сведения о представленной на испытания продукции, в том числе об изготовителе продукции;</w:t>
      </w:r>
    </w:p>
    <w:p w14:paraId="3AF8AEFD" w14:textId="77777777" w:rsidR="00503DCD" w:rsidRDefault="00503DCD">
      <w:pPr>
        <w:pStyle w:val="FORMATTEXT"/>
        <w:ind w:firstLine="568"/>
        <w:jc w:val="both"/>
      </w:pPr>
    </w:p>
    <w:p w14:paraId="715DFB52" w14:textId="77777777" w:rsidR="00503DCD" w:rsidRDefault="00000000">
      <w:pPr>
        <w:pStyle w:val="FORMATTEXT"/>
        <w:ind w:firstLine="568"/>
        <w:jc w:val="both"/>
      </w:pPr>
      <w:r>
        <w:t>5) основание для проведения испытаний;</w:t>
      </w:r>
    </w:p>
    <w:p w14:paraId="3D7F69B5" w14:textId="77777777" w:rsidR="00503DCD" w:rsidRDefault="00503DCD">
      <w:pPr>
        <w:pStyle w:val="FORMATTEXT"/>
        <w:ind w:firstLine="568"/>
        <w:jc w:val="both"/>
      </w:pPr>
    </w:p>
    <w:p w14:paraId="5C071467" w14:textId="77777777" w:rsidR="00503DCD" w:rsidRDefault="00000000">
      <w:pPr>
        <w:pStyle w:val="FORMATTEXT"/>
        <w:ind w:firstLine="568"/>
        <w:jc w:val="both"/>
      </w:pPr>
      <w:r>
        <w:t>6) описание программы и методов испытаний или ссылки на стандартные методы испытаний;</w:t>
      </w:r>
    </w:p>
    <w:p w14:paraId="16A6907B" w14:textId="77777777" w:rsidR="00503DCD" w:rsidRDefault="00503DCD">
      <w:pPr>
        <w:pStyle w:val="FORMATTEXT"/>
        <w:ind w:firstLine="568"/>
        <w:jc w:val="both"/>
      </w:pPr>
    </w:p>
    <w:p w14:paraId="0F018917" w14:textId="77777777" w:rsidR="00503DCD" w:rsidRDefault="00000000">
      <w:pPr>
        <w:pStyle w:val="FORMATTEXT"/>
        <w:ind w:firstLine="568"/>
        <w:jc w:val="both"/>
      </w:pPr>
      <w:r>
        <w:t>7) сведения об отборе образцов;</w:t>
      </w:r>
    </w:p>
    <w:p w14:paraId="48F4F8FE" w14:textId="77777777" w:rsidR="00503DCD" w:rsidRDefault="00503DCD">
      <w:pPr>
        <w:pStyle w:val="FORMATTEXT"/>
        <w:ind w:firstLine="568"/>
        <w:jc w:val="both"/>
      </w:pPr>
    </w:p>
    <w:p w14:paraId="7901069B" w14:textId="77777777" w:rsidR="00503DCD" w:rsidRDefault="00000000">
      <w:pPr>
        <w:pStyle w:val="FORMATTEXT"/>
        <w:ind w:firstLine="568"/>
        <w:jc w:val="both"/>
      </w:pPr>
      <w:r>
        <w:t>8) условия проведения испытаний;</w:t>
      </w:r>
    </w:p>
    <w:p w14:paraId="37675C73" w14:textId="77777777" w:rsidR="00503DCD" w:rsidRDefault="00503DCD">
      <w:pPr>
        <w:pStyle w:val="FORMATTEXT"/>
        <w:ind w:firstLine="568"/>
        <w:jc w:val="both"/>
      </w:pPr>
    </w:p>
    <w:p w14:paraId="1352703C" w14:textId="77777777" w:rsidR="00503DCD" w:rsidRDefault="00000000">
      <w:pPr>
        <w:pStyle w:val="FORMATTEXT"/>
        <w:ind w:firstLine="568"/>
        <w:jc w:val="both"/>
      </w:pPr>
      <w:r>
        <w:t>9) сведения об использованных средствах измерений и испытательном оборудовании;</w:t>
      </w:r>
    </w:p>
    <w:p w14:paraId="5CA87A13" w14:textId="77777777" w:rsidR="00503DCD" w:rsidRDefault="00503DCD">
      <w:pPr>
        <w:pStyle w:val="FORMATTEXT"/>
        <w:ind w:firstLine="568"/>
        <w:jc w:val="both"/>
      </w:pPr>
    </w:p>
    <w:p w14:paraId="4660014B" w14:textId="77777777" w:rsidR="00503DCD" w:rsidRDefault="00000000">
      <w:pPr>
        <w:pStyle w:val="FORMATTEXT"/>
        <w:ind w:firstLine="568"/>
        <w:jc w:val="both"/>
      </w:pPr>
      <w:r>
        <w:t>10) проверяемые показатели и требования к ним, сведения о нормативных документах, содержащих эти требования;</w:t>
      </w:r>
    </w:p>
    <w:p w14:paraId="6C1E84A4" w14:textId="77777777" w:rsidR="00503DCD" w:rsidRDefault="00503DCD">
      <w:pPr>
        <w:pStyle w:val="FORMATTEXT"/>
        <w:ind w:firstLine="568"/>
        <w:jc w:val="both"/>
      </w:pPr>
    </w:p>
    <w:p w14:paraId="69D38515" w14:textId="77777777" w:rsidR="00503DCD" w:rsidRDefault="00000000">
      <w:pPr>
        <w:pStyle w:val="FORMATTEXT"/>
        <w:ind w:firstLine="568"/>
        <w:jc w:val="both"/>
      </w:pPr>
      <w:r>
        <w:t xml:space="preserve">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w:t>
      </w:r>
      <w:r>
        <w:lastRenderedPageBreak/>
        <w:t>измерений;</w:t>
      </w:r>
    </w:p>
    <w:p w14:paraId="72A55A0E" w14:textId="77777777" w:rsidR="00503DCD" w:rsidRDefault="00503DCD">
      <w:pPr>
        <w:pStyle w:val="FORMATTEXT"/>
        <w:ind w:firstLine="568"/>
        <w:jc w:val="both"/>
      </w:pPr>
    </w:p>
    <w:p w14:paraId="4C7CCCB6" w14:textId="77777777" w:rsidR="00503DCD" w:rsidRDefault="00000000">
      <w:pPr>
        <w:pStyle w:val="FORMATTEXT"/>
        <w:ind w:firstLine="568"/>
        <w:jc w:val="both"/>
      </w:pPr>
      <w:r>
        <w:t>12) сведения об испытаниях, выполненных другой испытательной лабораторией;</w:t>
      </w:r>
    </w:p>
    <w:p w14:paraId="6AC6453F" w14:textId="77777777" w:rsidR="00503DCD" w:rsidRDefault="00503DCD">
      <w:pPr>
        <w:pStyle w:val="FORMATTEXT"/>
        <w:ind w:firstLine="568"/>
        <w:jc w:val="both"/>
      </w:pPr>
    </w:p>
    <w:p w14:paraId="535B67A3" w14:textId="77777777" w:rsidR="00503DCD" w:rsidRDefault="00000000">
      <w:pPr>
        <w:pStyle w:val="FORMATTEXT"/>
        <w:ind w:firstLine="568"/>
        <w:jc w:val="both"/>
      </w:pPr>
      <w:r>
        <w:t xml:space="preserve">13) дату выпуска протокола испытаний (отчета об испытаниях). </w:t>
      </w:r>
    </w:p>
    <w:p w14:paraId="74A3CBD4" w14:textId="77777777" w:rsidR="00503DCD" w:rsidRDefault="00000000">
      <w:pPr>
        <w:pStyle w:val="FORMATTEXT"/>
        <w:ind w:firstLine="568"/>
        <w:jc w:val="both"/>
      </w:pPr>
      <w:r>
        <w:t xml:space="preserve">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 </w:t>
      </w:r>
    </w:p>
    <w:p w14:paraId="4ACF684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"kodeks://link/d?nd=902357173&amp;mark=000000000000000000000000000000000000000000000000008OQ0LQ"\o"’’О внесении изменений в Федеральный закон ’’Технический регламент о требованиях пожарной безопасности’’ (с изменениями на 14 июля 2022 года)’’</w:instrText>
      </w:r>
    </w:p>
    <w:p w14:paraId="11DFFA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58962B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"kodeks://link/d?nd=902357569&amp;mark=00000000000000000000000000000000000000000000000000A9A0NH"\o"’’Технический регламент о требованиях пожарной безопасности’’</w:instrText>
      </w:r>
    </w:p>
    <w:p w14:paraId="140A88D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3309C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2AE4AF7C"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22CFDFE" w14:textId="77777777" w:rsidR="00503DCD" w:rsidRDefault="00503DCD">
      <w:pPr>
        <w:pStyle w:val="FORMATTEXT"/>
        <w:ind w:firstLine="568"/>
        <w:jc w:val="both"/>
      </w:pPr>
    </w:p>
    <w:p w14:paraId="3318B9DD" w14:textId="77777777" w:rsidR="00503DCD" w:rsidRDefault="00000000">
      <w:pPr>
        <w:pStyle w:val="FORMATTEXT"/>
        <w:ind w:firstLine="568"/>
        <w:jc w:val="both"/>
      </w:pPr>
      <w:r>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14:paraId="569F1CCA" w14:textId="77777777" w:rsidR="00503DCD" w:rsidRDefault="00503DCD">
      <w:pPr>
        <w:pStyle w:val="FORMATTEXT"/>
        <w:ind w:firstLine="568"/>
        <w:jc w:val="both"/>
      </w:pPr>
    </w:p>
    <w:p w14:paraId="3120527E" w14:textId="77777777" w:rsidR="00503DCD" w:rsidRDefault="00000000">
      <w:pPr>
        <w:pStyle w:val="FORMATTEXT"/>
        <w:ind w:firstLine="568"/>
        <w:jc w:val="both"/>
      </w:pPr>
      <w:r>
        <w:t>27. Не допускаются исправления и изменения в тексте протокола испытаний (отчета об испытаниях) после его выпуска.</w:t>
      </w:r>
    </w:p>
    <w:p w14:paraId="40096ED6" w14:textId="77777777" w:rsidR="00503DCD" w:rsidRDefault="00503DCD">
      <w:pPr>
        <w:pStyle w:val="FORMATTEXT"/>
        <w:ind w:firstLine="568"/>
        <w:jc w:val="both"/>
      </w:pPr>
    </w:p>
    <w:p w14:paraId="44EDD106" w14:textId="77777777" w:rsidR="00503DCD" w:rsidRDefault="00000000">
      <w:pPr>
        <w:pStyle w:val="FORMATTEXT"/>
        <w:ind w:firstLine="568"/>
        <w:jc w:val="both"/>
      </w:pPr>
      <w: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14:paraId="72789F61" w14:textId="77777777" w:rsidR="00503DCD" w:rsidRDefault="00503DCD">
      <w:pPr>
        <w:pStyle w:val="FORMATTEXT"/>
        <w:ind w:firstLine="568"/>
        <w:jc w:val="both"/>
      </w:pPr>
    </w:p>
    <w:p w14:paraId="18874207" w14:textId="77777777" w:rsidR="00503DCD" w:rsidRDefault="00000000">
      <w:pPr>
        <w:pStyle w:val="FORMATTEXT"/>
        <w:ind w:firstLine="568"/>
        <w:jc w:val="both"/>
      </w:pPr>
      <w:r>
        <w:t>29. Протокол испытаний (отчет об испытаниях) распространяется только на образцы, подвергнутые испытаниям.</w:t>
      </w:r>
    </w:p>
    <w:p w14:paraId="17FCCEB4" w14:textId="77777777" w:rsidR="00503DCD" w:rsidRDefault="00503DCD">
      <w:pPr>
        <w:pStyle w:val="FORMATTEXT"/>
        <w:ind w:firstLine="568"/>
        <w:jc w:val="both"/>
      </w:pPr>
    </w:p>
    <w:p w14:paraId="58927FCB" w14:textId="77777777" w:rsidR="00503DCD" w:rsidRDefault="00000000">
      <w:pPr>
        <w:pStyle w:val="FORMATTEXT"/>
        <w:ind w:firstLine="568"/>
        <w:jc w:val="both"/>
      </w:pPr>
      <w: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14:paraId="073D75A0" w14:textId="77777777" w:rsidR="00503DCD" w:rsidRDefault="00503DCD">
      <w:pPr>
        <w:pStyle w:val="FORMATTEXT"/>
        <w:ind w:firstLine="568"/>
        <w:jc w:val="both"/>
      </w:pPr>
    </w:p>
    <w:p w14:paraId="5BD63DA9" w14:textId="77777777" w:rsidR="00503DCD" w:rsidRDefault="00000000">
      <w:pPr>
        <w:pStyle w:val="FORMATTEXT"/>
        <w:ind w:firstLine="568"/>
        <w:jc w:val="both"/>
      </w:pPr>
      <w:r>
        <w:t xml:space="preserve">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 </w:t>
      </w:r>
    </w:p>
    <w:p w14:paraId="4508619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"kodeks://link/d?nd=351175886&amp;mark=000000000000000000000000000000000000000000000000008Q00M0"\o"’’О внесении изменений в Федеральный закон ’’Технический регламент о требованиях пожарной безопасности’’</w:instrText>
      </w:r>
    </w:p>
    <w:p w14:paraId="6D95F9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2D9D6D5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"kodeks://link/d?nd=578317475&amp;mark=00000000000000000000000000000000000000000000000000AA20NN"\o"’’Технический регламент о требованиях пожарной безопасности (с изменениями на 30 ...’’</w:instrText>
      </w:r>
    </w:p>
    <w:p w14:paraId="0B7969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BD799A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92DFE39"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647E9BC9" w14:textId="77777777" w:rsidR="00503DCD" w:rsidRDefault="00503DCD">
      <w:pPr>
        <w:pStyle w:val="FORMATTEXT"/>
        <w:ind w:firstLine="568"/>
        <w:jc w:val="both"/>
      </w:pPr>
    </w:p>
    <w:p w14:paraId="682B4802" w14:textId="77777777" w:rsidR="00503DCD" w:rsidRDefault="00000000">
      <w:pPr>
        <w:pStyle w:val="FORMATTEXT"/>
        <w:ind w:firstLine="568"/>
        <w:jc w:val="both"/>
      </w:pPr>
      <w:r>
        <w:t xml:space="preserve">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 </w:t>
      </w:r>
    </w:p>
    <w:p w14:paraId="5F765455"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"kodeks://link/d?nd=351175886&amp;mark=000000000000000000000000000000000000000000000000008Q20M1"\o"’’О внесении изменений в Федеральный закон ’’Технический регламент о требованиях пожарной безопасности’’</w:instrText>
      </w:r>
    </w:p>
    <w:p w14:paraId="598E386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016234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"kodeks://link/d?nd=578317475&amp;mark=00000000000000000000000000000000000000000000000000AA60NO"\o"’’Технический регламент о требованиях пожарной безопасности (с изменениями на 30 ...’’</w:instrText>
      </w:r>
    </w:p>
    <w:p w14:paraId="2C552C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A87917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1DE54D0B"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0C9504E" w14:textId="77777777" w:rsidR="00503DCD" w:rsidRDefault="00503DCD">
      <w:pPr>
        <w:pStyle w:val="FORMATTEXT"/>
        <w:ind w:firstLine="568"/>
        <w:jc w:val="both"/>
      </w:pPr>
    </w:p>
    <w:p w14:paraId="461A6161" w14:textId="77777777" w:rsidR="00503DCD" w:rsidRDefault="00000000">
      <w:pPr>
        <w:pStyle w:val="FORMATTEXT"/>
        <w:ind w:firstLine="568"/>
        <w:jc w:val="both"/>
      </w:pPr>
      <w:r>
        <w:t>33. При проведении анализа состояния производства должны проверяться:</w:t>
      </w:r>
    </w:p>
    <w:p w14:paraId="7D16A40C" w14:textId="77777777" w:rsidR="00503DCD" w:rsidRDefault="00503DCD">
      <w:pPr>
        <w:pStyle w:val="FORMATTEXT"/>
        <w:ind w:firstLine="568"/>
        <w:jc w:val="both"/>
      </w:pPr>
    </w:p>
    <w:p w14:paraId="68A0558C" w14:textId="77777777" w:rsidR="00503DCD" w:rsidRDefault="00000000">
      <w:pPr>
        <w:pStyle w:val="FORMATTEXT"/>
        <w:ind w:firstLine="568"/>
        <w:jc w:val="both"/>
      </w:pPr>
      <w:r>
        <w:t>1) технологические процессы;</w:t>
      </w:r>
    </w:p>
    <w:p w14:paraId="69FEB8FE" w14:textId="77777777" w:rsidR="00503DCD" w:rsidRDefault="00503DCD">
      <w:pPr>
        <w:pStyle w:val="FORMATTEXT"/>
        <w:ind w:firstLine="568"/>
        <w:jc w:val="both"/>
      </w:pPr>
    </w:p>
    <w:p w14:paraId="6C0BE002" w14:textId="77777777" w:rsidR="00503DCD" w:rsidRDefault="00000000">
      <w:pPr>
        <w:pStyle w:val="FORMATTEXT"/>
        <w:ind w:firstLine="568"/>
        <w:jc w:val="both"/>
      </w:pPr>
      <w:r>
        <w:t>2) технологическая документация;</w:t>
      </w:r>
    </w:p>
    <w:p w14:paraId="1E9D909C" w14:textId="77777777" w:rsidR="00503DCD" w:rsidRDefault="00503DCD">
      <w:pPr>
        <w:pStyle w:val="FORMATTEXT"/>
        <w:ind w:firstLine="568"/>
        <w:jc w:val="both"/>
      </w:pPr>
    </w:p>
    <w:p w14:paraId="1DC16918" w14:textId="77777777" w:rsidR="00503DCD" w:rsidRDefault="00000000">
      <w:pPr>
        <w:pStyle w:val="FORMATTEXT"/>
        <w:ind w:firstLine="568"/>
        <w:jc w:val="both"/>
      </w:pPr>
      <w:r>
        <w:t>3) средства технологического оснащения;</w:t>
      </w:r>
    </w:p>
    <w:p w14:paraId="1FE98EF1" w14:textId="77777777" w:rsidR="00503DCD" w:rsidRDefault="00503DCD">
      <w:pPr>
        <w:pStyle w:val="FORMATTEXT"/>
        <w:ind w:firstLine="568"/>
        <w:jc w:val="both"/>
      </w:pPr>
    </w:p>
    <w:p w14:paraId="5E1D897E" w14:textId="77777777" w:rsidR="00503DCD" w:rsidRDefault="00000000">
      <w:pPr>
        <w:pStyle w:val="FORMATTEXT"/>
        <w:ind w:firstLine="568"/>
        <w:jc w:val="both"/>
      </w:pPr>
      <w:r>
        <w:t>4) технологические режимы;</w:t>
      </w:r>
    </w:p>
    <w:p w14:paraId="2E308DBA" w14:textId="77777777" w:rsidR="00503DCD" w:rsidRDefault="00503DCD">
      <w:pPr>
        <w:pStyle w:val="FORMATTEXT"/>
        <w:ind w:firstLine="568"/>
        <w:jc w:val="both"/>
      </w:pPr>
    </w:p>
    <w:p w14:paraId="17B9E214" w14:textId="77777777" w:rsidR="00503DCD" w:rsidRDefault="00000000">
      <w:pPr>
        <w:pStyle w:val="FORMATTEXT"/>
        <w:ind w:firstLine="568"/>
        <w:jc w:val="both"/>
      </w:pPr>
      <w:r>
        <w:t>5) управление средствами технологического оснащения;</w:t>
      </w:r>
    </w:p>
    <w:p w14:paraId="5122D402" w14:textId="77777777" w:rsidR="00503DCD" w:rsidRDefault="00503DCD">
      <w:pPr>
        <w:pStyle w:val="FORMATTEXT"/>
        <w:ind w:firstLine="568"/>
        <w:jc w:val="both"/>
      </w:pPr>
    </w:p>
    <w:p w14:paraId="402C3A27" w14:textId="77777777" w:rsidR="00503DCD" w:rsidRDefault="00000000">
      <w:pPr>
        <w:pStyle w:val="FORMATTEXT"/>
        <w:ind w:firstLine="568"/>
        <w:jc w:val="both"/>
      </w:pPr>
      <w:r>
        <w:t>6) управление метрологическим оборудованием;</w:t>
      </w:r>
    </w:p>
    <w:p w14:paraId="7BBFB372" w14:textId="77777777" w:rsidR="00503DCD" w:rsidRDefault="00503DCD">
      <w:pPr>
        <w:pStyle w:val="FORMATTEXT"/>
        <w:ind w:firstLine="568"/>
        <w:jc w:val="both"/>
      </w:pPr>
    </w:p>
    <w:p w14:paraId="04540EFC" w14:textId="77777777" w:rsidR="00503DCD" w:rsidRDefault="00000000">
      <w:pPr>
        <w:pStyle w:val="FORMATTEXT"/>
        <w:ind w:firstLine="568"/>
        <w:jc w:val="both"/>
      </w:pPr>
      <w:r>
        <w:t>7) методики испытаний и измерений;</w:t>
      </w:r>
    </w:p>
    <w:p w14:paraId="27CF82AF" w14:textId="77777777" w:rsidR="00503DCD" w:rsidRDefault="00503DCD">
      <w:pPr>
        <w:pStyle w:val="FORMATTEXT"/>
        <w:ind w:firstLine="568"/>
        <w:jc w:val="both"/>
      </w:pPr>
    </w:p>
    <w:p w14:paraId="5ED542B2" w14:textId="77777777" w:rsidR="00503DCD" w:rsidRDefault="00000000">
      <w:pPr>
        <w:pStyle w:val="FORMATTEXT"/>
        <w:ind w:firstLine="568"/>
        <w:jc w:val="both"/>
      </w:pPr>
      <w:r>
        <w:t>8) порядок проведения контроля сырья и комплектующих изделий;</w:t>
      </w:r>
    </w:p>
    <w:p w14:paraId="366C9FAD" w14:textId="77777777" w:rsidR="00503DCD" w:rsidRDefault="00503DCD">
      <w:pPr>
        <w:pStyle w:val="FORMATTEXT"/>
        <w:ind w:firstLine="568"/>
        <w:jc w:val="both"/>
      </w:pPr>
    </w:p>
    <w:p w14:paraId="003670BD" w14:textId="77777777" w:rsidR="00503DCD" w:rsidRDefault="00000000">
      <w:pPr>
        <w:pStyle w:val="FORMATTEXT"/>
        <w:ind w:firstLine="568"/>
        <w:jc w:val="both"/>
      </w:pPr>
      <w:r>
        <w:t>9) порядок проведения контроля продукции в процессе ее производства;</w:t>
      </w:r>
    </w:p>
    <w:p w14:paraId="438FC1AD" w14:textId="77777777" w:rsidR="00503DCD" w:rsidRDefault="00503DCD">
      <w:pPr>
        <w:pStyle w:val="FORMATTEXT"/>
        <w:ind w:firstLine="568"/>
        <w:jc w:val="both"/>
      </w:pPr>
    </w:p>
    <w:p w14:paraId="7D05DA78" w14:textId="77777777" w:rsidR="00503DCD" w:rsidRDefault="00000000">
      <w:pPr>
        <w:pStyle w:val="FORMATTEXT"/>
        <w:ind w:firstLine="568"/>
        <w:jc w:val="both"/>
      </w:pPr>
      <w:r>
        <w:t>10) управление несоответствующей продукцией;</w:t>
      </w:r>
    </w:p>
    <w:p w14:paraId="649B26E7" w14:textId="77777777" w:rsidR="00503DCD" w:rsidRDefault="00503DCD">
      <w:pPr>
        <w:pStyle w:val="FORMATTEXT"/>
        <w:ind w:firstLine="568"/>
        <w:jc w:val="both"/>
      </w:pPr>
    </w:p>
    <w:p w14:paraId="2F3048C1" w14:textId="77777777" w:rsidR="00503DCD" w:rsidRDefault="00000000">
      <w:pPr>
        <w:pStyle w:val="FORMATTEXT"/>
        <w:ind w:firstLine="568"/>
        <w:jc w:val="both"/>
      </w:pPr>
      <w:r>
        <w:t>11) порядок работы с рекламациями.</w:t>
      </w:r>
    </w:p>
    <w:p w14:paraId="6A63EFF9" w14:textId="77777777" w:rsidR="00503DCD" w:rsidRDefault="00503DCD">
      <w:pPr>
        <w:pStyle w:val="FORMATTEXT"/>
        <w:ind w:firstLine="568"/>
        <w:jc w:val="both"/>
      </w:pPr>
    </w:p>
    <w:p w14:paraId="16FA17D3" w14:textId="77777777" w:rsidR="00503DCD" w:rsidRDefault="00000000">
      <w:pPr>
        <w:pStyle w:val="FORMATTEXT"/>
        <w:ind w:firstLine="568"/>
        <w:jc w:val="both"/>
      </w:pPr>
      <w:r>
        <w:t>34. Недостатки, выявленные в процессе проверки, классифицируются как существенные или несущественные несоответствия.</w:t>
      </w:r>
    </w:p>
    <w:p w14:paraId="1370B081" w14:textId="77777777" w:rsidR="00503DCD" w:rsidRDefault="00503DCD">
      <w:pPr>
        <w:pStyle w:val="FORMATTEXT"/>
        <w:ind w:firstLine="568"/>
        <w:jc w:val="both"/>
      </w:pPr>
    </w:p>
    <w:p w14:paraId="652FF6D7" w14:textId="77777777" w:rsidR="00503DCD" w:rsidRDefault="00000000">
      <w:pPr>
        <w:pStyle w:val="FORMATTEXT"/>
        <w:ind w:firstLine="568"/>
        <w:jc w:val="both"/>
      </w:pPr>
      <w:r>
        <w:t>35. К существенным несоответствиям относятся:</w:t>
      </w:r>
    </w:p>
    <w:p w14:paraId="7C1D75DC" w14:textId="77777777" w:rsidR="00503DCD" w:rsidRDefault="00503DCD">
      <w:pPr>
        <w:pStyle w:val="FORMATTEXT"/>
        <w:ind w:firstLine="568"/>
        <w:jc w:val="both"/>
      </w:pPr>
    </w:p>
    <w:p w14:paraId="113F7E5F" w14:textId="77777777" w:rsidR="00503DCD" w:rsidRDefault="00000000">
      <w:pPr>
        <w:pStyle w:val="FORMATTEXT"/>
        <w:ind w:firstLine="568"/>
        <w:jc w:val="both"/>
      </w:pPr>
      <w:r>
        <w:t>1) отсутствие нормативной и технологической документации на продукцию;</w:t>
      </w:r>
    </w:p>
    <w:p w14:paraId="4BDFC952" w14:textId="77777777" w:rsidR="00503DCD" w:rsidRDefault="00503DCD">
      <w:pPr>
        <w:pStyle w:val="FORMATTEXT"/>
        <w:ind w:firstLine="568"/>
        <w:jc w:val="both"/>
      </w:pPr>
    </w:p>
    <w:p w14:paraId="633B1B37" w14:textId="77777777" w:rsidR="00503DCD" w:rsidRDefault="00000000">
      <w:pPr>
        <w:pStyle w:val="FORMATTEXT"/>
        <w:ind w:firstLine="568"/>
        <w:jc w:val="both"/>
      </w:pPr>
      <w:r>
        <w:t>2) отсутствие описания выполняемых операций с указанием средств технологического оснащения, точек и порядка контроля;</w:t>
      </w:r>
    </w:p>
    <w:p w14:paraId="6D8FF14F" w14:textId="77777777" w:rsidR="00503DCD" w:rsidRDefault="00503DCD">
      <w:pPr>
        <w:pStyle w:val="FORMATTEXT"/>
        <w:ind w:firstLine="568"/>
        <w:jc w:val="both"/>
      </w:pPr>
    </w:p>
    <w:p w14:paraId="462945DB" w14:textId="77777777" w:rsidR="00503DCD" w:rsidRDefault="00000000">
      <w:pPr>
        <w:pStyle w:val="FORMATTEXT"/>
        <w:ind w:firstLine="568"/>
        <w:jc w:val="both"/>
      </w:pPr>
      <w:r>
        <w:t>3) отсутствие необходимых средств технического оснащения и средств контроля и испытаний;</w:t>
      </w:r>
    </w:p>
    <w:p w14:paraId="3869BA9A" w14:textId="77777777" w:rsidR="00503DCD" w:rsidRDefault="00503DCD">
      <w:pPr>
        <w:pStyle w:val="FORMATTEXT"/>
        <w:ind w:firstLine="568"/>
        <w:jc w:val="both"/>
      </w:pPr>
    </w:p>
    <w:p w14:paraId="4B2869D4" w14:textId="77777777" w:rsidR="00503DCD" w:rsidRDefault="00000000">
      <w:pPr>
        <w:pStyle w:val="FORMATTEXT"/>
        <w:ind w:firstLine="568"/>
        <w:jc w:val="both"/>
      </w:pPr>
      <w:r>
        <w:t>4) использование средств контроля и испытаний, не прошедших метрологический контроль в установленном порядке и в установленные сроки;</w:t>
      </w:r>
    </w:p>
    <w:p w14:paraId="6870D995" w14:textId="77777777" w:rsidR="00503DCD" w:rsidRDefault="00503DCD">
      <w:pPr>
        <w:pStyle w:val="FORMATTEXT"/>
        <w:ind w:firstLine="568"/>
        <w:jc w:val="both"/>
      </w:pPr>
    </w:p>
    <w:p w14:paraId="4C5814BA" w14:textId="77777777" w:rsidR="00503DCD" w:rsidRDefault="00000000">
      <w:pPr>
        <w:pStyle w:val="FORMATTEXT"/>
        <w:ind w:firstLine="568"/>
        <w:jc w:val="both"/>
      </w:pPr>
      <w:r>
        <w:t>5) отсутствие документированных процедур контроля, обеспечивающих стабильность характеристик продукции, или их невыполнение.</w:t>
      </w:r>
    </w:p>
    <w:p w14:paraId="6A1FF71D" w14:textId="77777777" w:rsidR="00503DCD" w:rsidRDefault="00503DCD">
      <w:pPr>
        <w:pStyle w:val="FORMATTEXT"/>
        <w:ind w:firstLine="568"/>
        <w:jc w:val="both"/>
      </w:pPr>
    </w:p>
    <w:p w14:paraId="675801AD" w14:textId="77777777" w:rsidR="00503DCD" w:rsidRDefault="00000000">
      <w:pPr>
        <w:pStyle w:val="FORMATTEXT"/>
        <w:ind w:firstLine="568"/>
        <w:jc w:val="both"/>
      </w:pPr>
      <w:r>
        <w:t>36. Наличие существенных несоответствий свидетельствует о неудовлетворительном состоянии производства.</w:t>
      </w:r>
    </w:p>
    <w:p w14:paraId="36454A80" w14:textId="77777777" w:rsidR="00503DCD" w:rsidRDefault="00503DCD">
      <w:pPr>
        <w:pStyle w:val="FORMATTEXT"/>
        <w:ind w:firstLine="568"/>
        <w:jc w:val="both"/>
      </w:pPr>
    </w:p>
    <w:p w14:paraId="1B47E59F" w14:textId="77777777" w:rsidR="00503DCD" w:rsidRDefault="00000000">
      <w:pPr>
        <w:pStyle w:val="FORMATTEXT"/>
        <w:ind w:firstLine="568"/>
        <w:jc w:val="both"/>
      </w:pPr>
      <w: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14:paraId="3040C56D" w14:textId="77777777" w:rsidR="00503DCD" w:rsidRDefault="00503DCD">
      <w:pPr>
        <w:pStyle w:val="FORMATTEXT"/>
        <w:ind w:firstLine="568"/>
        <w:jc w:val="both"/>
      </w:pPr>
    </w:p>
    <w:p w14:paraId="3FE2B712" w14:textId="77777777" w:rsidR="00503DCD" w:rsidRDefault="00000000">
      <w:pPr>
        <w:pStyle w:val="FORMATTEXT"/>
        <w:ind w:firstLine="568"/>
        <w:jc w:val="both"/>
      </w:pPr>
      <w:r>
        <w:t>38. Несущественные замечания должны быть устранены не позднее дня проведения очередного инспекционного контроля.</w:t>
      </w:r>
    </w:p>
    <w:p w14:paraId="77960A86" w14:textId="77777777" w:rsidR="00503DCD" w:rsidRDefault="00503DCD">
      <w:pPr>
        <w:pStyle w:val="FORMATTEXT"/>
        <w:ind w:firstLine="568"/>
        <w:jc w:val="both"/>
      </w:pPr>
    </w:p>
    <w:p w14:paraId="521EA07A" w14:textId="77777777" w:rsidR="00503DCD" w:rsidRDefault="00000000">
      <w:pPr>
        <w:pStyle w:val="FORMATTEXT"/>
        <w:ind w:firstLine="568"/>
        <w:jc w:val="both"/>
      </w:pPr>
      <w:r>
        <w:t>39. По результатам проверки составляется акт о результатах анализа состояния производства сертифицируемой продукции. В акте указываются:</w:t>
      </w:r>
    </w:p>
    <w:p w14:paraId="7BFF5470" w14:textId="77777777" w:rsidR="00503DCD" w:rsidRDefault="00503DCD">
      <w:pPr>
        <w:pStyle w:val="FORMATTEXT"/>
        <w:ind w:firstLine="568"/>
        <w:jc w:val="both"/>
      </w:pPr>
    </w:p>
    <w:p w14:paraId="0D575104" w14:textId="77777777" w:rsidR="00503DCD" w:rsidRDefault="00000000">
      <w:pPr>
        <w:pStyle w:val="FORMATTEXT"/>
        <w:ind w:firstLine="568"/>
        <w:jc w:val="both"/>
      </w:pPr>
      <w:r>
        <w:t>1) результаты проверки;</w:t>
      </w:r>
    </w:p>
    <w:p w14:paraId="69CBB189" w14:textId="77777777" w:rsidR="00503DCD" w:rsidRDefault="00503DCD">
      <w:pPr>
        <w:pStyle w:val="FORMATTEXT"/>
        <w:ind w:firstLine="568"/>
        <w:jc w:val="both"/>
      </w:pPr>
    </w:p>
    <w:p w14:paraId="4666BF9E" w14:textId="77777777" w:rsidR="00503DCD" w:rsidRDefault="00000000">
      <w:pPr>
        <w:pStyle w:val="FORMATTEXT"/>
        <w:ind w:firstLine="568"/>
        <w:jc w:val="both"/>
      </w:pPr>
      <w:r>
        <w:t>2) дополнительные материалы, использованные при анализе состояния производства сертифицируемой продукции;</w:t>
      </w:r>
    </w:p>
    <w:p w14:paraId="6ED1EAFC" w14:textId="77777777" w:rsidR="00503DCD" w:rsidRDefault="00503DCD">
      <w:pPr>
        <w:pStyle w:val="FORMATTEXT"/>
        <w:ind w:firstLine="568"/>
        <w:jc w:val="both"/>
      </w:pPr>
    </w:p>
    <w:p w14:paraId="0630B68B" w14:textId="77777777" w:rsidR="00503DCD" w:rsidRDefault="00000000">
      <w:pPr>
        <w:pStyle w:val="FORMATTEXT"/>
        <w:ind w:firstLine="568"/>
        <w:jc w:val="both"/>
      </w:pPr>
      <w:r>
        <w:t>3) общая оценка состояния производства;</w:t>
      </w:r>
    </w:p>
    <w:p w14:paraId="15D7A2AE" w14:textId="77777777" w:rsidR="00503DCD" w:rsidRDefault="00503DCD">
      <w:pPr>
        <w:pStyle w:val="FORMATTEXT"/>
        <w:ind w:firstLine="568"/>
        <w:jc w:val="both"/>
      </w:pPr>
    </w:p>
    <w:p w14:paraId="0C8898D3" w14:textId="77777777" w:rsidR="00503DCD" w:rsidRDefault="00000000">
      <w:pPr>
        <w:pStyle w:val="FORMATTEXT"/>
        <w:ind w:firstLine="568"/>
        <w:jc w:val="both"/>
      </w:pPr>
      <w:r>
        <w:t>4) необходимость и сроки выполнения корректирующих мероприятий.</w:t>
      </w:r>
    </w:p>
    <w:p w14:paraId="6F5B7F30" w14:textId="77777777" w:rsidR="00503DCD" w:rsidRDefault="00503DCD">
      <w:pPr>
        <w:pStyle w:val="FORMATTEXT"/>
        <w:ind w:firstLine="568"/>
        <w:jc w:val="both"/>
      </w:pPr>
    </w:p>
    <w:p w14:paraId="242B388B" w14:textId="77777777" w:rsidR="00503DCD" w:rsidRDefault="00000000">
      <w:pPr>
        <w:pStyle w:val="FORMATTEXT"/>
        <w:ind w:firstLine="568"/>
        <w:jc w:val="both"/>
      </w:pPr>
      <w: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14:paraId="2924F9C0" w14:textId="77777777" w:rsidR="00503DCD" w:rsidRDefault="00503DCD">
      <w:pPr>
        <w:pStyle w:val="FORMATTEXT"/>
        <w:ind w:firstLine="568"/>
        <w:jc w:val="both"/>
      </w:pPr>
    </w:p>
    <w:p w14:paraId="0A8DF8A5" w14:textId="77777777" w:rsidR="00503DCD" w:rsidRDefault="00000000">
      <w:pPr>
        <w:pStyle w:val="FORMATTEXT"/>
        <w:ind w:firstLine="568"/>
        <w:jc w:val="both"/>
      </w:pPr>
      <w:r>
        <w:t>41. Решение о конфиденциальности информации, полученной в ходе проверки, принимает проверяемая организация.</w:t>
      </w:r>
    </w:p>
    <w:p w14:paraId="038886C5" w14:textId="77777777" w:rsidR="00503DCD" w:rsidRDefault="00503DCD">
      <w:pPr>
        <w:pStyle w:val="FORMATTEXT"/>
        <w:ind w:firstLine="568"/>
        <w:jc w:val="both"/>
      </w:pPr>
    </w:p>
    <w:p w14:paraId="27A6E938" w14:textId="77777777" w:rsidR="00503DCD" w:rsidRDefault="00000000">
      <w:pPr>
        <w:pStyle w:val="FORMATTEXT"/>
        <w:ind w:firstLine="568"/>
        <w:jc w:val="both"/>
      </w:pPr>
      <w: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14:paraId="494DBEEB" w14:textId="77777777" w:rsidR="00503DCD" w:rsidRDefault="00503DCD">
      <w:pPr>
        <w:pStyle w:val="FORMATTEXT"/>
        <w:ind w:firstLine="568"/>
        <w:jc w:val="both"/>
      </w:pPr>
    </w:p>
    <w:p w14:paraId="46A21257" w14:textId="77777777" w:rsidR="00503DCD" w:rsidRDefault="00000000">
      <w:pPr>
        <w:pStyle w:val="FORMATTEXT"/>
        <w:ind w:firstLine="568"/>
        <w:jc w:val="both"/>
      </w:pPr>
      <w: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14:paraId="52A66CB2" w14:textId="77777777" w:rsidR="00503DCD" w:rsidRDefault="00503DCD">
      <w:pPr>
        <w:pStyle w:val="FORMATTEXT"/>
        <w:ind w:firstLine="568"/>
        <w:jc w:val="both"/>
      </w:pPr>
    </w:p>
    <w:p w14:paraId="55A4C161" w14:textId="77777777" w:rsidR="00503DCD" w:rsidRDefault="00000000">
      <w:pPr>
        <w:pStyle w:val="FORMATTEXT"/>
        <w:ind w:firstLine="568"/>
        <w:jc w:val="both"/>
      </w:pPr>
      <w:r>
        <w:t>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порядке и выдает заявителю (изготовителю, продавцу). Сертификат действителен только при наличии регистрационного номера.</w:t>
      </w:r>
    </w:p>
    <w:p w14:paraId="2C9B827A" w14:textId="77777777" w:rsidR="00503DCD" w:rsidRDefault="00503DCD">
      <w:pPr>
        <w:pStyle w:val="FORMATTEXT"/>
        <w:ind w:firstLine="568"/>
        <w:jc w:val="both"/>
      </w:pPr>
    </w:p>
    <w:p w14:paraId="64E94CCC" w14:textId="77777777" w:rsidR="00503DCD" w:rsidRDefault="00000000">
      <w:pPr>
        <w:pStyle w:val="FORMATTEXT"/>
        <w:ind w:firstLine="568"/>
        <w:jc w:val="both"/>
      </w:pPr>
      <w: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14:paraId="65341D14" w14:textId="77777777" w:rsidR="00503DCD" w:rsidRDefault="00503DCD">
      <w:pPr>
        <w:pStyle w:val="FORMATTEXT"/>
        <w:ind w:firstLine="568"/>
        <w:jc w:val="both"/>
      </w:pPr>
    </w:p>
    <w:p w14:paraId="1B4C627B" w14:textId="77777777" w:rsidR="00503DCD" w:rsidRDefault="00000000">
      <w:pPr>
        <w:pStyle w:val="FORMATTEXT"/>
        <w:ind w:firstLine="568"/>
        <w:jc w:val="both"/>
      </w:pPr>
      <w:r>
        <w:t xml:space="preserve">46. Сертификат соответствия продукции требованиям настоящего Федерального закона оформляется в соответствии с законодательством Российской Федерации. </w:t>
      </w:r>
    </w:p>
    <w:p w14:paraId="5C6AD6D5" w14:textId="77777777" w:rsidR="00503DCD" w:rsidRDefault="00000000">
      <w:pPr>
        <w:pStyle w:val="FORMATTEXT"/>
        <w:jc w:val="both"/>
      </w:pPr>
      <w:r>
        <w:t xml:space="preserve">            </w:t>
      </w:r>
    </w:p>
    <w:p w14:paraId="09C09488" w14:textId="77777777" w:rsidR="00503DCD" w:rsidRDefault="00000000">
      <w:pPr>
        <w:pStyle w:val="FORMATTEXT"/>
        <w:ind w:firstLine="568"/>
        <w:jc w:val="both"/>
      </w:pPr>
      <w:r>
        <w:lastRenderedPageBreak/>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14:paraId="3C0ECF24" w14:textId="77777777" w:rsidR="00503DCD" w:rsidRDefault="00503DCD">
      <w:pPr>
        <w:pStyle w:val="FORMATTEXT"/>
        <w:ind w:firstLine="568"/>
        <w:jc w:val="both"/>
      </w:pPr>
    </w:p>
    <w:p w14:paraId="1F2D7897" w14:textId="77777777" w:rsidR="00503DCD" w:rsidRDefault="00000000">
      <w:pPr>
        <w:pStyle w:val="FORMATTEXT"/>
        <w:ind w:firstLine="568"/>
        <w:jc w:val="both"/>
      </w:pPr>
      <w: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14:paraId="2E77EA89" w14:textId="77777777" w:rsidR="00503DCD" w:rsidRDefault="00503DCD">
      <w:pPr>
        <w:pStyle w:val="FORMATTEXT"/>
        <w:ind w:firstLine="568"/>
        <w:jc w:val="both"/>
      </w:pPr>
    </w:p>
    <w:p w14:paraId="496D4DA8" w14:textId="77777777" w:rsidR="00503DCD" w:rsidRDefault="00000000">
      <w:pPr>
        <w:pStyle w:val="FORMATTEXT"/>
        <w:ind w:firstLine="568"/>
        <w:jc w:val="both"/>
      </w:pPr>
      <w:r>
        <w:t>1) 2с - не более 1 года;</w:t>
      </w:r>
    </w:p>
    <w:p w14:paraId="0148EF3E" w14:textId="77777777" w:rsidR="00503DCD" w:rsidRDefault="00503DCD">
      <w:pPr>
        <w:pStyle w:val="FORMATTEXT"/>
        <w:ind w:firstLine="568"/>
        <w:jc w:val="both"/>
      </w:pPr>
    </w:p>
    <w:p w14:paraId="660EBC64" w14:textId="77777777" w:rsidR="00503DCD" w:rsidRDefault="00000000">
      <w:pPr>
        <w:pStyle w:val="FORMATTEXT"/>
        <w:ind w:firstLine="568"/>
        <w:jc w:val="both"/>
      </w:pPr>
      <w:r>
        <w:t>2) 3с - не более 3 лет;</w:t>
      </w:r>
    </w:p>
    <w:p w14:paraId="5E5E423C" w14:textId="77777777" w:rsidR="00503DCD" w:rsidRDefault="00503DCD">
      <w:pPr>
        <w:pStyle w:val="FORMATTEXT"/>
        <w:ind w:firstLine="568"/>
        <w:jc w:val="both"/>
      </w:pPr>
    </w:p>
    <w:p w14:paraId="611FF167" w14:textId="77777777" w:rsidR="00503DCD" w:rsidRDefault="00000000">
      <w:pPr>
        <w:pStyle w:val="FORMATTEXT"/>
        <w:ind w:firstLine="568"/>
        <w:jc w:val="both"/>
      </w:pPr>
      <w:r>
        <w:t xml:space="preserve">3) 4с - не более 5 лет. </w:t>
      </w:r>
    </w:p>
    <w:p w14:paraId="217CF50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"kodeks://link/d?nd=351175886&amp;mark=000000000000000000000000000000000000000000000000008Q40M2"\o"’’О внесении изменений в Федеральный закон ’’Технический регламент о требованиях пожарной безопасности’’</w:instrText>
      </w:r>
    </w:p>
    <w:p w14:paraId="51D1DE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7B5181C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"kodeks://link/d?nd=578317475&amp;mark=00000000000000000000000000000000000000000000000000BQU0PC"\o"’’Технический регламент о требованиях пожарной безопасности (с изменениями на 30 ...’’</w:instrText>
      </w:r>
    </w:p>
    <w:p w14:paraId="00EBBE3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6EED8D4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A531287"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4FFA899A" w14:textId="77777777" w:rsidR="00503DCD" w:rsidRDefault="00503DCD">
      <w:pPr>
        <w:pStyle w:val="FORMATTEXT"/>
        <w:ind w:firstLine="568"/>
        <w:jc w:val="both"/>
      </w:pPr>
    </w:p>
    <w:p w14:paraId="597DBA80" w14:textId="77777777" w:rsidR="00503DCD" w:rsidRDefault="00000000">
      <w:pPr>
        <w:pStyle w:val="FORMATTEXT"/>
        <w:ind w:firstLine="568"/>
        <w:jc w:val="both"/>
      </w:pPr>
      <w:r>
        <w:t xml:space="preserve">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 </w:t>
      </w:r>
    </w:p>
    <w:p w14:paraId="4768AD5F" w14:textId="77777777" w:rsidR="00503DCD" w:rsidRDefault="00000000">
      <w:pPr>
        <w:pStyle w:val="FORMATTEXT"/>
        <w:jc w:val="both"/>
      </w:pPr>
      <w:r>
        <w:t xml:space="preserve">            </w:t>
      </w:r>
    </w:p>
    <w:p w14:paraId="15CFEC6E" w14:textId="77777777" w:rsidR="00503DCD" w:rsidRDefault="00000000">
      <w:pPr>
        <w:pStyle w:val="FORMATTEXT"/>
        <w:ind w:firstLine="568"/>
        <w:jc w:val="both"/>
      </w:pPr>
      <w: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14:paraId="64AE0669" w14:textId="77777777" w:rsidR="00503DCD" w:rsidRDefault="00503DCD">
      <w:pPr>
        <w:pStyle w:val="FORMATTEXT"/>
        <w:ind w:firstLine="568"/>
        <w:jc w:val="both"/>
      </w:pPr>
    </w:p>
    <w:p w14:paraId="0338CACE" w14:textId="77777777" w:rsidR="00503DCD" w:rsidRDefault="00000000">
      <w:pPr>
        <w:pStyle w:val="FORMATTEXT"/>
        <w:ind w:firstLine="568"/>
        <w:jc w:val="both"/>
      </w:pPr>
      <w:r>
        <w:t xml:space="preserve">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 </w:t>
      </w:r>
    </w:p>
    <w:p w14:paraId="34C90073"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"kodeks://link/d?nd=351175886&amp;mark=000000000000000000000000000000000000000000000000008Q60M3"\o"’’О внесении изменений в Федеральный закон ’’Технический регламент о требованиях пожарной безопасности’’</w:instrText>
      </w:r>
    </w:p>
    <w:p w14:paraId="1E231DC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43A88F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"kodeks://link/d?nd=578317475&amp;mark=00000000000000000000000000000000000000000000000000AAC0NP"\o"’’Технический регламент о требованиях пожарной безопасности (с изменениями на 30 ...’’</w:instrText>
      </w:r>
    </w:p>
    <w:p w14:paraId="14A5BA5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34E93A3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26B6828"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1D87C35D" w14:textId="77777777" w:rsidR="00503DCD" w:rsidRDefault="00503DCD">
      <w:pPr>
        <w:pStyle w:val="FORMATTEXT"/>
        <w:ind w:firstLine="568"/>
        <w:jc w:val="both"/>
      </w:pPr>
    </w:p>
    <w:p w14:paraId="7C5E91EF" w14:textId="77777777" w:rsidR="00503DCD" w:rsidRDefault="00000000">
      <w:pPr>
        <w:pStyle w:val="FORMATTEXT"/>
        <w:ind w:firstLine="568"/>
        <w:jc w:val="both"/>
      </w:pPr>
      <w: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14:paraId="53118525" w14:textId="77777777" w:rsidR="00503DCD" w:rsidRDefault="00503DCD">
      <w:pPr>
        <w:pStyle w:val="FORMATTEXT"/>
        <w:ind w:firstLine="568"/>
        <w:jc w:val="both"/>
      </w:pPr>
    </w:p>
    <w:p w14:paraId="622DB814" w14:textId="77777777" w:rsidR="00503DCD" w:rsidRDefault="00000000">
      <w:pPr>
        <w:pStyle w:val="FORMATTEXT"/>
        <w:ind w:firstLine="568"/>
        <w:jc w:val="both"/>
      </w:pPr>
      <w:r>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14:paraId="0EFBB6BA" w14:textId="77777777" w:rsidR="00503DCD" w:rsidRDefault="00503DCD">
      <w:pPr>
        <w:pStyle w:val="FORMATTEXT"/>
        <w:ind w:firstLine="568"/>
        <w:jc w:val="both"/>
      </w:pPr>
    </w:p>
    <w:p w14:paraId="699DC0C7" w14:textId="77777777" w:rsidR="00503DCD" w:rsidRDefault="00000000">
      <w:pPr>
        <w:pStyle w:val="FORMATTEXT"/>
        <w:ind w:firstLine="568"/>
        <w:jc w:val="both"/>
      </w:pPr>
      <w:r>
        <w:t>54. Инспекционный контроль за сертифицированной продукцией проводится при сроке действия сертификата более 1 года:</w:t>
      </w:r>
    </w:p>
    <w:p w14:paraId="63F98FDF" w14:textId="77777777" w:rsidR="00503DCD" w:rsidRDefault="00503DCD">
      <w:pPr>
        <w:pStyle w:val="FORMATTEXT"/>
        <w:ind w:firstLine="568"/>
        <w:jc w:val="both"/>
      </w:pPr>
    </w:p>
    <w:p w14:paraId="78114855" w14:textId="77777777" w:rsidR="00503DCD" w:rsidRDefault="00000000">
      <w:pPr>
        <w:pStyle w:val="FORMATTEXT"/>
        <w:ind w:firstLine="568"/>
        <w:jc w:val="both"/>
      </w:pPr>
      <w:r>
        <w:t>1) не более одного раза за период действия сертификата, выданного на срок до 2 лет включительно;</w:t>
      </w:r>
    </w:p>
    <w:p w14:paraId="4A10DB6A" w14:textId="77777777" w:rsidR="00503DCD" w:rsidRDefault="00503DCD">
      <w:pPr>
        <w:pStyle w:val="FORMATTEXT"/>
        <w:ind w:firstLine="568"/>
        <w:jc w:val="both"/>
      </w:pPr>
    </w:p>
    <w:p w14:paraId="03BE5923" w14:textId="77777777" w:rsidR="00503DCD" w:rsidRDefault="00000000">
      <w:pPr>
        <w:pStyle w:val="FORMATTEXT"/>
        <w:ind w:firstLine="568"/>
        <w:jc w:val="both"/>
      </w:pPr>
      <w:r>
        <w:t>2) не менее двух раз за период действия сертификата, выданного на срок от 2 до 4 лет включительно;</w:t>
      </w:r>
    </w:p>
    <w:p w14:paraId="386E4F35" w14:textId="77777777" w:rsidR="00503DCD" w:rsidRDefault="00503DCD">
      <w:pPr>
        <w:pStyle w:val="FORMATTEXT"/>
        <w:ind w:firstLine="568"/>
        <w:jc w:val="both"/>
      </w:pPr>
    </w:p>
    <w:p w14:paraId="7AE186A2" w14:textId="77777777" w:rsidR="00503DCD" w:rsidRDefault="00000000">
      <w:pPr>
        <w:pStyle w:val="FORMATTEXT"/>
        <w:ind w:firstLine="568"/>
        <w:jc w:val="both"/>
      </w:pPr>
      <w:r>
        <w:t>3) не менее трех раз за период действия сертификата, выданного на срок более 4 лет.</w:t>
      </w:r>
    </w:p>
    <w:p w14:paraId="38F6E1A6" w14:textId="77777777" w:rsidR="00503DCD" w:rsidRDefault="00503DCD">
      <w:pPr>
        <w:pStyle w:val="FORMATTEXT"/>
        <w:ind w:firstLine="568"/>
        <w:jc w:val="both"/>
      </w:pPr>
    </w:p>
    <w:p w14:paraId="723B6D40" w14:textId="77777777" w:rsidR="00503DCD" w:rsidRDefault="00000000">
      <w:pPr>
        <w:pStyle w:val="FORMATTEXT"/>
        <w:ind w:firstLine="568"/>
        <w:jc w:val="both"/>
      </w:pPr>
      <w:r>
        <w:t xml:space="preserve">55. Критериями для определения периодичности и объема инспекционного контроля являются степень </w:t>
      </w:r>
      <w:r>
        <w:lastRenderedPageBreak/>
        <w:t xml:space="preserve">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 </w:t>
      </w:r>
    </w:p>
    <w:p w14:paraId="6CDB292F"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(Часть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"kodeks://link/d?nd=351175886&amp;mark=000000000000000000000000000000000000000000000000008Q80M4"\o"’’О внесении изменений в Федеральный закон ’’Технический регламент о требованиях пожарной безопасности’’</w:instrText>
      </w:r>
    </w:p>
    <w:p w14:paraId="2EC7D08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14.07.2022 N 276-ФЗ</w:instrText>
      </w:r>
    </w:p>
    <w:p w14:paraId="4296DC6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"kodeks://link/d?nd=578317475&amp;mark=00000000000000000000000000000000000000000000000000AAK0NT"\o"’’Технический регламент о требованиях пожарной безопасности (с изменениями на 30 ...’’</w:instrText>
      </w:r>
    </w:p>
    <w:p w14:paraId="30911DD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A32F8E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2083A56A"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56D91C5" w14:textId="77777777" w:rsidR="00503DCD" w:rsidRDefault="00503DCD">
      <w:pPr>
        <w:pStyle w:val="FORMATTEXT"/>
        <w:ind w:firstLine="568"/>
        <w:jc w:val="both"/>
      </w:pPr>
    </w:p>
    <w:p w14:paraId="077E3099" w14:textId="77777777" w:rsidR="00503DCD" w:rsidRDefault="00000000">
      <w:pPr>
        <w:pStyle w:val="FORMATTEXT"/>
        <w:ind w:firstLine="568"/>
        <w:jc w:val="both"/>
      </w:pPr>
      <w: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14:paraId="0F1B2524" w14:textId="77777777" w:rsidR="00503DCD" w:rsidRDefault="00503DCD">
      <w:pPr>
        <w:pStyle w:val="FORMATTEXT"/>
        <w:ind w:firstLine="568"/>
        <w:jc w:val="both"/>
      </w:pPr>
    </w:p>
    <w:p w14:paraId="1F6C9B77" w14:textId="77777777" w:rsidR="00503DCD" w:rsidRDefault="00000000">
      <w:pPr>
        <w:pStyle w:val="FORMATTEXT"/>
        <w:ind w:firstLine="568"/>
        <w:jc w:val="both"/>
      </w:pPr>
      <w: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14:paraId="2494DF5A" w14:textId="77777777" w:rsidR="00503DCD" w:rsidRDefault="00503DCD">
      <w:pPr>
        <w:pStyle w:val="FORMATTEXT"/>
        <w:ind w:firstLine="568"/>
        <w:jc w:val="both"/>
      </w:pPr>
    </w:p>
    <w:p w14:paraId="7E493F3B" w14:textId="77777777" w:rsidR="00503DCD" w:rsidRDefault="00000000">
      <w:pPr>
        <w:pStyle w:val="FORMATTEXT"/>
        <w:ind w:firstLine="568"/>
        <w:jc w:val="both"/>
      </w:pPr>
      <w:r>
        <w:t>58. Инспекционный контроль, как правило, включает в себя:</w:t>
      </w:r>
    </w:p>
    <w:p w14:paraId="5B0BBBD5" w14:textId="77777777" w:rsidR="00503DCD" w:rsidRDefault="00503DCD">
      <w:pPr>
        <w:pStyle w:val="FORMATTEXT"/>
        <w:ind w:firstLine="568"/>
        <w:jc w:val="both"/>
      </w:pPr>
    </w:p>
    <w:p w14:paraId="6C31CEE4" w14:textId="77777777" w:rsidR="00503DCD" w:rsidRDefault="00000000">
      <w:pPr>
        <w:pStyle w:val="FORMATTEXT"/>
        <w:ind w:firstLine="568"/>
        <w:jc w:val="both"/>
      </w:pPr>
      <w:r>
        <w:t>1) анализ материалов сертификации продукции;</w:t>
      </w:r>
    </w:p>
    <w:p w14:paraId="4DDAEBFA" w14:textId="77777777" w:rsidR="00503DCD" w:rsidRDefault="00503DCD">
      <w:pPr>
        <w:pStyle w:val="FORMATTEXT"/>
        <w:ind w:firstLine="568"/>
        <w:jc w:val="both"/>
      </w:pPr>
    </w:p>
    <w:p w14:paraId="629BA611" w14:textId="77777777" w:rsidR="00503DCD" w:rsidRDefault="00000000">
      <w:pPr>
        <w:pStyle w:val="FORMATTEXT"/>
        <w:ind w:firstLine="568"/>
        <w:jc w:val="both"/>
      </w:pPr>
      <w:r>
        <w:t>2) анализ поступающей информации о сертифицированной продукции;</w:t>
      </w:r>
    </w:p>
    <w:p w14:paraId="083EC8A0" w14:textId="77777777" w:rsidR="00503DCD" w:rsidRDefault="00503DCD">
      <w:pPr>
        <w:pStyle w:val="FORMATTEXT"/>
        <w:ind w:firstLine="568"/>
        <w:jc w:val="both"/>
      </w:pPr>
    </w:p>
    <w:p w14:paraId="6BA34B8F" w14:textId="77777777" w:rsidR="00503DCD" w:rsidRDefault="00000000">
      <w:pPr>
        <w:pStyle w:val="FORMATTEXT"/>
        <w:ind w:firstLine="568"/>
        <w:jc w:val="both"/>
      </w:pPr>
      <w:r>
        <w:t>3) проверку соответствия документов на сертифицированную продукцию требованиям настоящего Федерального закона;</w:t>
      </w:r>
    </w:p>
    <w:p w14:paraId="729697F2" w14:textId="77777777" w:rsidR="00503DCD" w:rsidRDefault="00503DCD">
      <w:pPr>
        <w:pStyle w:val="FORMATTEXT"/>
        <w:ind w:firstLine="568"/>
        <w:jc w:val="both"/>
      </w:pPr>
    </w:p>
    <w:p w14:paraId="16500771" w14:textId="77777777" w:rsidR="00503DCD" w:rsidRDefault="00000000">
      <w:pPr>
        <w:pStyle w:val="FORMATTEXT"/>
        <w:ind w:firstLine="568"/>
        <w:jc w:val="both"/>
      </w:pPr>
      <w:r>
        <w:t>4) отбор и идентификацию образцов, проведение испытаний образцов и анализ полученных результатов;</w:t>
      </w:r>
    </w:p>
    <w:p w14:paraId="173A3C84" w14:textId="77777777" w:rsidR="00503DCD" w:rsidRDefault="00503DCD">
      <w:pPr>
        <w:pStyle w:val="FORMATTEXT"/>
        <w:ind w:firstLine="568"/>
        <w:jc w:val="both"/>
      </w:pPr>
    </w:p>
    <w:p w14:paraId="30304BDA" w14:textId="77777777" w:rsidR="00503DCD" w:rsidRDefault="00000000">
      <w:pPr>
        <w:pStyle w:val="FORMATTEXT"/>
        <w:ind w:firstLine="568"/>
        <w:jc w:val="both"/>
      </w:pPr>
      <w:r>
        <w:t>5) проверку состояния производства, если это предусмотрено схемой сертификации;</w:t>
      </w:r>
    </w:p>
    <w:p w14:paraId="47DAB101" w14:textId="77777777" w:rsidR="00503DCD" w:rsidRDefault="00503DCD">
      <w:pPr>
        <w:pStyle w:val="FORMATTEXT"/>
        <w:ind w:firstLine="568"/>
        <w:jc w:val="both"/>
      </w:pPr>
    </w:p>
    <w:p w14:paraId="2BC53FCB" w14:textId="77777777" w:rsidR="00503DCD" w:rsidRDefault="00000000">
      <w:pPr>
        <w:pStyle w:val="FORMATTEXT"/>
        <w:ind w:firstLine="568"/>
        <w:jc w:val="both"/>
      </w:pPr>
      <w:r>
        <w:t>6) анализ результатов и решений, принятых по результатам контроля;</w:t>
      </w:r>
    </w:p>
    <w:p w14:paraId="492D0CB6" w14:textId="77777777" w:rsidR="00503DCD" w:rsidRDefault="00503DCD">
      <w:pPr>
        <w:pStyle w:val="FORMATTEXT"/>
        <w:ind w:firstLine="568"/>
        <w:jc w:val="both"/>
      </w:pPr>
    </w:p>
    <w:p w14:paraId="604D8446" w14:textId="77777777" w:rsidR="00503DCD" w:rsidRDefault="00000000">
      <w:pPr>
        <w:pStyle w:val="FORMATTEXT"/>
        <w:ind w:firstLine="568"/>
        <w:jc w:val="both"/>
      </w:pPr>
      <w:r>
        <w:t>7) проверку корректирующих мероприятий по устранению ранее выявленных несоответствий;</w:t>
      </w:r>
    </w:p>
    <w:p w14:paraId="18D84953" w14:textId="77777777" w:rsidR="00503DCD" w:rsidRDefault="00503DCD">
      <w:pPr>
        <w:pStyle w:val="FORMATTEXT"/>
        <w:ind w:firstLine="568"/>
        <w:jc w:val="both"/>
      </w:pPr>
    </w:p>
    <w:p w14:paraId="3C81AB1A" w14:textId="77777777" w:rsidR="00503DCD" w:rsidRDefault="00000000">
      <w:pPr>
        <w:pStyle w:val="FORMATTEXT"/>
        <w:ind w:firstLine="568"/>
        <w:jc w:val="both"/>
      </w:pPr>
      <w:r>
        <w:t>8) проверку правильности маркировки продукции знаком обращения продукции на рынке;</w:t>
      </w:r>
    </w:p>
    <w:p w14:paraId="558DD5E4" w14:textId="77777777" w:rsidR="00503DCD" w:rsidRDefault="00503DCD">
      <w:pPr>
        <w:pStyle w:val="FORMATTEXT"/>
        <w:ind w:firstLine="568"/>
        <w:jc w:val="both"/>
      </w:pPr>
    </w:p>
    <w:p w14:paraId="3D5376AD" w14:textId="77777777" w:rsidR="00503DCD" w:rsidRDefault="00000000">
      <w:pPr>
        <w:pStyle w:val="FORMATTEXT"/>
        <w:ind w:firstLine="568"/>
        <w:jc w:val="both"/>
      </w:pPr>
      <w:r>
        <w:t>9) анализ рекламаций на сертифицированную продукцию.</w:t>
      </w:r>
    </w:p>
    <w:p w14:paraId="45FCA570" w14:textId="77777777" w:rsidR="00503DCD" w:rsidRDefault="00503DCD">
      <w:pPr>
        <w:pStyle w:val="FORMATTEXT"/>
        <w:ind w:firstLine="568"/>
        <w:jc w:val="both"/>
      </w:pPr>
    </w:p>
    <w:p w14:paraId="08638452" w14:textId="77777777" w:rsidR="00503DCD" w:rsidRDefault="00000000">
      <w:pPr>
        <w:pStyle w:val="FORMATTEXT"/>
        <w:ind w:firstLine="568"/>
        <w:jc w:val="both"/>
      </w:pPr>
      <w: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14:paraId="6CD7EDF7" w14:textId="77777777" w:rsidR="00503DCD" w:rsidRDefault="00503DCD">
      <w:pPr>
        <w:pStyle w:val="FORMATTEXT"/>
        <w:ind w:firstLine="568"/>
        <w:jc w:val="both"/>
      </w:pPr>
    </w:p>
    <w:p w14:paraId="32D11511" w14:textId="77777777" w:rsidR="00503DCD" w:rsidRDefault="00000000">
      <w:pPr>
        <w:pStyle w:val="FORMATTEXT"/>
        <w:ind w:firstLine="568"/>
        <w:jc w:val="both"/>
      </w:pPr>
      <w: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14:paraId="1A21FC3A" w14:textId="77777777" w:rsidR="00503DCD" w:rsidRDefault="00503DCD">
      <w:pPr>
        <w:pStyle w:val="FORMATTEXT"/>
        <w:ind w:firstLine="568"/>
        <w:jc w:val="both"/>
      </w:pPr>
    </w:p>
    <w:p w14:paraId="24D608C0" w14:textId="77777777" w:rsidR="00503DCD" w:rsidRDefault="00000000">
      <w:pPr>
        <w:pStyle w:val="FORMATTEXT"/>
        <w:ind w:firstLine="568"/>
        <w:jc w:val="both"/>
      </w:pPr>
      <w: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14:paraId="421A72C2" w14:textId="77777777" w:rsidR="00503DCD" w:rsidRDefault="00503DCD">
      <w:pPr>
        <w:pStyle w:val="FORMATTEXT"/>
        <w:ind w:firstLine="568"/>
        <w:jc w:val="both"/>
      </w:pPr>
    </w:p>
    <w:p w14:paraId="0BB1617C" w14:textId="77777777" w:rsidR="00503DCD" w:rsidRDefault="00000000">
      <w:pPr>
        <w:pStyle w:val="FORMATTEXT"/>
        <w:ind w:firstLine="568"/>
        <w:jc w:val="both"/>
      </w:pPr>
      <w: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14:paraId="2EF57FD4" w14:textId="77777777" w:rsidR="00503DCD" w:rsidRDefault="00503DCD">
      <w:pPr>
        <w:pStyle w:val="FORMATTEXT"/>
        <w:ind w:firstLine="568"/>
        <w:jc w:val="both"/>
      </w:pPr>
    </w:p>
    <w:p w14:paraId="1B35C12F" w14:textId="77777777" w:rsidR="00503DCD" w:rsidRDefault="00000000">
      <w:pPr>
        <w:pStyle w:val="FORMATTEXT"/>
        <w:ind w:firstLine="568"/>
        <w:jc w:val="both"/>
      </w:pPr>
      <w:r>
        <w:t>63. Внеплановую инспекционную проверку производства проводят при наличии информации о нарушениях настоящего Федерального закона.</w:t>
      </w:r>
    </w:p>
    <w:p w14:paraId="7840E164" w14:textId="77777777" w:rsidR="00503DCD" w:rsidRDefault="00503DCD">
      <w:pPr>
        <w:pStyle w:val="FORMATTEXT"/>
        <w:ind w:firstLine="568"/>
        <w:jc w:val="both"/>
      </w:pPr>
    </w:p>
    <w:p w14:paraId="6C13B7CE" w14:textId="77777777" w:rsidR="00503DCD" w:rsidRDefault="00000000">
      <w:pPr>
        <w:pStyle w:val="FORMATTEXT"/>
        <w:ind w:firstLine="568"/>
        <w:jc w:val="both"/>
      </w:pPr>
      <w:r>
        <w:t>64. Результаты инспекционного контроля оформляются актом о проведении инспекционного контроля.</w:t>
      </w:r>
    </w:p>
    <w:p w14:paraId="4B7F4B0D" w14:textId="77777777" w:rsidR="00503DCD" w:rsidRDefault="00503DCD">
      <w:pPr>
        <w:pStyle w:val="FORMATTEXT"/>
        <w:ind w:firstLine="568"/>
        <w:jc w:val="both"/>
      </w:pPr>
    </w:p>
    <w:p w14:paraId="6D6F1D3E" w14:textId="77777777" w:rsidR="00503DCD" w:rsidRDefault="00000000">
      <w:pPr>
        <w:pStyle w:val="FORMATTEXT"/>
        <w:ind w:firstLine="568"/>
        <w:jc w:val="both"/>
      </w:pPr>
      <w: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14:paraId="5AC1C676" w14:textId="77777777" w:rsidR="00503DCD" w:rsidRDefault="00503DCD">
      <w:pPr>
        <w:pStyle w:val="FORMATTEXT"/>
        <w:ind w:firstLine="568"/>
        <w:jc w:val="both"/>
      </w:pPr>
    </w:p>
    <w:p w14:paraId="56E78F48" w14:textId="77777777" w:rsidR="00503DCD" w:rsidRDefault="00000000">
      <w:pPr>
        <w:pStyle w:val="FORMATTEXT"/>
        <w:ind w:firstLine="568"/>
        <w:jc w:val="both"/>
      </w:pPr>
      <w:r>
        <w:t>66. При проведении корректирующих мероприятий аккредитованный орган по сертификации:</w:t>
      </w:r>
    </w:p>
    <w:p w14:paraId="0C70A503" w14:textId="77777777" w:rsidR="00503DCD" w:rsidRDefault="00503DCD">
      <w:pPr>
        <w:pStyle w:val="FORMATTEXT"/>
        <w:ind w:firstLine="568"/>
        <w:jc w:val="both"/>
      </w:pPr>
    </w:p>
    <w:p w14:paraId="58770E20" w14:textId="77777777" w:rsidR="00503DCD" w:rsidRDefault="00000000">
      <w:pPr>
        <w:pStyle w:val="FORMATTEXT"/>
        <w:ind w:firstLine="568"/>
        <w:jc w:val="both"/>
      </w:pPr>
      <w:r>
        <w:t xml:space="preserve">1) приостанавливает действие сертификата соответствия требованиям настоящего Федерального закона; </w:t>
      </w:r>
    </w:p>
    <w:p w14:paraId="6A65B7A4" w14:textId="77777777" w:rsidR="00503DCD" w:rsidRDefault="00000000">
      <w:pPr>
        <w:pStyle w:val="FORMATTEXT"/>
        <w:jc w:val="both"/>
      </w:pPr>
      <w:r>
        <w:t xml:space="preserve">            </w:t>
      </w:r>
    </w:p>
    <w:p w14:paraId="5B42FC7F" w14:textId="77777777" w:rsidR="00503DCD" w:rsidRDefault="00000000">
      <w:pPr>
        <w:pStyle w:val="FORMATTEXT"/>
        <w:ind w:firstLine="568"/>
        <w:jc w:val="both"/>
      </w:pPr>
      <w:r>
        <w:t xml:space="preserve">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w:t>
      </w:r>
      <w:r>
        <w:lastRenderedPageBreak/>
        <w:t>Федерального закона;</w:t>
      </w:r>
    </w:p>
    <w:p w14:paraId="33DD7FE2" w14:textId="77777777" w:rsidR="00503DCD" w:rsidRDefault="00503DCD">
      <w:pPr>
        <w:pStyle w:val="FORMATTEXT"/>
        <w:ind w:firstLine="568"/>
        <w:jc w:val="both"/>
      </w:pPr>
    </w:p>
    <w:p w14:paraId="537FE295" w14:textId="77777777" w:rsidR="00503DCD" w:rsidRDefault="00000000">
      <w:pPr>
        <w:pStyle w:val="FORMATTEXT"/>
        <w:ind w:firstLine="568"/>
        <w:jc w:val="both"/>
      </w:pPr>
      <w:r>
        <w:t>3) устанавливает срок выполнения изготовителем (продавцом) корректирующих мероприятий;</w:t>
      </w:r>
    </w:p>
    <w:p w14:paraId="6C245407" w14:textId="77777777" w:rsidR="00503DCD" w:rsidRDefault="00503DCD">
      <w:pPr>
        <w:pStyle w:val="FORMATTEXT"/>
        <w:ind w:firstLine="568"/>
        <w:jc w:val="both"/>
      </w:pPr>
    </w:p>
    <w:p w14:paraId="48B891F2" w14:textId="77777777" w:rsidR="00503DCD" w:rsidRDefault="00000000">
      <w:pPr>
        <w:pStyle w:val="FORMATTEXT"/>
        <w:ind w:firstLine="568"/>
        <w:jc w:val="both"/>
      </w:pPr>
      <w:r>
        <w:t xml:space="preserve">4) контролирует выполнение изготовителем (продавцом) корректирующих мероприятий. </w:t>
      </w:r>
    </w:p>
    <w:p w14:paraId="6BC3BF10" w14:textId="77777777" w:rsidR="00503DCD" w:rsidRDefault="00000000">
      <w:pPr>
        <w:pStyle w:val="FORMATTEXT"/>
        <w:jc w:val="both"/>
      </w:pPr>
      <w:r>
        <w:t xml:space="preserve">            </w:t>
      </w:r>
    </w:p>
    <w:p w14:paraId="4F85B3F6" w14:textId="77777777" w:rsidR="00503DCD" w:rsidRDefault="00000000">
      <w:pPr>
        <w:pStyle w:val="FORMATTEXT"/>
        <w:ind w:firstLine="568"/>
        <w:jc w:val="both"/>
      </w:pPr>
      <w: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14:paraId="5755B49D" w14:textId="77777777" w:rsidR="00503DCD" w:rsidRDefault="00503DCD">
      <w:pPr>
        <w:pStyle w:val="FORMATTEXT"/>
        <w:ind w:firstLine="568"/>
        <w:jc w:val="both"/>
      </w:pPr>
    </w:p>
    <w:p w14:paraId="0DFED97C" w14:textId="77777777" w:rsidR="00503DCD" w:rsidRDefault="00000000">
      <w:pPr>
        <w:pStyle w:val="FORMATTEXT"/>
        <w:ind w:firstLine="568"/>
        <w:jc w:val="both"/>
      </w:pPr>
      <w:r>
        <w:t xml:space="preserve">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 </w:t>
      </w:r>
    </w:p>
    <w:p w14:paraId="04EA137C" w14:textId="77777777" w:rsidR="00503DCD" w:rsidRDefault="00000000">
      <w:pPr>
        <w:pStyle w:val="FORMATTEXT"/>
        <w:jc w:val="both"/>
      </w:pPr>
      <w:r>
        <w:t xml:space="preserve">             </w:t>
      </w:r>
    </w:p>
    <w:p w14:paraId="22FA40AF" w14:textId="77777777" w:rsidR="00503DCD" w:rsidRDefault="00000000">
      <w:pPr>
        <w:pStyle w:val="FORMATTEXT"/>
        <w:ind w:firstLine="568"/>
        <w:jc w:val="both"/>
      </w:pPr>
      <w:r>
        <w:t>69. Основаниями для рассмотрения вопроса о прекращении действия сертификата могут являться:</w:t>
      </w:r>
    </w:p>
    <w:p w14:paraId="75903BBC" w14:textId="77777777" w:rsidR="00503DCD" w:rsidRDefault="00503DCD">
      <w:pPr>
        <w:pStyle w:val="FORMATTEXT"/>
        <w:ind w:firstLine="568"/>
        <w:jc w:val="both"/>
      </w:pPr>
    </w:p>
    <w:p w14:paraId="3950840C" w14:textId="77777777" w:rsidR="00503DCD" w:rsidRDefault="00000000">
      <w:pPr>
        <w:pStyle w:val="FORMATTEXT"/>
        <w:ind w:firstLine="568"/>
        <w:jc w:val="both"/>
      </w:pPr>
      <w:r>
        <w:t>1) изменение конструкции (состава) и комплектности продукции;</w:t>
      </w:r>
    </w:p>
    <w:p w14:paraId="60E697CD" w14:textId="77777777" w:rsidR="00503DCD" w:rsidRDefault="00503DCD">
      <w:pPr>
        <w:pStyle w:val="FORMATTEXT"/>
        <w:ind w:firstLine="568"/>
        <w:jc w:val="both"/>
      </w:pPr>
    </w:p>
    <w:p w14:paraId="095A6C57" w14:textId="77777777" w:rsidR="00503DCD" w:rsidRDefault="00000000">
      <w:pPr>
        <w:pStyle w:val="FORMATTEXT"/>
        <w:ind w:firstLine="568"/>
        <w:jc w:val="both"/>
      </w:pPr>
      <w:r>
        <w:t>2) изменение организации и (или) технологии производства;</w:t>
      </w:r>
    </w:p>
    <w:p w14:paraId="6CFB096A" w14:textId="77777777" w:rsidR="00503DCD" w:rsidRDefault="00503DCD">
      <w:pPr>
        <w:pStyle w:val="FORMATTEXT"/>
        <w:ind w:firstLine="568"/>
        <w:jc w:val="both"/>
      </w:pPr>
    </w:p>
    <w:p w14:paraId="75A5101B" w14:textId="77777777" w:rsidR="00503DCD" w:rsidRDefault="00000000">
      <w:pPr>
        <w:pStyle w:val="FORMATTEXT"/>
        <w:ind w:firstLine="568"/>
        <w:jc w:val="both"/>
      </w:pPr>
      <w:r>
        <w:t>3) изменение (невыполнение) требований технологии, методов контроля и испытаний, системы обеспечения качества;</w:t>
      </w:r>
    </w:p>
    <w:p w14:paraId="5867CB87" w14:textId="77777777" w:rsidR="00503DCD" w:rsidRDefault="00503DCD">
      <w:pPr>
        <w:pStyle w:val="FORMATTEXT"/>
        <w:ind w:firstLine="568"/>
        <w:jc w:val="both"/>
      </w:pPr>
    </w:p>
    <w:p w14:paraId="20F7CD4A" w14:textId="77777777" w:rsidR="00503DCD" w:rsidRDefault="00000000">
      <w:pPr>
        <w:pStyle w:val="FORMATTEXT"/>
        <w:ind w:firstLine="568"/>
        <w:jc w:val="both"/>
      </w:pPr>
      <w:r>
        <w:t>4) сообщения органов государственной власти или обществ потребителей о несоответствии продукции требованиям, контролируемым при сертификации;</w:t>
      </w:r>
    </w:p>
    <w:p w14:paraId="5D8B6227" w14:textId="77777777" w:rsidR="00503DCD" w:rsidRDefault="00503DCD">
      <w:pPr>
        <w:pStyle w:val="FORMATTEXT"/>
        <w:ind w:firstLine="568"/>
        <w:jc w:val="both"/>
      </w:pPr>
    </w:p>
    <w:p w14:paraId="47415CF1" w14:textId="77777777" w:rsidR="00503DCD" w:rsidRDefault="00000000">
      <w:pPr>
        <w:pStyle w:val="FORMATTEXT"/>
        <w:ind w:firstLine="568"/>
        <w:jc w:val="both"/>
      </w:pPr>
      <w:r>
        <w:t xml:space="preserve">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 </w:t>
      </w:r>
    </w:p>
    <w:p w14:paraId="31975D2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"kodeks://link/d?nd=902357173&amp;mark=000000000000000000000000000000000000000000000000008OQ0LQ"\o"’’О внесении изменений в Федеральный закон ’’Технический регламент о требованиях пожарной безопасности’’ (с изменениями на 14 июля 2022 года)’’</w:instrText>
      </w:r>
    </w:p>
    <w:p w14:paraId="16DE2FB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64DA157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"kodeks://link/d?nd=902357569&amp;mark=00000000000000000000000000000000000000000000000000AB00O2"\o"’’Технический регламент о требованиях пожарной безопасности’’</w:instrText>
      </w:r>
    </w:p>
    <w:p w14:paraId="1D764BB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5E43DBB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C50B75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6F96B030" w14:textId="77777777" w:rsidR="00503DCD" w:rsidRDefault="00503DCD">
      <w:pPr>
        <w:pStyle w:val="FORMATTEXT"/>
        <w:ind w:firstLine="568"/>
        <w:jc w:val="both"/>
      </w:pPr>
    </w:p>
    <w:p w14:paraId="02F22025" w14:textId="77777777" w:rsidR="00503DCD" w:rsidRDefault="00000000">
      <w:pPr>
        <w:pStyle w:val="FORMATTEXT"/>
        <w:ind w:firstLine="568"/>
        <w:jc w:val="both"/>
      </w:pPr>
      <w:r>
        <w:t>6) отрицательные результаты инспекционного контроля сертифицированной продукции;</w:t>
      </w:r>
    </w:p>
    <w:p w14:paraId="1DC7E4EA" w14:textId="77777777" w:rsidR="00503DCD" w:rsidRDefault="00503DCD">
      <w:pPr>
        <w:pStyle w:val="FORMATTEXT"/>
        <w:ind w:firstLine="568"/>
        <w:jc w:val="both"/>
      </w:pPr>
    </w:p>
    <w:p w14:paraId="18A5A4B4" w14:textId="77777777" w:rsidR="00503DCD" w:rsidRDefault="00000000">
      <w:pPr>
        <w:pStyle w:val="FORMATTEXT"/>
        <w:ind w:firstLine="568"/>
        <w:jc w:val="both"/>
      </w:pPr>
      <w: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14:paraId="25AC40A5" w14:textId="77777777" w:rsidR="00503DCD" w:rsidRDefault="00503DCD">
      <w:pPr>
        <w:pStyle w:val="FORMATTEXT"/>
        <w:ind w:firstLine="568"/>
        <w:jc w:val="both"/>
      </w:pPr>
    </w:p>
    <w:p w14:paraId="5C38B6B5" w14:textId="77777777" w:rsidR="00503DCD" w:rsidRDefault="00000000">
      <w:pPr>
        <w:pStyle w:val="FORMATTEXT"/>
        <w:ind w:firstLine="568"/>
        <w:jc w:val="both"/>
      </w:pPr>
      <w:r>
        <w:t>8) реорганизация юридического лица, в том числе преобразование (изменение организационно-правовой формы);</w:t>
      </w:r>
    </w:p>
    <w:p w14:paraId="06C62383" w14:textId="77777777" w:rsidR="00503DCD" w:rsidRDefault="00503DCD">
      <w:pPr>
        <w:pStyle w:val="FORMATTEXT"/>
        <w:ind w:firstLine="568"/>
        <w:jc w:val="both"/>
      </w:pPr>
    </w:p>
    <w:p w14:paraId="7A4CFF53" w14:textId="77777777" w:rsidR="00503DCD" w:rsidRDefault="00000000">
      <w:pPr>
        <w:pStyle w:val="FORMATTEXT"/>
        <w:ind w:firstLine="568"/>
        <w:jc w:val="both"/>
      </w:pPr>
      <w:r>
        <w:t xml:space="preserve">9) нарушение процедур сертификации, установленных настоящей статьей. </w:t>
      </w:r>
    </w:p>
    <w:p w14:paraId="76EC0FD4"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(Пункт дополнительно включен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"kodeks://link/d?nd=902357173&amp;mark=000000000000000000000000000000000000000000000000008OQ0LQ"\o"’’О внесении изменений в Федеральный закон ’’Технический регламент о требованиях пожарной безопасности’’ (с изменениями на 14 июля 2022 года)’’</w:instrText>
      </w:r>
    </w:p>
    <w:p w14:paraId="592841C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8717D89" w14:textId="77777777" w:rsidR="00503DCD" w:rsidRDefault="00000000">
      <w:pPr>
        <w:pStyle w:val="FORMATTEXT"/>
        <w:ind w:firstLine="568"/>
        <w:jc w:val="both"/>
      </w:pPr>
      <w:r>
        <w:instrText>Статус: Действующая редакция документа (действ. c 25.07.2022)"</w:instrText>
      </w:r>
      <w:r>
        <w:fldChar w:fldCharType="separate"/>
      </w:r>
      <w:r>
        <w:rPr>
          <w:color w:val="0000AA"/>
          <w:u w:val="single"/>
        </w:rPr>
        <w:t>Федеральным законом от 10 июля 2012 года N 117-ФЗ</w:t>
      </w:r>
      <w:r>
        <w:fldChar w:fldCharType="end"/>
      </w:r>
      <w:r>
        <w:t>)</w:t>
      </w:r>
    </w:p>
    <w:p w14:paraId="34E9DAB8" w14:textId="77777777" w:rsidR="00503DCD" w:rsidRDefault="00503DCD">
      <w:pPr>
        <w:pStyle w:val="FORMATTEXT"/>
        <w:ind w:firstLine="568"/>
        <w:jc w:val="both"/>
      </w:pPr>
    </w:p>
    <w:p w14:paraId="0A7898B1" w14:textId="77777777" w:rsidR="00503DCD" w:rsidRDefault="00000000">
      <w:pPr>
        <w:pStyle w:val="FORMATTEXT"/>
        <w:ind w:firstLine="568"/>
        <w:jc w:val="both"/>
      </w:pPr>
      <w: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14:paraId="4F867B97" w14:textId="77777777" w:rsidR="00503DCD" w:rsidRDefault="00503DCD">
      <w:pPr>
        <w:pStyle w:val="FORMATTEXT"/>
        <w:ind w:firstLine="568"/>
        <w:jc w:val="both"/>
      </w:pPr>
    </w:p>
    <w:p w14:paraId="75404005" w14:textId="77777777" w:rsidR="00503DCD" w:rsidRDefault="00000000">
      <w:pPr>
        <w:pStyle w:val="FORMATTEXT"/>
        <w:ind w:firstLine="568"/>
        <w:jc w:val="both"/>
      </w:pPr>
      <w: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14:paraId="3CE4FCCC" w14:textId="77777777" w:rsidR="00503DCD" w:rsidRDefault="00503DCD">
      <w:pPr>
        <w:pStyle w:val="FORMATTEXT"/>
        <w:ind w:firstLine="568"/>
        <w:jc w:val="both"/>
      </w:pPr>
    </w:p>
    <w:p w14:paraId="37C2F70D" w14:textId="77777777" w:rsidR="00503DCD" w:rsidRDefault="00000000">
      <w:pPr>
        <w:pStyle w:val="FORMATTEXT"/>
        <w:ind w:firstLine="568"/>
        <w:jc w:val="both"/>
      </w:pPr>
      <w:r>
        <w:t>72. Прекращение действия и изъятие сертификата оформляются решением аккредитованного органа по сертификации.</w:t>
      </w:r>
    </w:p>
    <w:p w14:paraId="4D8C7880" w14:textId="77777777" w:rsidR="00503DCD" w:rsidRDefault="00503DCD">
      <w:pPr>
        <w:pStyle w:val="FORMATTEXT"/>
        <w:ind w:firstLine="568"/>
        <w:jc w:val="both"/>
      </w:pPr>
    </w:p>
    <w:p w14:paraId="20F7AAFB" w14:textId="77777777" w:rsidR="00503DCD" w:rsidRDefault="00000000">
      <w:pPr>
        <w:pStyle w:val="FORMATTEXT"/>
        <w:ind w:firstLine="568"/>
        <w:jc w:val="both"/>
      </w:pPr>
      <w: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14:paraId="586728E9" w14:textId="77777777" w:rsidR="00503DCD" w:rsidRDefault="00503DCD">
      <w:pPr>
        <w:pStyle w:val="FORMATTEXT"/>
        <w:ind w:firstLine="568"/>
        <w:jc w:val="both"/>
      </w:pPr>
    </w:p>
    <w:p w14:paraId="089968A9" w14:textId="77777777" w:rsidR="00503DCD" w:rsidRDefault="00000000">
      <w:pPr>
        <w:pStyle w:val="FORMATTEXT"/>
        <w:ind w:firstLine="568"/>
        <w:jc w:val="both"/>
      </w:pPr>
      <w:r>
        <w:t>74. Повторное представление на сертификацию продукции осуществляется в общем порядке.</w:t>
      </w:r>
    </w:p>
    <w:p w14:paraId="0050D219" w14:textId="77777777" w:rsidR="00503DCD" w:rsidRDefault="00503DCD">
      <w:pPr>
        <w:pStyle w:val="FORMATTEXT"/>
        <w:ind w:firstLine="568"/>
        <w:jc w:val="both"/>
      </w:pPr>
    </w:p>
    <w:p w14:paraId="3798AD2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"kodeks://link/d?nd=542620598&amp;mark=000000000000000000000000000000000000000000000000008QM0M2"\o"’’Комментарий к Федеральному закону от 22 июля 2008 года N 123-ФЗ ’’Технический регламент о требованиях пожарной безопасности’’ (постатейный)’’</w:instrText>
      </w:r>
    </w:p>
    <w:p w14:paraId="773666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CFE050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147</w:t>
      </w:r>
      <w:r>
        <w:fldChar w:fldCharType="end"/>
      </w:r>
    </w:p>
    <w:p w14:paraId="3814FFDE" w14:textId="77777777" w:rsidR="00503DCD" w:rsidRDefault="00503DCD">
      <w:pPr>
        <w:pStyle w:val="FORMATTEXT"/>
        <w:ind w:firstLine="568"/>
        <w:jc w:val="both"/>
      </w:pPr>
    </w:p>
    <w:p w14:paraId="18A8C563" w14:textId="77777777" w:rsidR="00503DCD" w:rsidRDefault="00503DCD">
      <w:pPr>
        <w:pStyle w:val="HEADERTEXT"/>
        <w:rPr>
          <w:b/>
          <w:bCs/>
        </w:rPr>
      </w:pPr>
    </w:p>
    <w:p w14:paraId="1DA9235C" w14:textId="77777777" w:rsidR="00503DCD" w:rsidRDefault="00000000">
      <w:pPr>
        <w:pStyle w:val="HEADERTEXT"/>
        <w:jc w:val="center"/>
        <w:outlineLvl w:val="4"/>
        <w:rPr>
          <w:b/>
          <w:bCs/>
        </w:rPr>
      </w:pPr>
      <w:r>
        <w:rPr>
          <w:b/>
          <w:bCs/>
        </w:rPr>
        <w:t xml:space="preserve"> Статья 148. Дополнительные требования, учитываемые при аккредитации органов по сертификации, </w:t>
      </w:r>
      <w:r>
        <w:rPr>
          <w:b/>
          <w:bCs/>
        </w:rPr>
        <w:lastRenderedPageBreak/>
        <w:t xml:space="preserve">испытательных лабораторий (центров) </w:t>
      </w:r>
    </w:p>
    <w:p w14:paraId="7CBE4354" w14:textId="77777777" w:rsidR="00503DCD" w:rsidRDefault="00000000">
      <w:pPr>
        <w:pStyle w:val="FORMATTEXT"/>
        <w:ind w:firstLine="568"/>
        <w:jc w:val="both"/>
      </w:pPr>
      <w: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14:paraId="2A29F596" w14:textId="77777777" w:rsidR="00503DCD" w:rsidRDefault="00503DCD">
      <w:pPr>
        <w:pStyle w:val="FORMATTEXT"/>
        <w:ind w:firstLine="568"/>
        <w:jc w:val="both"/>
      </w:pPr>
    </w:p>
    <w:p w14:paraId="26BF4FF0" w14:textId="77777777" w:rsidR="00503DCD" w:rsidRDefault="00000000">
      <w:pPr>
        <w:pStyle w:val="FORMATTEXT"/>
        <w:ind w:firstLine="568"/>
        <w:jc w:val="both"/>
      </w:pPr>
      <w: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14:paraId="146A78DD" w14:textId="77777777" w:rsidR="00503DCD" w:rsidRDefault="00503DCD">
      <w:pPr>
        <w:pStyle w:val="FORMATTEXT"/>
        <w:ind w:firstLine="568"/>
        <w:jc w:val="both"/>
      </w:pPr>
    </w:p>
    <w:p w14:paraId="53AB857C" w14:textId="77777777" w:rsidR="00503DCD" w:rsidRDefault="00000000">
      <w:pPr>
        <w:pStyle w:val="FORMATTEXT"/>
        <w:ind w:firstLine="568"/>
        <w:jc w:val="both"/>
      </w:pPr>
      <w: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14:paraId="762CBFA8" w14:textId="77777777" w:rsidR="00503DCD" w:rsidRDefault="00503DCD">
      <w:pPr>
        <w:pStyle w:val="FORMATTEXT"/>
        <w:ind w:firstLine="568"/>
        <w:jc w:val="both"/>
      </w:pPr>
    </w:p>
    <w:p w14:paraId="2DC19987" w14:textId="77777777" w:rsidR="00503DCD" w:rsidRDefault="00000000">
      <w:pPr>
        <w:pStyle w:val="FORMATTEXT"/>
        <w:ind w:firstLine="568"/>
        <w:jc w:val="both"/>
      </w:pPr>
      <w: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14:paraId="772B8F81" w14:textId="77777777" w:rsidR="00503DCD" w:rsidRDefault="00503DCD">
      <w:pPr>
        <w:pStyle w:val="FORMATTEXT"/>
        <w:ind w:firstLine="568"/>
        <w:jc w:val="both"/>
      </w:pPr>
    </w:p>
    <w:p w14:paraId="5D2D424B" w14:textId="77777777" w:rsidR="00503DCD" w:rsidRDefault="00000000">
      <w:pPr>
        <w:pStyle w:val="FORMATTEXT"/>
        <w:ind w:firstLine="568"/>
        <w:jc w:val="both"/>
      </w:pPr>
      <w: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14:paraId="2C552FF5" w14:textId="77777777" w:rsidR="00503DCD" w:rsidRDefault="00503DCD">
      <w:pPr>
        <w:pStyle w:val="FORMATTEXT"/>
        <w:ind w:firstLine="568"/>
        <w:jc w:val="both"/>
      </w:pPr>
    </w:p>
    <w:p w14:paraId="5B1D9561" w14:textId="77777777" w:rsidR="00503DCD" w:rsidRDefault="00000000">
      <w:pPr>
        <w:pStyle w:val="FORMATTEXT"/>
        <w:ind w:firstLine="568"/>
        <w:jc w:val="both"/>
      </w:pPr>
      <w: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14:paraId="18F8A01A" w14:textId="77777777" w:rsidR="00503DCD" w:rsidRDefault="00503DCD">
      <w:pPr>
        <w:pStyle w:val="FORMATTEXT"/>
        <w:ind w:firstLine="568"/>
        <w:jc w:val="both"/>
      </w:pPr>
    </w:p>
    <w:p w14:paraId="1522D493" w14:textId="77777777" w:rsidR="00503DCD" w:rsidRDefault="00000000">
      <w:pPr>
        <w:pStyle w:val="FORMATTEXT"/>
        <w:ind w:firstLine="568"/>
        <w:jc w:val="both"/>
      </w:pPr>
      <w:r>
        <w:t xml:space="preserve">4. Часть утратила силу с 25 июля 2022 года - </w:t>
      </w:r>
      <w:r>
        <w:fldChar w:fldCharType="begin"/>
      </w:r>
      <w:r>
        <w:instrText xml:space="preserve"> HYPERLINK "kodeks://link/d?nd=351175886&amp;mark=000000000000000000000000000000000000000000000000008OS0LR"\o"’’О внесении изменений в Федеральный закон ’’Технический регламент о требованиях пожарной безопасности’’</w:instrText>
      </w:r>
    </w:p>
    <w:p w14:paraId="7441B7AF" w14:textId="77777777" w:rsidR="00503DCD" w:rsidRDefault="00000000">
      <w:pPr>
        <w:pStyle w:val="FORMATTEXT"/>
        <w:ind w:firstLine="568"/>
        <w:jc w:val="both"/>
      </w:pPr>
      <w:r>
        <w:instrText>Федеральный закон от 14.07.2022 N 276-ФЗ</w:instrText>
      </w:r>
    </w:p>
    <w:p w14:paraId="18309BD4" w14:textId="77777777" w:rsidR="00503DCD" w:rsidRDefault="00000000">
      <w:pPr>
        <w:pStyle w:val="COMMENT"/>
        <w:ind w:firstLine="568"/>
        <w:jc w:val="both"/>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t>.</w:t>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"kodeks://link/d?nd=578317475&amp;mark=00000000000000000000000000000000000000000000000000A9E0NH"\o"’’Технический регламент о требованиях пожарной безопасности (с изменениями на 30 ...’’</w:instrText>
      </w:r>
    </w:p>
    <w:p w14:paraId="1BD6D32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B706A4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42A9BBBF" w14:textId="77777777" w:rsidR="00503DCD" w:rsidRDefault="00000000">
      <w:pPr>
        <w:pStyle w:val="FORMATTEXT"/>
        <w:ind w:firstLine="568"/>
        <w:jc w:val="both"/>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049470B2" w14:textId="77777777" w:rsidR="00503DCD" w:rsidRDefault="00503DCD">
      <w:pPr>
        <w:pStyle w:val="FORMATTEXT"/>
        <w:ind w:firstLine="568"/>
        <w:jc w:val="both"/>
      </w:pPr>
    </w:p>
    <w:p w14:paraId="4DB41C2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"kodeks://link/d?nd=542620598&amp;mark=000000000000000000000000000000000000000000000000008RA0M9"\o"’’Комментарий к Федеральному закону от 22 июля 2008 года N 123-ФЗ ’’Технический регламент о требованиях пожарной безопасности’’ (постатейный)’’</w:instrText>
      </w:r>
    </w:p>
    <w:p w14:paraId="11A7F21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2FDFBA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148</w:t>
      </w:r>
      <w:r>
        <w:fldChar w:fldCharType="end"/>
      </w:r>
    </w:p>
    <w:p w14:paraId="14ABCCC0" w14:textId="77777777" w:rsidR="00503DCD" w:rsidRDefault="00503DCD">
      <w:pPr>
        <w:pStyle w:val="FORMATTEXT"/>
        <w:ind w:firstLine="568"/>
        <w:jc w:val="both"/>
      </w:pPr>
    </w:p>
    <w:p w14:paraId="1DDA9321" w14:textId="77777777" w:rsidR="00503DCD" w:rsidRDefault="00503DCD">
      <w:pPr>
        <w:pStyle w:val="HEADERTEXT"/>
        <w:rPr>
          <w:b/>
          <w:bCs/>
        </w:rPr>
      </w:pPr>
    </w:p>
    <w:p w14:paraId="654B275C" w14:textId="77777777" w:rsidR="00503DCD" w:rsidRDefault="00000000">
      <w:pPr>
        <w:pStyle w:val="HEADERTEXT"/>
        <w:jc w:val="center"/>
        <w:outlineLvl w:val="4"/>
        <w:rPr>
          <w:b/>
          <w:bCs/>
        </w:rPr>
      </w:pPr>
      <w:r>
        <w:rPr>
          <w:b/>
          <w:bCs/>
        </w:rPr>
        <w:t xml:space="preserve"> Статья 149. Особенности подтверждения соответствия веществ и материалов требованиям пожарной безопасности </w:t>
      </w:r>
    </w:p>
    <w:p w14:paraId="0F31F47A" w14:textId="77777777" w:rsidR="00503DCD" w:rsidRDefault="00000000">
      <w:pPr>
        <w:pStyle w:val="FORMATTEXT"/>
        <w:ind w:firstLine="568"/>
        <w:jc w:val="both"/>
      </w:pPr>
      <w: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14:paraId="0A7CB00F" w14:textId="77777777" w:rsidR="00503DCD" w:rsidRDefault="00503DCD">
      <w:pPr>
        <w:pStyle w:val="FORMATTEXT"/>
        <w:ind w:firstLine="568"/>
        <w:jc w:val="both"/>
      </w:pPr>
    </w:p>
    <w:p w14:paraId="6C7AEAB7"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"kodeks://link/d?nd=542620598&amp;mark=000000000000000000000000000000000000000000000000008RI0MD"\o"’’Комментарий к Федеральному закону от 22 июля 2008 года N 123-ФЗ ’’Технический регламент о требованиях пожарной безопасности’’ (постатейный)’’</w:instrText>
      </w:r>
    </w:p>
    <w:p w14:paraId="428B625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847B6B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149</w:t>
      </w:r>
      <w:r>
        <w:fldChar w:fldCharType="end"/>
      </w:r>
    </w:p>
    <w:p w14:paraId="723A270E" w14:textId="77777777" w:rsidR="00503DCD" w:rsidRDefault="00503DCD">
      <w:pPr>
        <w:pStyle w:val="FORMATTEXT"/>
        <w:ind w:firstLine="568"/>
        <w:jc w:val="both"/>
      </w:pPr>
    </w:p>
    <w:p w14:paraId="3BF93F7E" w14:textId="77777777" w:rsidR="00503DCD" w:rsidRDefault="00503DCD">
      <w:pPr>
        <w:pStyle w:val="HEADERTEXT"/>
        <w:rPr>
          <w:b/>
          <w:bCs/>
        </w:rPr>
      </w:pPr>
    </w:p>
    <w:p w14:paraId="6405A4E8" w14:textId="77777777" w:rsidR="00503DCD" w:rsidRDefault="00000000">
      <w:pPr>
        <w:pStyle w:val="HEADERTEXT"/>
        <w:jc w:val="center"/>
        <w:outlineLvl w:val="4"/>
        <w:rPr>
          <w:b/>
          <w:bCs/>
        </w:rPr>
      </w:pPr>
      <w:r>
        <w:rPr>
          <w:b/>
          <w:bCs/>
        </w:rPr>
        <w:t xml:space="preserve"> Статья 150. Особенности подтверждения соответствия средств огнезащиты </w:t>
      </w:r>
    </w:p>
    <w:p w14:paraId="479433D8" w14:textId="77777777" w:rsidR="00503DCD" w:rsidRDefault="00000000">
      <w:pPr>
        <w:pStyle w:val="FORMATTEXT"/>
        <w:ind w:firstLine="568"/>
        <w:jc w:val="both"/>
      </w:pPr>
      <w:r>
        <w:t>1. Подтверждение соответствия средств огнезащиты осуществляется в форме сертификации.</w:t>
      </w:r>
    </w:p>
    <w:p w14:paraId="1B95BDF6" w14:textId="77777777" w:rsidR="00503DCD" w:rsidRDefault="00503DCD">
      <w:pPr>
        <w:pStyle w:val="FORMATTEXT"/>
        <w:ind w:firstLine="568"/>
        <w:jc w:val="both"/>
      </w:pPr>
    </w:p>
    <w:p w14:paraId="5AA54DB3" w14:textId="77777777" w:rsidR="00503DCD" w:rsidRDefault="00000000">
      <w:pPr>
        <w:pStyle w:val="FORMATTEXT"/>
        <w:ind w:firstLine="568"/>
        <w:jc w:val="both"/>
      </w:pPr>
      <w: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14:paraId="12A2A2DF" w14:textId="77777777" w:rsidR="00503DCD" w:rsidRDefault="00503DCD">
      <w:pPr>
        <w:pStyle w:val="FORMATTEXT"/>
        <w:ind w:firstLine="568"/>
        <w:jc w:val="both"/>
      </w:pPr>
    </w:p>
    <w:p w14:paraId="044F0C7F" w14:textId="77777777" w:rsidR="00503DCD" w:rsidRDefault="00000000">
      <w:pPr>
        <w:pStyle w:val="FORMATTEXT"/>
        <w:ind w:firstLine="568"/>
        <w:jc w:val="both"/>
      </w:pPr>
      <w: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14:paraId="679F228D" w14:textId="77777777" w:rsidR="00503DCD" w:rsidRDefault="00503DCD">
      <w:pPr>
        <w:pStyle w:val="FORMATTEXT"/>
        <w:ind w:firstLine="568"/>
        <w:jc w:val="both"/>
      </w:pPr>
    </w:p>
    <w:p w14:paraId="5EFD60D3" w14:textId="77777777" w:rsidR="00503DCD" w:rsidRDefault="00000000">
      <w:pPr>
        <w:pStyle w:val="FORMATTEXT"/>
        <w:ind w:firstLine="568"/>
        <w:jc w:val="both"/>
      </w:pPr>
      <w:r>
        <w:t xml:space="preserve">4. В сертификате должны быть отражены следующие специальные характеристики средств огнезащиты: </w:t>
      </w:r>
    </w:p>
    <w:p w14:paraId="3978642E"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(Абзац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"kodeks://link/d?nd=902357173&amp;mark=000000000000000000000000000000000000000000000000008OI0LL"\o"’’О внесении изменений в Федеральный закон ’’Технический регламент о требованиях пожарной безопасности’’ (с изменениями на 14 июля 2022 года)’’</w:instrText>
      </w:r>
    </w:p>
    <w:p w14:paraId="5AA8174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D9194B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"kodeks://link/d?nd=902357569&amp;mark=00000000000000000000000000000000000000000000000000AA60NN"\o"’’Технический регламент о требованиях пожарной безопасности’’</w:instrText>
      </w:r>
    </w:p>
    <w:p w14:paraId="550445B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FF27D2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34B72F0F"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729524A5" w14:textId="77777777" w:rsidR="00503DCD" w:rsidRDefault="00503DCD">
      <w:pPr>
        <w:pStyle w:val="FORMATTEXT"/>
        <w:ind w:firstLine="568"/>
        <w:jc w:val="both"/>
      </w:pPr>
    </w:p>
    <w:p w14:paraId="5EABB1BF" w14:textId="77777777" w:rsidR="00503DCD" w:rsidRDefault="00000000">
      <w:pPr>
        <w:pStyle w:val="FORMATTEXT"/>
        <w:ind w:firstLine="568"/>
        <w:jc w:val="both"/>
      </w:pPr>
      <w:r>
        <w:t>1) наименования средств огнезащиты;</w:t>
      </w:r>
    </w:p>
    <w:p w14:paraId="7BCEC420" w14:textId="77777777" w:rsidR="00503DCD" w:rsidRDefault="00503DCD">
      <w:pPr>
        <w:pStyle w:val="FORMATTEXT"/>
        <w:ind w:firstLine="568"/>
        <w:jc w:val="both"/>
      </w:pPr>
    </w:p>
    <w:p w14:paraId="4646F45D" w14:textId="77777777" w:rsidR="00503DCD" w:rsidRDefault="00000000">
      <w:pPr>
        <w:pStyle w:val="FORMATTEXT"/>
        <w:ind w:firstLine="568"/>
        <w:jc w:val="both"/>
      </w:pPr>
      <w:r>
        <w:t>2) значение огнезащитной эффективности, установленное при испытаниях;</w:t>
      </w:r>
    </w:p>
    <w:p w14:paraId="2B196DA0" w14:textId="77777777" w:rsidR="00503DCD" w:rsidRDefault="00503DCD">
      <w:pPr>
        <w:pStyle w:val="FORMATTEXT"/>
        <w:ind w:firstLine="568"/>
        <w:jc w:val="both"/>
      </w:pPr>
    </w:p>
    <w:p w14:paraId="098F64CD" w14:textId="77777777" w:rsidR="00503DCD" w:rsidRDefault="00000000">
      <w:pPr>
        <w:pStyle w:val="FORMATTEXT"/>
        <w:ind w:firstLine="568"/>
        <w:jc w:val="both"/>
      </w:pPr>
      <w:r>
        <w:t xml:space="preserve">3) виды, марки, толщина слоев грунтовых, декоративных или атмосфероустойчивых покрытий, </w:t>
      </w:r>
      <w:r>
        <w:lastRenderedPageBreak/>
        <w:t>используемых в комбинации с данными средствами огнезащиты при сертификационных испытаниях;</w:t>
      </w:r>
    </w:p>
    <w:p w14:paraId="5D1ABF7F" w14:textId="77777777" w:rsidR="00503DCD" w:rsidRDefault="00503DCD">
      <w:pPr>
        <w:pStyle w:val="FORMATTEXT"/>
        <w:ind w:firstLine="568"/>
        <w:jc w:val="both"/>
      </w:pPr>
    </w:p>
    <w:p w14:paraId="66315FB9" w14:textId="77777777" w:rsidR="00503DCD" w:rsidRDefault="00000000">
      <w:pPr>
        <w:pStyle w:val="FORMATTEXT"/>
        <w:ind w:firstLine="568"/>
        <w:jc w:val="both"/>
      </w:pPr>
      <w:r>
        <w:t>4) толщина огнезащитного покрытия средств огнезащиты для установленной огнезащитной эффективности.</w:t>
      </w:r>
    </w:p>
    <w:p w14:paraId="0F322E53" w14:textId="77777777" w:rsidR="00503DCD" w:rsidRDefault="00503DCD">
      <w:pPr>
        <w:pStyle w:val="FORMATTEXT"/>
        <w:ind w:firstLine="568"/>
        <w:jc w:val="both"/>
      </w:pPr>
    </w:p>
    <w:p w14:paraId="1327F222" w14:textId="77777777" w:rsidR="00503DCD" w:rsidRDefault="00000000">
      <w:pPr>
        <w:pStyle w:val="FORMATTEXT"/>
        <w:ind w:firstLine="568"/>
        <w:jc w:val="both"/>
      </w:pPr>
      <w:r>
        <w:t>5. Маркировка средств огнезащиты, наносимая производителями на продукцию, может содержать только сведения, подтвержденные при сертификации.</w:t>
      </w:r>
    </w:p>
    <w:p w14:paraId="7E80BCDE" w14:textId="77777777" w:rsidR="00503DCD" w:rsidRDefault="00503DCD">
      <w:pPr>
        <w:pStyle w:val="FORMATTEXT"/>
        <w:ind w:firstLine="568"/>
        <w:jc w:val="both"/>
      </w:pPr>
    </w:p>
    <w:p w14:paraId="2BDA8B8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"kodeks://link/d?nd=542620598&amp;mark=000000000000000000000000000000000000000000000000008RK0ME"\o"’’Комментарий к Федеральному закону от 22 июля 2008 года N 123-ФЗ ’’Технический регламент о требованиях пожарной безопасности’’ (постатейный)’’</w:instrText>
      </w:r>
    </w:p>
    <w:p w14:paraId="7A27B6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07FDBC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150</w:t>
      </w:r>
      <w:r>
        <w:fldChar w:fldCharType="end"/>
      </w:r>
    </w:p>
    <w:p w14:paraId="2420219D" w14:textId="77777777" w:rsidR="00503DCD" w:rsidRDefault="00503DCD">
      <w:pPr>
        <w:pStyle w:val="FORMATTEXT"/>
        <w:ind w:firstLine="568"/>
        <w:jc w:val="both"/>
      </w:pPr>
    </w:p>
    <w:p w14:paraId="7FB64B37" w14:textId="77777777" w:rsidR="00503DCD" w:rsidRDefault="00503DCD">
      <w:pPr>
        <w:pStyle w:val="HEADERTEXT"/>
        <w:rPr>
          <w:b/>
          <w:bCs/>
        </w:rPr>
      </w:pPr>
    </w:p>
    <w:p w14:paraId="0F706C41" w14:textId="77777777" w:rsidR="00503DCD" w:rsidRDefault="00000000">
      <w:pPr>
        <w:pStyle w:val="HEADERTEXT"/>
        <w:jc w:val="center"/>
        <w:outlineLvl w:val="2"/>
        <w:rPr>
          <w:b/>
          <w:bCs/>
        </w:rPr>
      </w:pPr>
      <w:r>
        <w:rPr>
          <w:b/>
          <w:bCs/>
        </w:rPr>
        <w:t xml:space="preserve"> Раздел VIII</w:t>
      </w:r>
    </w:p>
    <w:p w14:paraId="66F5A30C" w14:textId="77777777" w:rsidR="00503DCD" w:rsidRDefault="00503DCD">
      <w:pPr>
        <w:pStyle w:val="HEADERTEXT"/>
        <w:jc w:val="center"/>
        <w:outlineLvl w:val="2"/>
        <w:rPr>
          <w:b/>
          <w:bCs/>
        </w:rPr>
      </w:pPr>
    </w:p>
    <w:p w14:paraId="787CEE5B" w14:textId="77777777" w:rsidR="00503DCD" w:rsidRDefault="00000000">
      <w:pPr>
        <w:pStyle w:val="HEADERTEXT"/>
        <w:jc w:val="center"/>
        <w:outlineLvl w:val="2"/>
        <w:rPr>
          <w:b/>
          <w:bCs/>
        </w:rPr>
      </w:pPr>
      <w:r>
        <w:rPr>
          <w:b/>
          <w:bCs/>
        </w:rPr>
        <w:t>Заключительные положения</w:t>
      </w:r>
    </w:p>
    <w:p w14:paraId="6BD10195" w14:textId="77777777" w:rsidR="00503DCD" w:rsidRDefault="00503DCD">
      <w:pPr>
        <w:pStyle w:val="HEADERTEXT"/>
        <w:rPr>
          <w:b/>
          <w:bCs/>
        </w:rPr>
      </w:pPr>
    </w:p>
    <w:p w14:paraId="4C3699F4" w14:textId="77777777" w:rsidR="00503DCD" w:rsidRDefault="00000000">
      <w:pPr>
        <w:pStyle w:val="HEADERTEXT"/>
        <w:jc w:val="center"/>
        <w:outlineLvl w:val="3"/>
        <w:rPr>
          <w:b/>
          <w:bCs/>
        </w:rPr>
      </w:pPr>
      <w:r>
        <w:rPr>
          <w:b/>
          <w:bCs/>
        </w:rPr>
        <w:t xml:space="preserve"> Глава 34. Заключительные положения</w:t>
      </w:r>
    </w:p>
    <w:p w14:paraId="65BD03F9" w14:textId="77777777" w:rsidR="00503DCD" w:rsidRDefault="00503DCD">
      <w:pPr>
        <w:pStyle w:val="HEADERTEXT"/>
        <w:rPr>
          <w:b/>
          <w:bCs/>
        </w:rPr>
      </w:pPr>
    </w:p>
    <w:p w14:paraId="1F4E5B99" w14:textId="77777777" w:rsidR="00503DCD" w:rsidRDefault="00000000">
      <w:pPr>
        <w:pStyle w:val="HEADERTEXT"/>
        <w:jc w:val="center"/>
        <w:outlineLvl w:val="4"/>
        <w:rPr>
          <w:b/>
          <w:bCs/>
        </w:rPr>
      </w:pPr>
      <w:r>
        <w:rPr>
          <w:b/>
          <w:bCs/>
        </w:rPr>
        <w:t xml:space="preserve"> Статья 151. Заключительные положения </w:t>
      </w:r>
    </w:p>
    <w:p w14:paraId="1C1CC4E4" w14:textId="77777777" w:rsidR="00503DCD" w:rsidRDefault="00000000">
      <w:pPr>
        <w:pStyle w:val="FORMATTEXT"/>
        <w:ind w:firstLine="568"/>
        <w:jc w:val="both"/>
      </w:pPr>
      <w:r>
        <w:t xml:space="preserve">1. Часть утратила силу с 30 июля 2017 года - </w:t>
      </w:r>
      <w:r>
        <w:fldChar w:fldCharType="begin"/>
      </w:r>
      <w:r>
        <w:instrText xml:space="preserve"> HYPERLINK "kodeks://link/d?nd=436753148&amp;mark=000000000000000000000000000000000000000000000000007DO0KA"\o"’’О внесении изменений в Федеральный закон ’’Технический регламент о требованиях пожарной безопасности’’ (с изменениями на 14 июля 2022 года)’’</w:instrText>
      </w:r>
    </w:p>
    <w:p w14:paraId="16BA1D2C" w14:textId="77777777" w:rsidR="00503DCD" w:rsidRDefault="00000000">
      <w:pPr>
        <w:pStyle w:val="FORMATTEXT"/>
        <w:ind w:firstLine="568"/>
        <w:jc w:val="both"/>
      </w:pPr>
      <w:r>
        <w:instrText>Федеральный закон от 29.07.2017 N 244-ФЗ</w:instrText>
      </w:r>
    </w:p>
    <w:p w14:paraId="7CFDD941" w14:textId="77777777" w:rsidR="00503DCD" w:rsidRDefault="00000000">
      <w:pPr>
        <w:pStyle w:val="COMMENT"/>
        <w:ind w:firstLine="568"/>
        <w:jc w:val="both"/>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t xml:space="preserve">. </w:t>
      </w:r>
      <w:r>
        <w:rPr>
          <w:rFonts w:ascii="Arial" w:hAnsi="Arial" w:cs="Arial"/>
          <w:sz w:val="20"/>
          <w:szCs w:val="20"/>
        </w:rPr>
        <w:t xml:space="preserve">-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"kodeks://link/d?nd=542603754&amp;mark=00000000000000000000000000000000000000000000000000AAM0NS"\o"’’Технический регламент о требованиях пожарной безопасности (с изменениями на 3 ...’’</w:instrText>
      </w:r>
    </w:p>
    <w:p w14:paraId="31847C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29FF4A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0D7A5EA0" w14:textId="77777777" w:rsidR="00503DCD" w:rsidRDefault="00000000">
      <w:pPr>
        <w:pStyle w:val="FORMATTEXT"/>
        <w:ind w:firstLine="568"/>
        <w:jc w:val="both"/>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 xml:space="preserve">. </w:t>
      </w:r>
    </w:p>
    <w:p w14:paraId="2A8CE86F" w14:textId="77777777" w:rsidR="00503DCD" w:rsidRDefault="00000000">
      <w:pPr>
        <w:pStyle w:val="FORMATTEXT"/>
        <w:jc w:val="both"/>
      </w:pPr>
      <w:r>
        <w:t xml:space="preserve">            </w:t>
      </w:r>
    </w:p>
    <w:p w14:paraId="7ABDA8A9" w14:textId="77777777" w:rsidR="00503DCD" w:rsidRDefault="00000000">
      <w:pPr>
        <w:pStyle w:val="FORMATTEXT"/>
        <w:ind w:firstLine="568"/>
        <w:jc w:val="both"/>
      </w:pPr>
      <w: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14:paraId="58FC6064" w14:textId="77777777" w:rsidR="00503DCD" w:rsidRDefault="00503DCD">
      <w:pPr>
        <w:pStyle w:val="FORMATTEXT"/>
        <w:ind w:firstLine="568"/>
        <w:jc w:val="both"/>
      </w:pPr>
    </w:p>
    <w:p w14:paraId="650AC60D" w14:textId="77777777" w:rsidR="00503DCD" w:rsidRDefault="00000000">
      <w:pPr>
        <w:pStyle w:val="FORMATTEXT"/>
        <w:ind w:firstLine="568"/>
        <w:jc w:val="both"/>
      </w:pPr>
      <w: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14:paraId="695CC5E0" w14:textId="77777777" w:rsidR="00503DCD" w:rsidRDefault="00503DCD">
      <w:pPr>
        <w:pStyle w:val="FORMATTEXT"/>
        <w:ind w:firstLine="568"/>
        <w:jc w:val="both"/>
      </w:pPr>
    </w:p>
    <w:p w14:paraId="2720047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"kodeks://link/d?nd=542620598&amp;mark=00000000000000000000000000000000000000000000000000A700N9"\o"’’Комментарий к Федеральному закону от 22 июля 2008 года N 123-ФЗ ’’Технический регламент о требованиях пожарной безопасности’’ (постатейный)’’</w:instrText>
      </w:r>
    </w:p>
    <w:p w14:paraId="1257CD6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D70AF08"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151</w:t>
      </w:r>
      <w:r>
        <w:fldChar w:fldCharType="end"/>
      </w:r>
      <w:r>
        <w:t xml:space="preserve"> </w:t>
      </w:r>
    </w:p>
    <w:p w14:paraId="76F796FA" w14:textId="77777777" w:rsidR="00503DCD" w:rsidRDefault="00000000">
      <w:pPr>
        <w:pStyle w:val="FORMATTEXT"/>
        <w:jc w:val="both"/>
      </w:pPr>
      <w:r>
        <w:t>           </w:t>
      </w:r>
    </w:p>
    <w:p w14:paraId="1367E331" w14:textId="77777777" w:rsidR="00503DCD" w:rsidRDefault="00503DCD">
      <w:pPr>
        <w:pStyle w:val="HEADERTEXT"/>
        <w:rPr>
          <w:b/>
          <w:bCs/>
        </w:rPr>
      </w:pPr>
    </w:p>
    <w:p w14:paraId="138397B6" w14:textId="77777777" w:rsidR="00503DCD" w:rsidRDefault="00000000">
      <w:pPr>
        <w:pStyle w:val="HEADERTEXT"/>
        <w:jc w:val="center"/>
        <w:outlineLvl w:val="4"/>
        <w:rPr>
          <w:b/>
          <w:bCs/>
        </w:rPr>
      </w:pPr>
      <w:r>
        <w:rPr>
          <w:b/>
          <w:bCs/>
        </w:rPr>
        <w:t xml:space="preserve"> Статья 152. Вступление в силу настоящего Федерального закона </w:t>
      </w:r>
    </w:p>
    <w:p w14:paraId="3A5FCA7A" w14:textId="77777777" w:rsidR="00503DCD" w:rsidRDefault="00000000">
      <w:pPr>
        <w:pStyle w:val="FORMATTEXT"/>
        <w:ind w:firstLine="568"/>
        <w:jc w:val="both"/>
      </w:pPr>
      <w:r>
        <w:t>Настоящий Федеральный закон вступает в силу по истечении девяти месяцев со дня его официального опубликования.</w:t>
      </w:r>
    </w:p>
    <w:p w14:paraId="07E78E5A" w14:textId="77777777" w:rsidR="00503DCD" w:rsidRDefault="00503DCD">
      <w:pPr>
        <w:pStyle w:val="FORMATTEXT"/>
        <w:ind w:firstLine="568"/>
        <w:jc w:val="both"/>
      </w:pPr>
    </w:p>
    <w:p w14:paraId="594CD8F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"kodeks://link/d?nd=542620598&amp;mark=00000000000000000000000000000000000000000000000000A780ND"\o"’’Комментарий к Федеральному закону от 22 июля 2008 года N 123-ФЗ ’’Технический регламент о требованиях пожарной безопасности’’ (постатейный)’’</w:instrText>
      </w:r>
    </w:p>
    <w:p w14:paraId="742CD731"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74873F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статье 152</w:t>
      </w:r>
      <w:r>
        <w:fldChar w:fldCharType="end"/>
      </w:r>
    </w:p>
    <w:p w14:paraId="31961D5B" w14:textId="77777777" w:rsidR="00503DCD" w:rsidRDefault="00503DCD">
      <w:pPr>
        <w:pStyle w:val="FORMATTEXT"/>
        <w:ind w:firstLine="568"/>
        <w:jc w:val="both"/>
      </w:pPr>
    </w:p>
    <w:p w14:paraId="66F0F64F" w14:textId="77777777" w:rsidR="00503DCD" w:rsidRDefault="00000000">
      <w:pPr>
        <w:pStyle w:val="FORMATTEXT"/>
        <w:jc w:val="right"/>
      </w:pPr>
      <w:r>
        <w:t>Президент</w:t>
      </w:r>
    </w:p>
    <w:p w14:paraId="45263520" w14:textId="77777777" w:rsidR="00503DCD" w:rsidRDefault="00000000">
      <w:pPr>
        <w:pStyle w:val="FORMATTEXT"/>
        <w:jc w:val="right"/>
      </w:pPr>
      <w:r>
        <w:t>Российской Федерации</w:t>
      </w:r>
    </w:p>
    <w:p w14:paraId="65D0F333" w14:textId="77777777" w:rsidR="00503DCD" w:rsidRDefault="00000000">
      <w:pPr>
        <w:pStyle w:val="FORMATTEXT"/>
        <w:jc w:val="right"/>
      </w:pPr>
      <w:proofErr w:type="spellStart"/>
      <w:r>
        <w:t>Д.Медведев</w:t>
      </w:r>
      <w:proofErr w:type="spellEnd"/>
      <w:r>
        <w:t xml:space="preserve"> </w:t>
      </w:r>
    </w:p>
    <w:p w14:paraId="1C0EDEEB" w14:textId="77777777" w:rsidR="00503DCD" w:rsidRDefault="00503DCD">
      <w:pPr>
        <w:pStyle w:val="FORMATTEXT"/>
        <w:jc w:val="both"/>
      </w:pPr>
    </w:p>
    <w:p w14:paraId="018AACB9" w14:textId="77777777" w:rsidR="00503DCD" w:rsidRDefault="00503DCD">
      <w:pPr>
        <w:pStyle w:val="FORMATTEXT"/>
        <w:jc w:val="both"/>
      </w:pPr>
    </w:p>
    <w:p w14:paraId="4010F665" w14:textId="77777777" w:rsidR="00503DCD" w:rsidRDefault="00000000">
      <w:pPr>
        <w:pStyle w:val="FORMATTEXT"/>
        <w:jc w:val="both"/>
      </w:pPr>
      <w:r>
        <w:t>Москва, Кремль</w:t>
      </w:r>
    </w:p>
    <w:p w14:paraId="65C95B94" w14:textId="77777777" w:rsidR="00503DCD" w:rsidRDefault="00000000">
      <w:pPr>
        <w:pStyle w:val="FORMATTEXT"/>
        <w:jc w:val="both"/>
      </w:pPr>
      <w:r>
        <w:t>22 июля 2008 года</w:t>
      </w:r>
    </w:p>
    <w:p w14:paraId="78CB2EBA" w14:textId="77777777" w:rsidR="00503DCD" w:rsidRDefault="00000000">
      <w:pPr>
        <w:pStyle w:val="FORMATTEXT"/>
        <w:jc w:val="both"/>
      </w:pPr>
      <w:r>
        <w:t xml:space="preserve">N 123-ФЗ      </w:t>
      </w:r>
    </w:p>
    <w:p w14:paraId="25CCA057" w14:textId="77777777" w:rsidR="00503DCD" w:rsidRDefault="00000000">
      <w:pPr>
        <w:pStyle w:val="FORMATTEXT"/>
        <w:jc w:val="right"/>
      </w:pPr>
      <w:r>
        <w:t>Приложение</w:t>
      </w:r>
    </w:p>
    <w:p w14:paraId="362FEC5E" w14:textId="77777777" w:rsidR="00503DCD" w:rsidRDefault="00000000">
      <w:pPr>
        <w:pStyle w:val="FORMATTEXT"/>
        <w:jc w:val="right"/>
      </w:pPr>
      <w:r>
        <w:t>к Федеральному закону</w:t>
      </w:r>
    </w:p>
    <w:p w14:paraId="678BA5EB" w14:textId="77777777" w:rsidR="00503DCD" w:rsidRDefault="00000000">
      <w:pPr>
        <w:pStyle w:val="FORMATTEXT"/>
        <w:jc w:val="right"/>
      </w:pPr>
      <w:r>
        <w:t>"Технический регламент о</w:t>
      </w:r>
    </w:p>
    <w:p w14:paraId="7369050E" w14:textId="77777777" w:rsidR="00503DCD" w:rsidRDefault="00000000">
      <w:pPr>
        <w:pStyle w:val="FORMATTEXT"/>
        <w:jc w:val="right"/>
      </w:pPr>
      <w:r>
        <w:t>требованиях пожарной безопасности"</w:t>
      </w:r>
    </w:p>
    <w:p w14:paraId="1EF3DE61" w14:textId="77777777" w:rsidR="00503DCD" w:rsidRDefault="00000000">
      <w:pPr>
        <w:pStyle w:val="FORMATTEXT"/>
        <w:jc w:val="right"/>
      </w:pPr>
      <w:r>
        <w:t xml:space="preserve">(с </w:t>
      </w:r>
      <w:proofErr w:type="gramStart"/>
      <w:r>
        <w:t>изменениями  на</w:t>
      </w:r>
      <w:proofErr w:type="gramEnd"/>
      <w:r>
        <w:t xml:space="preserve"> 14 июля 2022 года) </w:t>
      </w:r>
    </w:p>
    <w:p w14:paraId="0CA6DF1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"kodeks://link/d?nd=542620598&amp;mark=00000000000000000000000000000000000000000000000000A6Q0N5"\o"’’Комментарий к Федеральному закону от 22 июля 2008 года N 123-ФЗ ’’Технический регламент о требованиях пожарной безопасности’’ (постатейный)’’</w:instrText>
      </w:r>
    </w:p>
    <w:p w14:paraId="78CA5E5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692CEC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приложению</w:t>
      </w:r>
      <w:r>
        <w:fldChar w:fldCharType="end"/>
      </w:r>
      <w:r>
        <w:t xml:space="preserve"> </w:t>
      </w:r>
    </w:p>
    <w:p w14:paraId="49149784" w14:textId="77777777" w:rsidR="00503DCD" w:rsidRDefault="00503DCD">
      <w:pPr>
        <w:pStyle w:val="HEADERTEXT"/>
        <w:rPr>
          <w:b/>
          <w:bCs/>
        </w:rPr>
      </w:pPr>
    </w:p>
    <w:p w14:paraId="36058543" w14:textId="77777777" w:rsidR="00503DCD" w:rsidRDefault="00000000">
      <w:pPr>
        <w:pStyle w:val="HEADERTEXT"/>
        <w:jc w:val="center"/>
        <w:outlineLvl w:val="2"/>
        <w:rPr>
          <w:b/>
          <w:bCs/>
        </w:rPr>
      </w:pPr>
      <w:r>
        <w:rPr>
          <w:b/>
          <w:bCs/>
        </w:rPr>
        <w:t xml:space="preserve">           </w:t>
      </w:r>
    </w:p>
    <w:p w14:paraId="0CD61ACF" w14:textId="77777777" w:rsidR="00503DCD" w:rsidRDefault="00000000">
      <w:pPr>
        <w:pStyle w:val="FORMATTEXT"/>
        <w:jc w:val="center"/>
      </w:pPr>
      <w:r>
        <w:t xml:space="preserve">Таблица 1 </w:t>
      </w:r>
    </w:p>
    <w:p w14:paraId="0CCF24E9" w14:textId="77777777" w:rsidR="00503DCD" w:rsidRDefault="00503DCD">
      <w:pPr>
        <w:pStyle w:val="HEADERTEXT"/>
        <w:rPr>
          <w:b/>
          <w:bCs/>
        </w:rPr>
      </w:pPr>
    </w:p>
    <w:p w14:paraId="01C7AA7B" w14:textId="77777777" w:rsidR="00503DCD" w:rsidRDefault="00000000">
      <w:pPr>
        <w:pStyle w:val="HEADERTEXT"/>
        <w:jc w:val="center"/>
        <w:outlineLvl w:val="3"/>
        <w:rPr>
          <w:b/>
          <w:bCs/>
        </w:rPr>
      </w:pPr>
      <w:r>
        <w:rPr>
          <w:b/>
          <w:bCs/>
        </w:rPr>
        <w:t xml:space="preserve">      </w:t>
      </w:r>
    </w:p>
    <w:p w14:paraId="63E3EE1F" w14:textId="77777777" w:rsidR="00503DCD" w:rsidRDefault="00000000">
      <w:pPr>
        <w:pStyle w:val="HEADERTEXT"/>
        <w:jc w:val="center"/>
        <w:outlineLvl w:val="3"/>
        <w:rPr>
          <w:b/>
          <w:bCs/>
        </w:rPr>
      </w:pPr>
      <w:r>
        <w:rPr>
          <w:b/>
          <w:bCs/>
        </w:rPr>
        <w:t>ПЕРЕЧЕНЬ ПОКАЗАТЕЛЕЙ для оценки пожарной опасности</w:t>
      </w:r>
    </w:p>
    <w:p w14:paraId="3A33195E" w14:textId="77777777" w:rsidR="00503DCD" w:rsidRDefault="00000000">
      <w:pPr>
        <w:pStyle w:val="HEADERTEXT"/>
        <w:jc w:val="center"/>
        <w:outlineLvl w:val="3"/>
        <w:rPr>
          <w:b/>
          <w:bCs/>
        </w:rPr>
      </w:pPr>
      <w:r>
        <w:rPr>
          <w:b/>
          <w:bCs/>
        </w:rPr>
        <w:t xml:space="preserve">веществ и материалов в зависимости от их агрегатного состояния </w:t>
      </w:r>
    </w:p>
    <w:p w14:paraId="55611087"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"kodeks://link/d?nd=351175886&amp;mark=000000000000000000000000000000000000000000000000008QA0M5"\o"’’О внесении изменений в Федеральный закон ’’Технический регламент о требованиях пожарной безопасности’’</w:instrText>
      </w:r>
    </w:p>
    <w:p w14:paraId="07C3DBAB"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7FCEF3AD"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"kodeks://link/d?nd=578317475&amp;mark=00000000000000000000000000000000000000000000000000AB00O1"\o"’’Технический регламент о требованиях пожарной безопасности (с изменениями на 30 ...’’</w:instrText>
      </w:r>
    </w:p>
    <w:p w14:paraId="41673BC5"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06CBB3A"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6575E8F"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w:t>
      </w:r>
    </w:p>
    <w:p w14:paraId="70D38085"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900"/>
        <w:gridCol w:w="1200"/>
        <w:gridCol w:w="1050"/>
        <w:gridCol w:w="1200"/>
        <w:gridCol w:w="1050"/>
      </w:tblGrid>
      <w:tr w:rsidR="00503DCD" w14:paraId="557268BB" w14:textId="77777777">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64FB8" w14:textId="77777777" w:rsidR="00503DCD" w:rsidRDefault="00000000">
            <w:pPr>
              <w:pStyle w:val="FORMATTEXT"/>
              <w:jc w:val="center"/>
              <w:rPr>
                <w:sz w:val="18"/>
                <w:szCs w:val="18"/>
              </w:rPr>
            </w:pPr>
            <w:r>
              <w:rPr>
                <w:sz w:val="18"/>
                <w:szCs w:val="18"/>
              </w:rPr>
              <w:lastRenderedPageBreak/>
              <w:t xml:space="preserve">Показатель пожарной опасности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D4B25" w14:textId="77777777" w:rsidR="00503DCD" w:rsidRDefault="00000000">
            <w:pPr>
              <w:pStyle w:val="FORMATTEXT"/>
              <w:jc w:val="center"/>
              <w:rPr>
                <w:sz w:val="18"/>
                <w:szCs w:val="18"/>
              </w:rPr>
            </w:pPr>
            <w:r>
              <w:rPr>
                <w:sz w:val="18"/>
                <w:szCs w:val="18"/>
              </w:rPr>
              <w:t xml:space="preserve">Вещества и материалы в различном агрегатном состоянии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18834F" w14:textId="77777777" w:rsidR="00503DCD" w:rsidRDefault="00000000">
            <w:pPr>
              <w:pStyle w:val="FORMATTEXT"/>
              <w:jc w:val="center"/>
              <w:rPr>
                <w:sz w:val="18"/>
                <w:szCs w:val="18"/>
              </w:rPr>
            </w:pPr>
            <w:r>
              <w:rPr>
                <w:sz w:val="18"/>
                <w:szCs w:val="18"/>
              </w:rPr>
              <w:t xml:space="preserve">Пыли </w:t>
            </w:r>
          </w:p>
        </w:tc>
      </w:tr>
      <w:tr w:rsidR="00503DCD" w14:paraId="40139250" w14:textId="77777777">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28B184" w14:textId="77777777" w:rsidR="00503DCD" w:rsidRDefault="00503DCD">
            <w:pPr>
              <w:pStyle w:val="FORMATTEXT"/>
              <w:rPr>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ED7CA" w14:textId="77777777" w:rsidR="00503DCD" w:rsidRDefault="00000000">
            <w:pPr>
              <w:pStyle w:val="FORMATTEXT"/>
              <w:jc w:val="center"/>
              <w:rPr>
                <w:sz w:val="18"/>
                <w:szCs w:val="18"/>
              </w:rPr>
            </w:pPr>
            <w:proofErr w:type="spellStart"/>
            <w:r>
              <w:rPr>
                <w:sz w:val="18"/>
                <w:szCs w:val="18"/>
              </w:rPr>
              <w:t>газообраз</w:t>
            </w:r>
            <w:proofErr w:type="spellEnd"/>
            <w:r>
              <w:rPr>
                <w:sz w:val="18"/>
                <w:szCs w:val="18"/>
              </w:rPr>
              <w:t>-</w:t>
            </w:r>
          </w:p>
          <w:p w14:paraId="6D193B1E" w14:textId="77777777" w:rsidR="00503DCD" w:rsidRDefault="00000000">
            <w:pPr>
              <w:pStyle w:val="FORMATTEXT"/>
              <w:jc w:val="center"/>
              <w:rPr>
                <w:sz w:val="18"/>
                <w:szCs w:val="18"/>
              </w:rPr>
            </w:pPr>
            <w:proofErr w:type="spellStart"/>
            <w:r>
              <w:rPr>
                <w:sz w:val="18"/>
                <w:szCs w:val="18"/>
              </w:rPr>
              <w:t>ные</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DECD3" w14:textId="77777777" w:rsidR="00503DCD" w:rsidRDefault="00000000">
            <w:pPr>
              <w:pStyle w:val="FORMATTEXT"/>
              <w:jc w:val="center"/>
              <w:rPr>
                <w:sz w:val="18"/>
                <w:szCs w:val="18"/>
              </w:rPr>
            </w:pPr>
            <w:r>
              <w:rPr>
                <w:sz w:val="18"/>
                <w:szCs w:val="18"/>
              </w:rPr>
              <w:t xml:space="preserve">жидкие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34F77" w14:textId="77777777" w:rsidR="00503DCD" w:rsidRDefault="00000000">
            <w:pPr>
              <w:pStyle w:val="FORMATTEXT"/>
              <w:jc w:val="center"/>
              <w:rPr>
                <w:sz w:val="18"/>
                <w:szCs w:val="18"/>
              </w:rPr>
            </w:pPr>
            <w:r>
              <w:rPr>
                <w:sz w:val="18"/>
                <w:szCs w:val="18"/>
              </w:rPr>
              <w:t xml:space="preserve">твердые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BC68F6" w14:textId="77777777" w:rsidR="00503DCD" w:rsidRDefault="00503DCD">
            <w:pPr>
              <w:pStyle w:val="FORMATTEXT"/>
              <w:rPr>
                <w:sz w:val="18"/>
                <w:szCs w:val="18"/>
              </w:rPr>
            </w:pPr>
          </w:p>
        </w:tc>
      </w:tr>
      <w:tr w:rsidR="00503DCD" w14:paraId="4216719F"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0E519" w14:textId="77777777" w:rsidR="00503DCD" w:rsidRDefault="00000000">
            <w:pPr>
              <w:pStyle w:val="FORMATTEXT"/>
              <w:rPr>
                <w:sz w:val="18"/>
                <w:szCs w:val="18"/>
              </w:rPr>
            </w:pPr>
            <w:r>
              <w:rPr>
                <w:sz w:val="18"/>
                <w:szCs w:val="18"/>
              </w:rPr>
              <w:t xml:space="preserve">Безопасный экспериментальный максимальный зазор, миллиметр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C1C859"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FD71F"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CA37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7F8F4" w14:textId="77777777" w:rsidR="00503DCD" w:rsidRDefault="00000000">
            <w:pPr>
              <w:pStyle w:val="FORMATTEXT"/>
              <w:jc w:val="center"/>
              <w:rPr>
                <w:sz w:val="18"/>
                <w:szCs w:val="18"/>
              </w:rPr>
            </w:pPr>
            <w:r>
              <w:rPr>
                <w:sz w:val="18"/>
                <w:szCs w:val="18"/>
              </w:rPr>
              <w:t xml:space="preserve">+ </w:t>
            </w:r>
          </w:p>
        </w:tc>
      </w:tr>
      <w:tr w:rsidR="00503DCD" w14:paraId="0AB3D382"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1B773" w14:textId="77777777" w:rsidR="00503DCD" w:rsidRDefault="00000000">
            <w:pPr>
              <w:pStyle w:val="FORMATTEXT"/>
              <w:rPr>
                <w:sz w:val="18"/>
                <w:szCs w:val="18"/>
              </w:rPr>
            </w:pPr>
            <w:r>
              <w:rPr>
                <w:sz w:val="18"/>
                <w:szCs w:val="18"/>
              </w:rPr>
              <w:t xml:space="preserve">Выделение токсичных продуктов горения с единицы массы горючего, килограмм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7BD0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C6262"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7081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E46ED" w14:textId="77777777" w:rsidR="00503DCD" w:rsidRDefault="00000000">
            <w:pPr>
              <w:pStyle w:val="FORMATTEXT"/>
              <w:jc w:val="center"/>
              <w:rPr>
                <w:sz w:val="18"/>
                <w:szCs w:val="18"/>
              </w:rPr>
            </w:pPr>
            <w:r>
              <w:rPr>
                <w:sz w:val="18"/>
                <w:szCs w:val="18"/>
              </w:rPr>
              <w:t xml:space="preserve">- </w:t>
            </w:r>
          </w:p>
        </w:tc>
      </w:tr>
      <w:tr w:rsidR="00503DCD" w14:paraId="0FF4C249"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5DACC" w14:textId="77777777" w:rsidR="00503DCD" w:rsidRDefault="00000000">
            <w:pPr>
              <w:pStyle w:val="FORMATTEXT"/>
              <w:rPr>
                <w:sz w:val="18"/>
                <w:szCs w:val="18"/>
              </w:rPr>
            </w:pPr>
            <w:r>
              <w:rPr>
                <w:sz w:val="18"/>
                <w:szCs w:val="18"/>
              </w:rPr>
              <w:t xml:space="preserve">Группа воспламеняемости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7A344"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F5BC5"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055E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C67BD" w14:textId="77777777" w:rsidR="00503DCD" w:rsidRDefault="00000000">
            <w:pPr>
              <w:pStyle w:val="FORMATTEXT"/>
              <w:jc w:val="center"/>
              <w:rPr>
                <w:sz w:val="18"/>
                <w:szCs w:val="18"/>
              </w:rPr>
            </w:pPr>
            <w:r>
              <w:rPr>
                <w:sz w:val="18"/>
                <w:szCs w:val="18"/>
              </w:rPr>
              <w:t xml:space="preserve">- </w:t>
            </w:r>
          </w:p>
        </w:tc>
      </w:tr>
      <w:tr w:rsidR="00503DCD" w14:paraId="31A95BA5"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E317A" w14:textId="77777777" w:rsidR="00503DCD" w:rsidRDefault="00000000">
            <w:pPr>
              <w:pStyle w:val="FORMATTEXT"/>
              <w:rPr>
                <w:sz w:val="18"/>
                <w:szCs w:val="18"/>
              </w:rPr>
            </w:pPr>
            <w:r>
              <w:rPr>
                <w:sz w:val="18"/>
                <w:szCs w:val="18"/>
              </w:rPr>
              <w:t xml:space="preserve">Группа горючести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CEFAE"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3E8A9"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517E6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A00B1" w14:textId="77777777" w:rsidR="00503DCD" w:rsidRDefault="00000000">
            <w:pPr>
              <w:pStyle w:val="FORMATTEXT"/>
              <w:jc w:val="center"/>
              <w:rPr>
                <w:sz w:val="18"/>
                <w:szCs w:val="18"/>
              </w:rPr>
            </w:pPr>
            <w:r>
              <w:rPr>
                <w:sz w:val="18"/>
                <w:szCs w:val="18"/>
              </w:rPr>
              <w:t xml:space="preserve">+ </w:t>
            </w:r>
          </w:p>
        </w:tc>
      </w:tr>
      <w:tr w:rsidR="00503DCD" w14:paraId="6D51A27E"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D9E82" w14:textId="77777777" w:rsidR="00503DCD" w:rsidRDefault="00000000">
            <w:pPr>
              <w:pStyle w:val="FORMATTEXT"/>
              <w:rPr>
                <w:sz w:val="18"/>
                <w:szCs w:val="18"/>
              </w:rPr>
            </w:pPr>
            <w:r>
              <w:rPr>
                <w:sz w:val="18"/>
                <w:szCs w:val="18"/>
              </w:rPr>
              <w:t xml:space="preserve">Группа распространения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6CBB2"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17023"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7CDF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4B7F2" w14:textId="77777777" w:rsidR="00503DCD" w:rsidRDefault="00000000">
            <w:pPr>
              <w:pStyle w:val="FORMATTEXT"/>
              <w:jc w:val="center"/>
              <w:rPr>
                <w:sz w:val="18"/>
                <w:szCs w:val="18"/>
              </w:rPr>
            </w:pPr>
            <w:r>
              <w:rPr>
                <w:sz w:val="18"/>
                <w:szCs w:val="18"/>
              </w:rPr>
              <w:t xml:space="preserve">- </w:t>
            </w:r>
          </w:p>
        </w:tc>
      </w:tr>
      <w:tr w:rsidR="00503DCD" w14:paraId="5102A760"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3A4F8" w14:textId="77777777" w:rsidR="00503DCD" w:rsidRDefault="00000000">
            <w:pPr>
              <w:pStyle w:val="FORMATTEXT"/>
              <w:rPr>
                <w:sz w:val="18"/>
                <w:szCs w:val="18"/>
              </w:rPr>
            </w:pPr>
            <w:r>
              <w:rPr>
                <w:sz w:val="18"/>
                <w:szCs w:val="18"/>
              </w:rPr>
              <w:t xml:space="preserve">Коэффициент </w:t>
            </w:r>
            <w:proofErr w:type="spellStart"/>
            <w:r>
              <w:rPr>
                <w:sz w:val="18"/>
                <w:szCs w:val="18"/>
              </w:rPr>
              <w:t>дымообразования</w:t>
            </w:r>
            <w:proofErr w:type="spellEnd"/>
            <w:r>
              <w:rPr>
                <w:sz w:val="18"/>
                <w:szCs w:val="18"/>
              </w:rPr>
              <w:t xml:space="preserve">, квадратный метр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CBF32"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FB9CE"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7E91B"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67F6A" w14:textId="77777777" w:rsidR="00503DCD" w:rsidRDefault="00000000">
            <w:pPr>
              <w:pStyle w:val="FORMATTEXT"/>
              <w:jc w:val="center"/>
              <w:rPr>
                <w:sz w:val="18"/>
                <w:szCs w:val="18"/>
              </w:rPr>
            </w:pPr>
            <w:r>
              <w:rPr>
                <w:sz w:val="18"/>
                <w:szCs w:val="18"/>
              </w:rPr>
              <w:t xml:space="preserve">- </w:t>
            </w:r>
          </w:p>
        </w:tc>
      </w:tr>
      <w:tr w:rsidR="00503DCD" w14:paraId="40DC14F7"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BEB9C" w14:textId="77777777" w:rsidR="00503DCD" w:rsidRDefault="00000000">
            <w:pPr>
              <w:pStyle w:val="FORMATTEXT"/>
              <w:rPr>
                <w:sz w:val="18"/>
                <w:szCs w:val="18"/>
              </w:rPr>
            </w:pPr>
            <w:r>
              <w:rPr>
                <w:sz w:val="18"/>
                <w:szCs w:val="18"/>
              </w:rPr>
              <w:t xml:space="preserve">Излучающая способность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AA26E"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61905"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AC47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FAF11" w14:textId="77777777" w:rsidR="00503DCD" w:rsidRDefault="00000000">
            <w:pPr>
              <w:pStyle w:val="FORMATTEXT"/>
              <w:jc w:val="center"/>
              <w:rPr>
                <w:sz w:val="18"/>
                <w:szCs w:val="18"/>
              </w:rPr>
            </w:pPr>
            <w:r>
              <w:rPr>
                <w:sz w:val="18"/>
                <w:szCs w:val="18"/>
              </w:rPr>
              <w:t xml:space="preserve">+ </w:t>
            </w:r>
          </w:p>
        </w:tc>
      </w:tr>
      <w:tr w:rsidR="00503DCD" w14:paraId="1FF19340"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D0FE3" w14:textId="77777777" w:rsidR="00503DCD" w:rsidRDefault="00000000">
            <w:pPr>
              <w:pStyle w:val="FORMATTEXT"/>
              <w:rPr>
                <w:sz w:val="18"/>
                <w:szCs w:val="18"/>
              </w:rPr>
            </w:pPr>
            <w:r>
              <w:rPr>
                <w:sz w:val="18"/>
                <w:szCs w:val="18"/>
              </w:rPr>
              <w:t xml:space="preserve">Индекс </w:t>
            </w:r>
            <w:proofErr w:type="spellStart"/>
            <w:r>
              <w:rPr>
                <w:sz w:val="18"/>
                <w:szCs w:val="18"/>
              </w:rPr>
              <w:t>пожаровзрывоопасности</w:t>
            </w:r>
            <w:proofErr w:type="spellEnd"/>
            <w:r>
              <w:rPr>
                <w:sz w:val="18"/>
                <w:szCs w:val="18"/>
              </w:rPr>
              <w:t xml:space="preserve">, паскаль на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74E3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11450"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50399"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7E9D0" w14:textId="77777777" w:rsidR="00503DCD" w:rsidRDefault="00000000">
            <w:pPr>
              <w:pStyle w:val="FORMATTEXT"/>
              <w:jc w:val="center"/>
              <w:rPr>
                <w:sz w:val="18"/>
                <w:szCs w:val="18"/>
              </w:rPr>
            </w:pPr>
            <w:r>
              <w:rPr>
                <w:sz w:val="18"/>
                <w:szCs w:val="18"/>
              </w:rPr>
              <w:t xml:space="preserve">+ </w:t>
            </w:r>
          </w:p>
        </w:tc>
      </w:tr>
      <w:tr w:rsidR="00503DCD" w14:paraId="30576C94"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ACB0E" w14:textId="77777777" w:rsidR="00503DCD" w:rsidRDefault="00000000">
            <w:pPr>
              <w:pStyle w:val="FORMATTEXT"/>
              <w:rPr>
                <w:sz w:val="18"/>
                <w:szCs w:val="18"/>
              </w:rPr>
            </w:pPr>
            <w:r>
              <w:rPr>
                <w:sz w:val="18"/>
                <w:szCs w:val="18"/>
              </w:rPr>
              <w:t xml:space="preserve">Индекс распространения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C928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E38F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BE8C5"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D9844" w14:textId="77777777" w:rsidR="00503DCD" w:rsidRDefault="00000000">
            <w:pPr>
              <w:pStyle w:val="FORMATTEXT"/>
              <w:jc w:val="center"/>
              <w:rPr>
                <w:sz w:val="18"/>
                <w:szCs w:val="18"/>
              </w:rPr>
            </w:pPr>
            <w:r>
              <w:rPr>
                <w:sz w:val="18"/>
                <w:szCs w:val="18"/>
              </w:rPr>
              <w:t xml:space="preserve">- </w:t>
            </w:r>
          </w:p>
        </w:tc>
      </w:tr>
      <w:tr w:rsidR="00503DCD" w14:paraId="59198E78"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D379E" w14:textId="77777777" w:rsidR="00503DCD" w:rsidRDefault="00000000">
            <w:pPr>
              <w:pStyle w:val="FORMATTEXT"/>
              <w:rPr>
                <w:sz w:val="18"/>
                <w:szCs w:val="18"/>
              </w:rPr>
            </w:pPr>
            <w:r>
              <w:rPr>
                <w:sz w:val="18"/>
                <w:szCs w:val="18"/>
              </w:rPr>
              <w:t xml:space="preserve">Кислородный индекс,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B77A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AE212"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F852F"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54233" w14:textId="77777777" w:rsidR="00503DCD" w:rsidRDefault="00000000">
            <w:pPr>
              <w:pStyle w:val="FORMATTEXT"/>
              <w:jc w:val="center"/>
              <w:rPr>
                <w:sz w:val="18"/>
                <w:szCs w:val="18"/>
              </w:rPr>
            </w:pPr>
            <w:r>
              <w:rPr>
                <w:sz w:val="18"/>
                <w:szCs w:val="18"/>
              </w:rPr>
              <w:t xml:space="preserve">- </w:t>
            </w:r>
          </w:p>
        </w:tc>
      </w:tr>
      <w:tr w:rsidR="00503DCD" w14:paraId="56DB96FD"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B79AB" w14:textId="77777777" w:rsidR="00503DCD" w:rsidRDefault="00000000">
            <w:pPr>
              <w:pStyle w:val="FORMATTEXT"/>
              <w:rPr>
                <w:sz w:val="18"/>
                <w:szCs w:val="18"/>
              </w:rPr>
            </w:pPr>
            <w:r>
              <w:rPr>
                <w:sz w:val="18"/>
                <w:szCs w:val="18"/>
              </w:rPr>
              <w:t xml:space="preserve">Концентрационные пределы распространения пламени (воспламенения) в газах и парах, объемные проценты, пылях, килограмм на кубический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77A6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07140"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5934B"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0856E" w14:textId="77777777" w:rsidR="00503DCD" w:rsidRDefault="00000000">
            <w:pPr>
              <w:pStyle w:val="FORMATTEXT"/>
              <w:jc w:val="center"/>
              <w:rPr>
                <w:sz w:val="18"/>
                <w:szCs w:val="18"/>
              </w:rPr>
            </w:pPr>
            <w:r>
              <w:rPr>
                <w:sz w:val="18"/>
                <w:szCs w:val="18"/>
              </w:rPr>
              <w:t xml:space="preserve">+ </w:t>
            </w:r>
          </w:p>
        </w:tc>
      </w:tr>
      <w:tr w:rsidR="00503DCD" w14:paraId="313398AE"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C536F" w14:textId="77777777" w:rsidR="00503DCD" w:rsidRDefault="00000000">
            <w:pPr>
              <w:pStyle w:val="FORMATTEXT"/>
              <w:rPr>
                <w:sz w:val="18"/>
                <w:szCs w:val="18"/>
              </w:rPr>
            </w:pPr>
            <w:r>
              <w:rPr>
                <w:sz w:val="18"/>
                <w:szCs w:val="18"/>
              </w:rPr>
              <w:t xml:space="preserve">Концентрационный предел диффузионного горения газовых смесей в воздухе,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995E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88AD3"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2743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0C788" w14:textId="77777777" w:rsidR="00503DCD" w:rsidRDefault="00000000">
            <w:pPr>
              <w:pStyle w:val="FORMATTEXT"/>
              <w:jc w:val="center"/>
              <w:rPr>
                <w:sz w:val="18"/>
                <w:szCs w:val="18"/>
              </w:rPr>
            </w:pPr>
            <w:r>
              <w:rPr>
                <w:sz w:val="18"/>
                <w:szCs w:val="18"/>
              </w:rPr>
              <w:t xml:space="preserve">- </w:t>
            </w:r>
          </w:p>
        </w:tc>
      </w:tr>
      <w:tr w:rsidR="00503DCD" w14:paraId="0F99FA66"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510BF" w14:textId="77777777" w:rsidR="00503DCD" w:rsidRDefault="00000000">
            <w:pPr>
              <w:pStyle w:val="FORMATTEXT"/>
              <w:rPr>
                <w:sz w:val="18"/>
                <w:szCs w:val="18"/>
              </w:rPr>
            </w:pPr>
            <w:r>
              <w:rPr>
                <w:sz w:val="18"/>
                <w:szCs w:val="18"/>
              </w:rPr>
              <w:t xml:space="preserve">Критическая поверхностная плотность теплового потока, ватт на квадратный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0387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224B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5735E8"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BCC51" w14:textId="77777777" w:rsidR="00503DCD" w:rsidRDefault="00000000">
            <w:pPr>
              <w:pStyle w:val="FORMATTEXT"/>
              <w:jc w:val="center"/>
              <w:rPr>
                <w:sz w:val="18"/>
                <w:szCs w:val="18"/>
              </w:rPr>
            </w:pPr>
            <w:r>
              <w:rPr>
                <w:sz w:val="18"/>
                <w:szCs w:val="18"/>
              </w:rPr>
              <w:t xml:space="preserve">- </w:t>
            </w:r>
          </w:p>
        </w:tc>
      </w:tr>
      <w:tr w:rsidR="00503DCD" w14:paraId="21558041"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7CCA9" w14:textId="77777777" w:rsidR="00503DCD" w:rsidRDefault="00000000">
            <w:pPr>
              <w:pStyle w:val="FORMATTEXT"/>
              <w:rPr>
                <w:sz w:val="18"/>
                <w:szCs w:val="18"/>
              </w:rPr>
            </w:pPr>
            <w:r>
              <w:rPr>
                <w:sz w:val="18"/>
                <w:szCs w:val="18"/>
              </w:rPr>
              <w:t xml:space="preserve">Линейная скорость распространения пламени,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32C5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7C664"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F2AF3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79B81" w14:textId="77777777" w:rsidR="00503DCD" w:rsidRDefault="00000000">
            <w:pPr>
              <w:pStyle w:val="FORMATTEXT"/>
              <w:jc w:val="center"/>
              <w:rPr>
                <w:sz w:val="18"/>
                <w:szCs w:val="18"/>
              </w:rPr>
            </w:pPr>
            <w:r>
              <w:rPr>
                <w:sz w:val="18"/>
                <w:szCs w:val="18"/>
              </w:rPr>
              <w:t xml:space="preserve">- </w:t>
            </w:r>
          </w:p>
        </w:tc>
      </w:tr>
      <w:tr w:rsidR="00503DCD" w14:paraId="7A941412"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5EFAA" w14:textId="77777777" w:rsidR="00503DCD" w:rsidRDefault="00000000">
            <w:pPr>
              <w:pStyle w:val="FORMATTEXT"/>
              <w:rPr>
                <w:sz w:val="18"/>
                <w:szCs w:val="18"/>
              </w:rPr>
            </w:pPr>
            <w:r>
              <w:rPr>
                <w:sz w:val="18"/>
                <w:szCs w:val="18"/>
              </w:rPr>
              <w:t xml:space="preserve">Максимальная скорость распространения пламени вдоль поверхности горючей жидкости,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8337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BF703"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FF53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E6777" w14:textId="77777777" w:rsidR="00503DCD" w:rsidRDefault="00000000">
            <w:pPr>
              <w:pStyle w:val="FORMATTEXT"/>
              <w:jc w:val="center"/>
              <w:rPr>
                <w:sz w:val="18"/>
                <w:szCs w:val="18"/>
              </w:rPr>
            </w:pPr>
            <w:r>
              <w:rPr>
                <w:sz w:val="18"/>
                <w:szCs w:val="18"/>
              </w:rPr>
              <w:t xml:space="preserve">- </w:t>
            </w:r>
          </w:p>
        </w:tc>
      </w:tr>
      <w:tr w:rsidR="00503DCD" w14:paraId="7397D662"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3008F" w14:textId="77777777" w:rsidR="00503DCD" w:rsidRDefault="00000000">
            <w:pPr>
              <w:pStyle w:val="FORMATTEXT"/>
              <w:rPr>
                <w:sz w:val="18"/>
                <w:szCs w:val="18"/>
              </w:rPr>
            </w:pPr>
            <w:r>
              <w:rPr>
                <w:sz w:val="18"/>
                <w:szCs w:val="18"/>
              </w:rPr>
              <w:t xml:space="preserve">Максимальное давление взрыва, паскаль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937E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27D79"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45BA8"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D078F" w14:textId="77777777" w:rsidR="00503DCD" w:rsidRDefault="00000000">
            <w:pPr>
              <w:pStyle w:val="FORMATTEXT"/>
              <w:jc w:val="center"/>
              <w:rPr>
                <w:sz w:val="18"/>
                <w:szCs w:val="18"/>
              </w:rPr>
            </w:pPr>
            <w:r>
              <w:rPr>
                <w:sz w:val="18"/>
                <w:szCs w:val="18"/>
              </w:rPr>
              <w:t xml:space="preserve">+ </w:t>
            </w:r>
          </w:p>
        </w:tc>
      </w:tr>
      <w:tr w:rsidR="00503DCD" w14:paraId="6D02741F"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85AD9" w14:textId="77777777" w:rsidR="00503DCD" w:rsidRDefault="00000000">
            <w:pPr>
              <w:pStyle w:val="FORMATTEXT"/>
              <w:rPr>
                <w:sz w:val="18"/>
                <w:szCs w:val="18"/>
              </w:rPr>
            </w:pPr>
            <w:r>
              <w:rPr>
                <w:sz w:val="18"/>
                <w:szCs w:val="18"/>
              </w:rPr>
              <w:t xml:space="preserve">Минимальная </w:t>
            </w:r>
            <w:proofErr w:type="spellStart"/>
            <w:r>
              <w:rPr>
                <w:sz w:val="18"/>
                <w:szCs w:val="18"/>
              </w:rPr>
              <w:t>флегматизирующая</w:t>
            </w:r>
            <w:proofErr w:type="spellEnd"/>
            <w:r>
              <w:rPr>
                <w:sz w:val="18"/>
                <w:szCs w:val="18"/>
              </w:rPr>
              <w:t xml:space="preserve"> концентрация газообразного </w:t>
            </w:r>
            <w:proofErr w:type="spellStart"/>
            <w:r>
              <w:rPr>
                <w:sz w:val="18"/>
                <w:szCs w:val="18"/>
              </w:rPr>
              <w:t>флегматизатора</w:t>
            </w:r>
            <w:proofErr w:type="spellEnd"/>
            <w:r>
              <w:rPr>
                <w:sz w:val="18"/>
                <w:szCs w:val="18"/>
              </w:rPr>
              <w:t xml:space="preserve">,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20A6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4F30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BE11A"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79DEE" w14:textId="77777777" w:rsidR="00503DCD" w:rsidRDefault="00000000">
            <w:pPr>
              <w:pStyle w:val="FORMATTEXT"/>
              <w:jc w:val="center"/>
              <w:rPr>
                <w:sz w:val="18"/>
                <w:szCs w:val="18"/>
              </w:rPr>
            </w:pPr>
            <w:r>
              <w:rPr>
                <w:sz w:val="18"/>
                <w:szCs w:val="18"/>
              </w:rPr>
              <w:t xml:space="preserve">+ </w:t>
            </w:r>
          </w:p>
        </w:tc>
      </w:tr>
      <w:tr w:rsidR="00503DCD" w14:paraId="2D0FC6C7"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DC01A" w14:textId="77777777" w:rsidR="00503DCD" w:rsidRDefault="00000000">
            <w:pPr>
              <w:pStyle w:val="FORMATTEXT"/>
              <w:rPr>
                <w:sz w:val="18"/>
                <w:szCs w:val="18"/>
              </w:rPr>
            </w:pPr>
            <w:r>
              <w:rPr>
                <w:sz w:val="18"/>
                <w:szCs w:val="18"/>
              </w:rPr>
              <w:t xml:space="preserve">Минимальная энергия зажигания, джоуль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F5C39"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1A1B8"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5CD5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42F85" w14:textId="77777777" w:rsidR="00503DCD" w:rsidRDefault="00000000">
            <w:pPr>
              <w:pStyle w:val="FORMATTEXT"/>
              <w:jc w:val="center"/>
              <w:rPr>
                <w:sz w:val="18"/>
                <w:szCs w:val="18"/>
              </w:rPr>
            </w:pPr>
            <w:r>
              <w:rPr>
                <w:sz w:val="18"/>
                <w:szCs w:val="18"/>
              </w:rPr>
              <w:t xml:space="preserve">+ </w:t>
            </w:r>
          </w:p>
        </w:tc>
      </w:tr>
      <w:tr w:rsidR="00503DCD" w14:paraId="6A2BC549"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98261" w14:textId="77777777" w:rsidR="00503DCD" w:rsidRDefault="00000000">
            <w:pPr>
              <w:pStyle w:val="FORMATTEXT"/>
              <w:rPr>
                <w:sz w:val="18"/>
                <w:szCs w:val="18"/>
              </w:rPr>
            </w:pPr>
            <w:r>
              <w:rPr>
                <w:sz w:val="18"/>
                <w:szCs w:val="18"/>
              </w:rPr>
              <w:t xml:space="preserve">Минимальное взрывоопасное содержание кислорода, объемные проценты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BA506"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68C3B"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E7DF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4227B" w14:textId="77777777" w:rsidR="00503DCD" w:rsidRDefault="00000000">
            <w:pPr>
              <w:pStyle w:val="FORMATTEXT"/>
              <w:jc w:val="center"/>
              <w:rPr>
                <w:sz w:val="18"/>
                <w:szCs w:val="18"/>
              </w:rPr>
            </w:pPr>
            <w:r>
              <w:rPr>
                <w:sz w:val="18"/>
                <w:szCs w:val="18"/>
              </w:rPr>
              <w:t xml:space="preserve">+ </w:t>
            </w:r>
          </w:p>
        </w:tc>
      </w:tr>
      <w:tr w:rsidR="00503DCD" w14:paraId="4B5D0F00"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C8459" w14:textId="77777777" w:rsidR="00503DCD" w:rsidRDefault="00000000">
            <w:pPr>
              <w:pStyle w:val="FORMATTEXT"/>
              <w:rPr>
                <w:sz w:val="18"/>
                <w:szCs w:val="18"/>
              </w:rPr>
            </w:pPr>
            <w:r>
              <w:rPr>
                <w:sz w:val="18"/>
                <w:szCs w:val="18"/>
              </w:rPr>
              <w:t xml:space="preserve">Низшая рабочая теплота сгорания, килоджоуль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AE035B"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3764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E435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917A5" w14:textId="77777777" w:rsidR="00503DCD" w:rsidRDefault="00000000">
            <w:pPr>
              <w:pStyle w:val="FORMATTEXT"/>
              <w:jc w:val="center"/>
              <w:rPr>
                <w:sz w:val="18"/>
                <w:szCs w:val="18"/>
              </w:rPr>
            </w:pPr>
            <w:r>
              <w:rPr>
                <w:sz w:val="18"/>
                <w:szCs w:val="18"/>
              </w:rPr>
              <w:t xml:space="preserve">- </w:t>
            </w:r>
          </w:p>
        </w:tc>
      </w:tr>
      <w:tr w:rsidR="00503DCD" w14:paraId="34AB9C32"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548B8" w14:textId="77777777" w:rsidR="00503DCD" w:rsidRDefault="00000000">
            <w:pPr>
              <w:pStyle w:val="FORMATTEXT"/>
              <w:rPr>
                <w:sz w:val="18"/>
                <w:szCs w:val="18"/>
              </w:rPr>
            </w:pPr>
            <w:r>
              <w:rPr>
                <w:sz w:val="18"/>
                <w:szCs w:val="18"/>
              </w:rPr>
              <w:t xml:space="preserve">Нормальная скорость распространения пламени,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38CE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0DCB3"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F78A6"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445EF" w14:textId="77777777" w:rsidR="00503DCD" w:rsidRDefault="00000000">
            <w:pPr>
              <w:pStyle w:val="FORMATTEXT"/>
              <w:jc w:val="center"/>
              <w:rPr>
                <w:sz w:val="18"/>
                <w:szCs w:val="18"/>
              </w:rPr>
            </w:pPr>
            <w:r>
              <w:rPr>
                <w:sz w:val="18"/>
                <w:szCs w:val="18"/>
              </w:rPr>
              <w:t xml:space="preserve">- </w:t>
            </w:r>
          </w:p>
        </w:tc>
      </w:tr>
      <w:tr w:rsidR="00503DCD" w14:paraId="62593AF9"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3F0BF" w14:textId="77777777" w:rsidR="00503DCD" w:rsidRDefault="00000000">
            <w:pPr>
              <w:pStyle w:val="FORMATTEXT"/>
              <w:rPr>
                <w:sz w:val="18"/>
                <w:szCs w:val="18"/>
              </w:rPr>
            </w:pPr>
            <w:r>
              <w:rPr>
                <w:sz w:val="18"/>
                <w:szCs w:val="18"/>
              </w:rPr>
              <w:t xml:space="preserve">Показатель токсичности продуктов горения, грамм на кубический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7AD45"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F20C2"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8938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FC4AF" w14:textId="77777777" w:rsidR="00503DCD" w:rsidRDefault="00000000">
            <w:pPr>
              <w:pStyle w:val="FORMATTEXT"/>
              <w:jc w:val="center"/>
              <w:rPr>
                <w:sz w:val="18"/>
                <w:szCs w:val="18"/>
              </w:rPr>
            </w:pPr>
            <w:r>
              <w:rPr>
                <w:sz w:val="18"/>
                <w:szCs w:val="18"/>
              </w:rPr>
              <w:t xml:space="preserve">+ </w:t>
            </w:r>
          </w:p>
        </w:tc>
      </w:tr>
      <w:tr w:rsidR="00503DCD" w14:paraId="132E87F6"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854A7" w14:textId="77777777" w:rsidR="00503DCD" w:rsidRDefault="00000000">
            <w:pPr>
              <w:pStyle w:val="FORMATTEXT"/>
              <w:rPr>
                <w:sz w:val="18"/>
                <w:szCs w:val="18"/>
              </w:rPr>
            </w:pPr>
            <w:r>
              <w:rPr>
                <w:sz w:val="18"/>
                <w:szCs w:val="18"/>
              </w:rPr>
              <w:lastRenderedPageBreak/>
              <w:t xml:space="preserve">Потребление кислорода на единицу массы горючего, килограмм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4374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86F03"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79AF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187AA" w14:textId="77777777" w:rsidR="00503DCD" w:rsidRDefault="00000000">
            <w:pPr>
              <w:pStyle w:val="FORMATTEXT"/>
              <w:jc w:val="center"/>
              <w:rPr>
                <w:sz w:val="18"/>
                <w:szCs w:val="18"/>
              </w:rPr>
            </w:pPr>
            <w:r>
              <w:rPr>
                <w:sz w:val="18"/>
                <w:szCs w:val="18"/>
              </w:rPr>
              <w:t xml:space="preserve">- </w:t>
            </w:r>
          </w:p>
        </w:tc>
      </w:tr>
      <w:tr w:rsidR="00503DCD" w14:paraId="6BB737A6"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29DF0" w14:textId="77777777" w:rsidR="00503DCD" w:rsidRDefault="00000000">
            <w:pPr>
              <w:pStyle w:val="FORMATTEXT"/>
              <w:rPr>
                <w:sz w:val="18"/>
                <w:szCs w:val="18"/>
              </w:rPr>
            </w:pPr>
            <w:r>
              <w:rPr>
                <w:sz w:val="18"/>
                <w:szCs w:val="18"/>
              </w:rPr>
              <w:t xml:space="preserve">Предельная скорость срыва диффузионного факела, метр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1FB84"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EAF68F"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18C5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0B406" w14:textId="77777777" w:rsidR="00503DCD" w:rsidRDefault="00000000">
            <w:pPr>
              <w:pStyle w:val="FORMATTEXT"/>
              <w:jc w:val="center"/>
              <w:rPr>
                <w:sz w:val="18"/>
                <w:szCs w:val="18"/>
              </w:rPr>
            </w:pPr>
            <w:r>
              <w:rPr>
                <w:sz w:val="18"/>
                <w:szCs w:val="18"/>
              </w:rPr>
              <w:t xml:space="preserve">- </w:t>
            </w:r>
          </w:p>
        </w:tc>
      </w:tr>
      <w:tr w:rsidR="00503DCD" w14:paraId="1961FF4C"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EC39A" w14:textId="77777777" w:rsidR="00503DCD" w:rsidRDefault="00000000">
            <w:pPr>
              <w:pStyle w:val="FORMATTEXT"/>
              <w:rPr>
                <w:sz w:val="18"/>
                <w:szCs w:val="18"/>
              </w:rPr>
            </w:pPr>
            <w:r>
              <w:rPr>
                <w:sz w:val="18"/>
                <w:szCs w:val="18"/>
              </w:rPr>
              <w:t xml:space="preserve">Скорость нарастания давления взрыва, мегапаскаль в секунду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2E52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DECE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60468"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3BCE2" w14:textId="77777777" w:rsidR="00503DCD" w:rsidRDefault="00000000">
            <w:pPr>
              <w:pStyle w:val="FORMATTEXT"/>
              <w:jc w:val="center"/>
              <w:rPr>
                <w:sz w:val="18"/>
                <w:szCs w:val="18"/>
              </w:rPr>
            </w:pPr>
            <w:r>
              <w:rPr>
                <w:sz w:val="18"/>
                <w:szCs w:val="18"/>
              </w:rPr>
              <w:t xml:space="preserve">+ </w:t>
            </w:r>
          </w:p>
        </w:tc>
      </w:tr>
      <w:tr w:rsidR="00503DCD" w14:paraId="12C7B135"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BCE3D" w14:textId="77777777" w:rsidR="00503DCD" w:rsidRDefault="00000000">
            <w:pPr>
              <w:pStyle w:val="FORMATTEXT"/>
              <w:rPr>
                <w:sz w:val="18"/>
                <w:szCs w:val="18"/>
              </w:rPr>
            </w:pPr>
            <w:r>
              <w:rPr>
                <w:sz w:val="18"/>
                <w:szCs w:val="18"/>
              </w:rPr>
              <w:t xml:space="preserve">Способность гореть при взаимодействии с водой, кислородом воздуха и другими веществами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3ECE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32AB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B549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862EC" w14:textId="77777777" w:rsidR="00503DCD" w:rsidRDefault="00000000">
            <w:pPr>
              <w:pStyle w:val="FORMATTEXT"/>
              <w:jc w:val="center"/>
              <w:rPr>
                <w:sz w:val="18"/>
                <w:szCs w:val="18"/>
              </w:rPr>
            </w:pPr>
            <w:r>
              <w:rPr>
                <w:sz w:val="18"/>
                <w:szCs w:val="18"/>
              </w:rPr>
              <w:t xml:space="preserve">+ </w:t>
            </w:r>
          </w:p>
        </w:tc>
      </w:tr>
      <w:tr w:rsidR="00503DCD" w14:paraId="2DF8AD07"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5FDF2" w14:textId="77777777" w:rsidR="00503DCD" w:rsidRDefault="00000000">
            <w:pPr>
              <w:pStyle w:val="FORMATTEXT"/>
              <w:rPr>
                <w:sz w:val="18"/>
                <w:szCs w:val="18"/>
              </w:rPr>
            </w:pPr>
            <w:r>
              <w:rPr>
                <w:sz w:val="18"/>
                <w:szCs w:val="18"/>
              </w:rPr>
              <w:t xml:space="preserve">Способность к воспламенению при адиабатическом сжатии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BEF8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0D3E0"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D1D4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A0684" w14:textId="77777777" w:rsidR="00503DCD" w:rsidRDefault="00000000">
            <w:pPr>
              <w:pStyle w:val="FORMATTEXT"/>
              <w:jc w:val="center"/>
              <w:rPr>
                <w:sz w:val="18"/>
                <w:szCs w:val="18"/>
              </w:rPr>
            </w:pPr>
            <w:r>
              <w:rPr>
                <w:sz w:val="18"/>
                <w:szCs w:val="18"/>
              </w:rPr>
              <w:t xml:space="preserve">- </w:t>
            </w:r>
          </w:p>
        </w:tc>
      </w:tr>
      <w:tr w:rsidR="00503DCD" w14:paraId="74D1DB45"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2AC6D" w14:textId="77777777" w:rsidR="00503DCD" w:rsidRDefault="00000000">
            <w:pPr>
              <w:pStyle w:val="FORMATTEXT"/>
              <w:rPr>
                <w:sz w:val="18"/>
                <w:szCs w:val="18"/>
              </w:rPr>
            </w:pPr>
            <w:r>
              <w:rPr>
                <w:sz w:val="18"/>
                <w:szCs w:val="18"/>
              </w:rPr>
              <w:t xml:space="preserve">Способность к самовозгоранию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DA4FE"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F847B"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A4537"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EE236D" w14:textId="77777777" w:rsidR="00503DCD" w:rsidRDefault="00000000">
            <w:pPr>
              <w:pStyle w:val="FORMATTEXT"/>
              <w:jc w:val="center"/>
              <w:rPr>
                <w:sz w:val="18"/>
                <w:szCs w:val="18"/>
              </w:rPr>
            </w:pPr>
            <w:r>
              <w:rPr>
                <w:sz w:val="18"/>
                <w:szCs w:val="18"/>
              </w:rPr>
              <w:t xml:space="preserve">+ </w:t>
            </w:r>
          </w:p>
        </w:tc>
      </w:tr>
      <w:tr w:rsidR="00503DCD" w14:paraId="7B4A8989"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5DBA1" w14:textId="77777777" w:rsidR="00503DCD" w:rsidRDefault="00000000">
            <w:pPr>
              <w:pStyle w:val="FORMATTEXT"/>
              <w:rPr>
                <w:sz w:val="18"/>
                <w:szCs w:val="18"/>
              </w:rPr>
            </w:pPr>
            <w:r>
              <w:rPr>
                <w:sz w:val="18"/>
                <w:szCs w:val="18"/>
              </w:rPr>
              <w:t xml:space="preserve">Способность к экзотермическому разложению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7892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66D72"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1900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FE9D7" w14:textId="77777777" w:rsidR="00503DCD" w:rsidRDefault="00000000">
            <w:pPr>
              <w:pStyle w:val="FORMATTEXT"/>
              <w:jc w:val="center"/>
              <w:rPr>
                <w:sz w:val="18"/>
                <w:szCs w:val="18"/>
              </w:rPr>
            </w:pPr>
            <w:r>
              <w:rPr>
                <w:sz w:val="18"/>
                <w:szCs w:val="18"/>
              </w:rPr>
              <w:t xml:space="preserve">+ </w:t>
            </w:r>
          </w:p>
        </w:tc>
      </w:tr>
      <w:tr w:rsidR="00503DCD" w14:paraId="64F4423D"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B41F4" w14:textId="77777777" w:rsidR="00503DCD" w:rsidRDefault="00000000">
            <w:pPr>
              <w:pStyle w:val="FORMATTEXT"/>
              <w:rPr>
                <w:sz w:val="18"/>
                <w:szCs w:val="18"/>
              </w:rPr>
            </w:pPr>
            <w:r>
              <w:rPr>
                <w:sz w:val="18"/>
                <w:szCs w:val="18"/>
              </w:rPr>
              <w:t xml:space="preserve">Температура 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E312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0038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4169B"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3F394" w14:textId="77777777" w:rsidR="00503DCD" w:rsidRDefault="00000000">
            <w:pPr>
              <w:pStyle w:val="FORMATTEXT"/>
              <w:jc w:val="center"/>
              <w:rPr>
                <w:sz w:val="18"/>
                <w:szCs w:val="18"/>
              </w:rPr>
            </w:pPr>
            <w:r>
              <w:rPr>
                <w:sz w:val="18"/>
                <w:szCs w:val="18"/>
              </w:rPr>
              <w:t xml:space="preserve">+ </w:t>
            </w:r>
          </w:p>
        </w:tc>
      </w:tr>
      <w:tr w:rsidR="00503DCD" w14:paraId="0DB3CBE6"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E1753" w14:textId="77777777" w:rsidR="00503DCD" w:rsidRDefault="00000000">
            <w:pPr>
              <w:pStyle w:val="FORMATTEXT"/>
              <w:rPr>
                <w:sz w:val="18"/>
                <w:szCs w:val="18"/>
              </w:rPr>
            </w:pPr>
            <w:r>
              <w:rPr>
                <w:sz w:val="18"/>
                <w:szCs w:val="18"/>
              </w:rPr>
              <w:t xml:space="preserve">Температура вспышки,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F1739E"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D2B2C"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E085B"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36EF0" w14:textId="77777777" w:rsidR="00503DCD" w:rsidRDefault="00000000">
            <w:pPr>
              <w:pStyle w:val="FORMATTEXT"/>
              <w:jc w:val="center"/>
              <w:rPr>
                <w:sz w:val="18"/>
                <w:szCs w:val="18"/>
              </w:rPr>
            </w:pPr>
            <w:r>
              <w:rPr>
                <w:sz w:val="18"/>
                <w:szCs w:val="18"/>
              </w:rPr>
              <w:t xml:space="preserve">- </w:t>
            </w:r>
          </w:p>
        </w:tc>
      </w:tr>
      <w:tr w:rsidR="00503DCD" w14:paraId="3D455BDC"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A200CF" w14:textId="77777777" w:rsidR="00503DCD" w:rsidRDefault="00000000">
            <w:pPr>
              <w:pStyle w:val="FORMATTEXT"/>
              <w:rPr>
                <w:sz w:val="18"/>
                <w:szCs w:val="18"/>
              </w:rPr>
            </w:pPr>
            <w:r>
              <w:rPr>
                <w:sz w:val="18"/>
                <w:szCs w:val="18"/>
              </w:rPr>
              <w:t xml:space="preserve">Температура самовоспламенения,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5DF4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2F3EB"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44B78"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03747" w14:textId="77777777" w:rsidR="00503DCD" w:rsidRDefault="00000000">
            <w:pPr>
              <w:pStyle w:val="FORMATTEXT"/>
              <w:jc w:val="center"/>
              <w:rPr>
                <w:sz w:val="18"/>
                <w:szCs w:val="18"/>
              </w:rPr>
            </w:pPr>
            <w:r>
              <w:rPr>
                <w:sz w:val="18"/>
                <w:szCs w:val="18"/>
              </w:rPr>
              <w:t xml:space="preserve">+ </w:t>
            </w:r>
          </w:p>
        </w:tc>
      </w:tr>
      <w:tr w:rsidR="00503DCD" w14:paraId="1FD1E514"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1E230" w14:textId="77777777" w:rsidR="00503DCD" w:rsidRDefault="00000000">
            <w:pPr>
              <w:pStyle w:val="FORMATTEXT"/>
              <w:rPr>
                <w:sz w:val="18"/>
                <w:szCs w:val="18"/>
              </w:rPr>
            </w:pPr>
            <w:r>
              <w:rPr>
                <w:sz w:val="18"/>
                <w:szCs w:val="18"/>
              </w:rPr>
              <w:t xml:space="preserve">Температура тления,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F1F0E"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75132"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2E7C4"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24D08" w14:textId="77777777" w:rsidR="00503DCD" w:rsidRDefault="00000000">
            <w:pPr>
              <w:pStyle w:val="FORMATTEXT"/>
              <w:jc w:val="center"/>
              <w:rPr>
                <w:sz w:val="18"/>
                <w:szCs w:val="18"/>
              </w:rPr>
            </w:pPr>
            <w:r>
              <w:rPr>
                <w:sz w:val="18"/>
                <w:szCs w:val="18"/>
              </w:rPr>
              <w:t xml:space="preserve">+ </w:t>
            </w:r>
          </w:p>
        </w:tc>
      </w:tr>
      <w:tr w:rsidR="00503DCD" w14:paraId="7CE4848D"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DFA72" w14:textId="77777777" w:rsidR="00503DCD" w:rsidRDefault="00000000">
            <w:pPr>
              <w:pStyle w:val="FORMATTEXT"/>
              <w:rPr>
                <w:sz w:val="18"/>
                <w:szCs w:val="18"/>
              </w:rPr>
            </w:pPr>
            <w:r>
              <w:rPr>
                <w:sz w:val="18"/>
                <w:szCs w:val="18"/>
              </w:rPr>
              <w:t xml:space="preserve">Температурные пределы распространения пламени (воспламенения), градус Цельсия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DBA8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8F7E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C0BC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B979F" w14:textId="77777777" w:rsidR="00503DCD" w:rsidRDefault="00000000">
            <w:pPr>
              <w:pStyle w:val="FORMATTEXT"/>
              <w:jc w:val="center"/>
              <w:rPr>
                <w:sz w:val="18"/>
                <w:szCs w:val="18"/>
              </w:rPr>
            </w:pPr>
            <w:r>
              <w:rPr>
                <w:sz w:val="18"/>
                <w:szCs w:val="18"/>
              </w:rPr>
              <w:t xml:space="preserve">- </w:t>
            </w:r>
          </w:p>
        </w:tc>
      </w:tr>
      <w:tr w:rsidR="00503DCD" w14:paraId="46C5D6E4"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E1499" w14:textId="77777777" w:rsidR="00503DCD" w:rsidRDefault="00000000">
            <w:pPr>
              <w:pStyle w:val="FORMATTEXT"/>
              <w:rPr>
                <w:sz w:val="18"/>
                <w:szCs w:val="18"/>
              </w:rPr>
            </w:pPr>
            <w:r>
              <w:rPr>
                <w:sz w:val="18"/>
                <w:szCs w:val="18"/>
              </w:rPr>
              <w:t xml:space="preserve">Удельная массовая скорость выгорания, килограмм в секунду на квадратный метр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929B1"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14BA8"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05C7F"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966B3" w14:textId="77777777" w:rsidR="00503DCD" w:rsidRDefault="00000000">
            <w:pPr>
              <w:pStyle w:val="FORMATTEXT"/>
              <w:jc w:val="center"/>
              <w:rPr>
                <w:sz w:val="18"/>
                <w:szCs w:val="18"/>
              </w:rPr>
            </w:pPr>
            <w:r>
              <w:rPr>
                <w:sz w:val="18"/>
                <w:szCs w:val="18"/>
              </w:rPr>
              <w:t xml:space="preserve">- </w:t>
            </w:r>
          </w:p>
        </w:tc>
      </w:tr>
      <w:tr w:rsidR="00503DCD" w14:paraId="5303A499" w14:textId="77777777">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1B807" w14:textId="77777777" w:rsidR="00503DCD" w:rsidRDefault="00000000">
            <w:pPr>
              <w:pStyle w:val="FORMATTEXT"/>
              <w:rPr>
                <w:sz w:val="18"/>
                <w:szCs w:val="18"/>
              </w:rPr>
            </w:pPr>
            <w:r>
              <w:rPr>
                <w:sz w:val="18"/>
                <w:szCs w:val="18"/>
              </w:rPr>
              <w:t xml:space="preserve">Удельная теплота сгорания, джоуль на килограмм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DBE28"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4E7A9"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82426"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F92E8" w14:textId="77777777" w:rsidR="00503DCD" w:rsidRDefault="00000000">
            <w:pPr>
              <w:pStyle w:val="FORMATTEXT"/>
              <w:jc w:val="center"/>
              <w:rPr>
                <w:sz w:val="18"/>
                <w:szCs w:val="18"/>
              </w:rPr>
            </w:pPr>
            <w:r>
              <w:rPr>
                <w:sz w:val="18"/>
                <w:szCs w:val="18"/>
              </w:rPr>
              <w:t xml:space="preserve">+ </w:t>
            </w:r>
          </w:p>
        </w:tc>
      </w:tr>
    </w:tbl>
    <w:p w14:paraId="4DCE6503"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0205FF5B" w14:textId="77777777" w:rsidR="00503DCD" w:rsidRDefault="00000000">
      <w:pPr>
        <w:pStyle w:val="FORMATTEXT"/>
        <w:ind w:firstLine="568"/>
        <w:jc w:val="both"/>
      </w:pPr>
      <w:r>
        <w:t>Примечания:</w:t>
      </w:r>
    </w:p>
    <w:p w14:paraId="3B2202AD" w14:textId="77777777" w:rsidR="00503DCD" w:rsidRDefault="00503DCD">
      <w:pPr>
        <w:pStyle w:val="FORMATTEXT"/>
        <w:ind w:firstLine="568"/>
        <w:jc w:val="both"/>
      </w:pPr>
    </w:p>
    <w:p w14:paraId="22CD7EAB" w14:textId="77777777" w:rsidR="00503DCD" w:rsidRDefault="00000000">
      <w:pPr>
        <w:pStyle w:val="FORMATTEXT"/>
        <w:ind w:firstLine="568"/>
        <w:jc w:val="both"/>
      </w:pPr>
      <w:r>
        <w:t>1. 3нак "+" обозначает, что показатель необходимо применять.</w:t>
      </w:r>
    </w:p>
    <w:p w14:paraId="40812C1B" w14:textId="77777777" w:rsidR="00503DCD" w:rsidRDefault="00503DCD">
      <w:pPr>
        <w:pStyle w:val="FORMATTEXT"/>
        <w:ind w:firstLine="568"/>
        <w:jc w:val="both"/>
      </w:pPr>
    </w:p>
    <w:p w14:paraId="3685D450" w14:textId="77777777" w:rsidR="00503DCD" w:rsidRDefault="00000000">
      <w:pPr>
        <w:pStyle w:val="FORMATTEXT"/>
        <w:ind w:firstLine="568"/>
        <w:jc w:val="both"/>
      </w:pPr>
      <w:r>
        <w:t>2. Знак "-" обозначает, что показатель не применяется.</w:t>
      </w:r>
    </w:p>
    <w:p w14:paraId="472EC5FF" w14:textId="77777777" w:rsidR="00503DCD" w:rsidRDefault="00503DCD">
      <w:pPr>
        <w:pStyle w:val="FORMATTEXT"/>
        <w:ind w:firstLine="568"/>
        <w:jc w:val="both"/>
      </w:pPr>
    </w:p>
    <w:p w14:paraId="686EA5A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"kodeks://link/d?nd=542620598&amp;mark=00000000000000000000000000000000000000000000000000A6S0N6"\o"’’Комментарий к Федеральному закону от 22 июля 2008 года N 123-ФЗ ’’Технический регламент о требованиях пожарной безопасности’’ (постатейный)’’</w:instrText>
      </w:r>
    </w:p>
    <w:p w14:paraId="77D68FB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D55918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w:t>
      </w:r>
      <w:r>
        <w:fldChar w:fldCharType="end"/>
      </w:r>
    </w:p>
    <w:p w14:paraId="56BD3E69" w14:textId="77777777" w:rsidR="00503DCD" w:rsidRDefault="00503DCD">
      <w:pPr>
        <w:pStyle w:val="FORMATTEXT"/>
        <w:ind w:firstLine="568"/>
        <w:jc w:val="both"/>
      </w:pPr>
    </w:p>
    <w:p w14:paraId="351035E9" w14:textId="77777777" w:rsidR="00503DCD" w:rsidRDefault="00000000">
      <w:pPr>
        <w:pStyle w:val="FORMATTEXT"/>
        <w:jc w:val="center"/>
      </w:pPr>
      <w:r>
        <w:t xml:space="preserve">Таблица 2 </w:t>
      </w:r>
    </w:p>
    <w:p w14:paraId="49F0F779" w14:textId="77777777" w:rsidR="00503DCD" w:rsidRDefault="00503DCD">
      <w:pPr>
        <w:pStyle w:val="HEADERTEXT"/>
        <w:rPr>
          <w:b/>
          <w:bCs/>
        </w:rPr>
      </w:pPr>
    </w:p>
    <w:p w14:paraId="3C52AFE7" w14:textId="77777777" w:rsidR="00503DCD" w:rsidRDefault="00000000">
      <w:pPr>
        <w:pStyle w:val="HEADERTEXT"/>
        <w:jc w:val="center"/>
        <w:outlineLvl w:val="3"/>
        <w:rPr>
          <w:b/>
          <w:bCs/>
        </w:rPr>
      </w:pPr>
      <w:r>
        <w:rPr>
          <w:b/>
          <w:bCs/>
        </w:rPr>
        <w:t xml:space="preserve">      </w:t>
      </w:r>
    </w:p>
    <w:p w14:paraId="4B330DAE" w14:textId="77777777" w:rsidR="00503DCD" w:rsidRDefault="00000000">
      <w:pPr>
        <w:pStyle w:val="HEADERTEXT"/>
        <w:jc w:val="center"/>
        <w:outlineLvl w:val="3"/>
        <w:rPr>
          <w:b/>
          <w:bCs/>
        </w:rPr>
      </w:pPr>
      <w:r>
        <w:rPr>
          <w:b/>
          <w:bCs/>
        </w:rPr>
        <w:t>КЛАССИФИКАЦИЯ</w:t>
      </w:r>
    </w:p>
    <w:p w14:paraId="00A0A11C" w14:textId="77777777" w:rsidR="00503DCD" w:rsidRDefault="00000000">
      <w:pPr>
        <w:pStyle w:val="HEADERTEXT"/>
        <w:jc w:val="center"/>
        <w:outlineLvl w:val="3"/>
        <w:rPr>
          <w:b/>
          <w:bCs/>
        </w:rPr>
      </w:pPr>
      <w:r>
        <w:rPr>
          <w:b/>
          <w:bCs/>
        </w:rPr>
        <w:t>горючих строительных материалов</w:t>
      </w:r>
    </w:p>
    <w:p w14:paraId="2D515AEE" w14:textId="77777777" w:rsidR="00503DCD" w:rsidRDefault="00000000">
      <w:pPr>
        <w:pStyle w:val="HEADERTEXT"/>
        <w:jc w:val="center"/>
        <w:outlineLvl w:val="3"/>
        <w:rPr>
          <w:b/>
          <w:bCs/>
        </w:rPr>
      </w:pPr>
      <w:r>
        <w:rPr>
          <w:b/>
          <w:bCs/>
        </w:rPr>
        <w:t xml:space="preserve"> по значению показателя токсичности продуктов горения </w:t>
      </w:r>
    </w:p>
    <w:p w14:paraId="251A394D"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"kodeks://link/d?nd=351175886&amp;mark=000000000000000000000000000000000000000000000000008QC0M6"\o"’’О внесении изменений в Федеральный закон ’’Технический регламент о требованиях пожарной безопасности’’</w:instrText>
      </w:r>
    </w:p>
    <w:p w14:paraId="7A14FFF8" w14:textId="77777777" w:rsidR="00503DCD" w:rsidRDefault="00000000">
      <w:pPr>
        <w:pStyle w:val="FORMATTEXT"/>
        <w:jc w:val="center"/>
      </w:pPr>
      <w:r>
        <w:instrText>Федеральный закон от 14.07.2022 N 276-ФЗ</w:instrText>
      </w:r>
    </w:p>
    <w:p w14:paraId="12ACD01C"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"kodeks://link/d?nd=578317475&amp;mark=00000000000000000000000000000000000000000000000000A9K0NI"\o"’’Технический регламент о требованиях пожарной безопасности (с изменениями на 30 ...’’</w:instrText>
      </w:r>
    </w:p>
    <w:p w14:paraId="0AB8798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21BAC4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5AABFC86"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1303826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"kodeks://link/d?nd=542620598&amp;mark=00000000000000000000000000000000000000000000000000A6U0N7"\o"’’Комментарий к Федеральному закону от 22 июля 2008 года N 123-ФЗ ’’Технический регламент о требованиях пожарной безопасности’’ (постатейный)’’</w:instrText>
      </w:r>
    </w:p>
    <w:p w14:paraId="08ADE46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2205ED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w:t>
      </w:r>
      <w:r>
        <w:fldChar w:fldCharType="end"/>
      </w:r>
      <w:r>
        <w:t xml:space="preserve"> </w:t>
      </w:r>
    </w:p>
    <w:p w14:paraId="7EE26D7C" w14:textId="77777777" w:rsidR="00503DCD" w:rsidRDefault="00503DCD">
      <w:pPr>
        <w:pStyle w:val="HEADERTEXT"/>
        <w:rPr>
          <w:b/>
          <w:bCs/>
        </w:rPr>
      </w:pPr>
    </w:p>
    <w:p w14:paraId="4F8F2E06" w14:textId="77777777" w:rsidR="00503DCD" w:rsidRDefault="00000000">
      <w:pPr>
        <w:pStyle w:val="HEADERTEXT"/>
        <w:jc w:val="center"/>
        <w:outlineLvl w:val="3"/>
        <w:rPr>
          <w:b/>
          <w:bCs/>
        </w:rPr>
      </w:pPr>
      <w:r>
        <w:rPr>
          <w:b/>
          <w:bCs/>
        </w:rPr>
        <w:t xml:space="preserve">       </w:t>
      </w:r>
    </w:p>
    <w:p w14:paraId="42E57F4F" w14:textId="77777777" w:rsidR="00503DCD" w:rsidRDefault="00000000">
      <w:pPr>
        <w:pStyle w:val="FORMATTEXT"/>
      </w:pPr>
      <w:r>
        <w:t xml:space="preserve">      </w:t>
      </w:r>
    </w:p>
    <w:p w14:paraId="7951DF73" w14:textId="77777777" w:rsidR="00503DCD" w:rsidRDefault="00000000">
      <w:pPr>
        <w:pStyle w:val="FORMATTEXT"/>
        <w:jc w:val="center"/>
      </w:pPr>
      <w:r>
        <w:t>Таблица 3</w:t>
      </w:r>
    </w:p>
    <w:p w14:paraId="54F6323E" w14:textId="77777777" w:rsidR="00503DCD" w:rsidRDefault="00503DCD">
      <w:pPr>
        <w:pStyle w:val="HEADERTEXT"/>
        <w:rPr>
          <w:b/>
          <w:bCs/>
        </w:rPr>
      </w:pPr>
    </w:p>
    <w:p w14:paraId="03F24AEB" w14:textId="77777777" w:rsidR="00503DCD" w:rsidRDefault="00000000">
      <w:pPr>
        <w:pStyle w:val="HEADERTEXT"/>
        <w:jc w:val="center"/>
        <w:outlineLvl w:val="3"/>
        <w:rPr>
          <w:b/>
          <w:bCs/>
        </w:rPr>
      </w:pPr>
      <w:r>
        <w:rPr>
          <w:b/>
          <w:bCs/>
        </w:rPr>
        <w:t xml:space="preserve">      Классы пожарной опасности строительных материалов </w:t>
      </w:r>
    </w:p>
    <w:p w14:paraId="0130DD69" w14:textId="77777777" w:rsidR="00503DCD" w:rsidRDefault="00000000">
      <w:pPr>
        <w:pStyle w:val="FORMATTEXT"/>
        <w:jc w:val="center"/>
      </w:pPr>
      <w:r>
        <w:t xml:space="preserve">(Утратила силу с 25 июля 2022 года - </w:t>
      </w:r>
      <w:r>
        <w:fldChar w:fldCharType="begin"/>
      </w:r>
      <w:r>
        <w:instrText xml:space="preserve"> HYPERLINK "kodeks://link/d?nd=351175886&amp;mark=000000000000000000000000000000000000000000000000008QC0M6"\o"’’О внесении изменений в Федеральный закон ’’Технический регламент о требованиях пожарной безопасности’’</w:instrText>
      </w:r>
    </w:p>
    <w:p w14:paraId="4AAAB5EC" w14:textId="77777777" w:rsidR="00503DCD" w:rsidRDefault="00000000">
      <w:pPr>
        <w:pStyle w:val="FORMATTEXT"/>
        <w:jc w:val="center"/>
      </w:pPr>
      <w:r>
        <w:instrText>Федеральный закон от 14.07.2022 N 276-ФЗ</w:instrText>
      </w:r>
    </w:p>
    <w:p w14:paraId="12120218" w14:textId="77777777" w:rsidR="00503DCD" w:rsidRDefault="00000000">
      <w:pPr>
        <w:pStyle w:val="COMMENT"/>
        <w:jc w:val="center"/>
        <w:rPr>
          <w:rFonts w:ascii="Arial" w:hAnsi="Arial" w:cs="Arial"/>
          <w:sz w:val="20"/>
          <w:szCs w:val="20"/>
        </w:rPr>
      </w:pPr>
      <w:r>
        <w:instrText>Статус: Действующий документ (действ. c 25.07.2022)"</w:instrText>
      </w:r>
      <w:r>
        <w:rPr>
          <w:rFonts w:ascii="Arial" w:hAnsi="Arial" w:cs="Arial"/>
          <w:sz w:val="20"/>
          <w:szCs w:val="20"/>
        </w:rPr>
      </w:r>
      <w:r>
        <w:fldChar w:fldCharType="separate"/>
      </w:r>
      <w:r>
        <w:rPr>
          <w:color w:val="0000AA"/>
          <w:u w:val="single"/>
        </w:rPr>
        <w:t>Федеральный закон от 14 июля 2022 года N 276-ФЗ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"kodeks://link/d?nd=578317475&amp;mark=00000000000000000000000000000000000000000000000000A9K0NI"\o"’’Технический регламент о требованиях пожарной безопасности (с изменениями на 30 ...’’</w:instrText>
      </w:r>
    </w:p>
    <w:p w14:paraId="57E70C1D"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55C8939E"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0AD4017F" w14:textId="77777777" w:rsidR="00503DCD" w:rsidRDefault="00000000">
      <w:pPr>
        <w:pStyle w:val="COMMENT"/>
        <w:jc w:val="center"/>
        <w:rPr>
          <w:rFonts w:ascii="Arial" w:hAnsi="Arial" w:cs="Arial"/>
          <w:color w:val="BF2F1C"/>
          <w:sz w:val="20"/>
          <w:szCs w:val="20"/>
          <w:u w:val="single"/>
        </w:rPr>
      </w:pPr>
      <w:r>
        <w:rPr>
          <w:rFonts w:ascii="Arial" w:hAnsi="Arial" w:cs="Arial"/>
          <w:sz w:val="20"/>
          <w:szCs w:val="20"/>
        </w:rPr>
        <w:instrText>Статус: Недействующая редакция документа (действ. c 30.04.2021 по 24.07.2022"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fldChar w:fldCharType="begin"/>
      </w:r>
      <w:r>
        <w:rPr>
          <w:rFonts w:ascii="Arial" w:hAnsi="Arial" w:cs="Arial"/>
          <w:color w:val="BF2F1C"/>
          <w:sz w:val="20"/>
          <w:szCs w:val="20"/>
          <w:u w:val="single"/>
        </w:rPr>
        <w:instrText xml:space="preserve"> HYPERLINK "kodeks://link/d?nd=578317475&amp;mark=00000000000000000000000000000000000000000000000000A9O0NJ"\o"’’Технический регламент о требованиях пожарной безопасности (с изменениями на 30 ...’’</w:instrText>
      </w:r>
    </w:p>
    <w:p w14:paraId="024A2A99" w14:textId="77777777" w:rsidR="00503DCD" w:rsidRDefault="00000000">
      <w:pPr>
        <w:pStyle w:val="COMMENT"/>
        <w:jc w:val="center"/>
        <w:rPr>
          <w:rFonts w:ascii="Arial" w:hAnsi="Arial" w:cs="Arial"/>
          <w:color w:val="BF2F1C"/>
          <w:sz w:val="20"/>
          <w:szCs w:val="20"/>
          <w:u w:val="single"/>
        </w:rPr>
      </w:pPr>
      <w:r>
        <w:rPr>
          <w:rFonts w:ascii="Arial" w:hAnsi="Arial" w:cs="Arial"/>
          <w:color w:val="BF2F1C"/>
          <w:sz w:val="20"/>
          <w:szCs w:val="20"/>
          <w:u w:val="single"/>
        </w:rPr>
        <w:instrText>Федеральный закон от 22.07.2008 N 123-ФЗ</w:instrText>
      </w:r>
    </w:p>
    <w:p w14:paraId="7250F1AB" w14:textId="77777777" w:rsidR="00503DCD" w:rsidRDefault="00000000">
      <w:pPr>
        <w:pStyle w:val="COMMENT"/>
        <w:jc w:val="center"/>
        <w:rPr>
          <w:rFonts w:ascii="Arial" w:hAnsi="Arial" w:cs="Arial"/>
          <w:color w:val="BF2F1C"/>
          <w:sz w:val="20"/>
          <w:szCs w:val="20"/>
          <w:u w:val="single"/>
        </w:rPr>
      </w:pPr>
      <w:r>
        <w:rPr>
          <w:rFonts w:ascii="Arial" w:hAnsi="Arial" w:cs="Arial"/>
          <w:color w:val="BF2F1C"/>
          <w:sz w:val="20"/>
          <w:szCs w:val="20"/>
          <w:u w:val="single"/>
        </w:rPr>
        <w:instrText xml:space="preserve"> Редакция от 30.04.2021 (период действия с ...</w:instrText>
      </w:r>
    </w:p>
    <w:p w14:paraId="26540EE8" w14:textId="77777777" w:rsidR="00503DCD" w:rsidRDefault="00000000">
      <w:pPr>
        <w:pStyle w:val="FORMATTEXT"/>
        <w:jc w:val="center"/>
      </w:pPr>
      <w:r>
        <w:rPr>
          <w:color w:val="BF2F1C"/>
          <w:u w:val="single"/>
        </w:rPr>
        <w:instrText>Статус: Недействующая редакция документа (действ. c 30.04.2021 по 24.07.2022"</w:instrText>
      </w:r>
      <w:r>
        <w:rPr>
          <w:color w:val="BF2F1C"/>
          <w:u w:val="single"/>
        </w:rPr>
      </w:r>
      <w:r>
        <w:rPr>
          <w:color w:val="BF2F1C"/>
          <w:u w:val="single"/>
        </w:rPr>
        <w:fldChar w:fldCharType="separate"/>
      </w:r>
      <w:r>
        <w:rPr>
          <w:color w:val="BF2F1C"/>
          <w:u w:val="single"/>
        </w:rPr>
        <w:t>предыдущую редакцию</w:t>
      </w:r>
      <w:r>
        <w:rPr>
          <w:color w:val="BF2F1C"/>
          <w:u w:val="single"/>
        </w:rPr>
        <w:fldChar w:fldCharType="end"/>
      </w:r>
      <w:r>
        <w:fldChar w:fldCharType="end"/>
      </w:r>
      <w:r>
        <w:t xml:space="preserve">) </w:t>
      </w:r>
    </w:p>
    <w:p w14:paraId="01CCA65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"kodeks://link/d?nd=542620598&amp;mark=00000000000000000000000000000000000000000000000000A700N8"\o"’’Комментарий к Федеральному закону от 22 июля 2008 года N 123-ФЗ ’’Технический регламент о требованиях пожарной безопасности’’ (постатейный)’’</w:instrText>
      </w:r>
    </w:p>
    <w:p w14:paraId="2315F2B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C0DC05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3</w:t>
      </w:r>
      <w:r>
        <w:fldChar w:fldCharType="end"/>
      </w:r>
      <w:r>
        <w:t xml:space="preserve"> </w:t>
      </w:r>
    </w:p>
    <w:p w14:paraId="569869E6" w14:textId="77777777" w:rsidR="00503DCD" w:rsidRDefault="00000000">
      <w:pPr>
        <w:pStyle w:val="FORMATTEXT"/>
        <w:jc w:val="both"/>
      </w:pPr>
      <w:r>
        <w:t>                    </w:t>
      </w:r>
    </w:p>
    <w:p w14:paraId="30238169" w14:textId="77777777" w:rsidR="00503DCD" w:rsidRDefault="00000000">
      <w:pPr>
        <w:pStyle w:val="FORMATTEXT"/>
        <w:jc w:val="center"/>
      </w:pPr>
      <w:r>
        <w:lastRenderedPageBreak/>
        <w:t xml:space="preserve">Таблица 4 </w:t>
      </w:r>
    </w:p>
    <w:p w14:paraId="5D285F5A" w14:textId="77777777" w:rsidR="00503DCD" w:rsidRDefault="00503DCD">
      <w:pPr>
        <w:pStyle w:val="HEADERTEXT"/>
        <w:rPr>
          <w:b/>
          <w:bCs/>
        </w:rPr>
      </w:pPr>
    </w:p>
    <w:p w14:paraId="70DEE119" w14:textId="77777777" w:rsidR="00503DCD" w:rsidRDefault="00000000">
      <w:pPr>
        <w:pStyle w:val="HEADERTEXT"/>
        <w:jc w:val="center"/>
        <w:outlineLvl w:val="3"/>
        <w:rPr>
          <w:b/>
          <w:bCs/>
        </w:rPr>
      </w:pPr>
      <w:r>
        <w:rPr>
          <w:b/>
          <w:bCs/>
        </w:rPr>
        <w:t xml:space="preserve">      </w:t>
      </w:r>
    </w:p>
    <w:p w14:paraId="316E8161" w14:textId="77777777" w:rsidR="00503DCD" w:rsidRDefault="00000000">
      <w:pPr>
        <w:pStyle w:val="HEADERTEXT"/>
        <w:jc w:val="center"/>
        <w:outlineLvl w:val="3"/>
        <w:rPr>
          <w:b/>
          <w:bCs/>
        </w:rPr>
      </w:pPr>
      <w:r>
        <w:rPr>
          <w:b/>
          <w:bCs/>
        </w:rPr>
        <w:t>СТЕПЕНЬ ЗАЩИТЫ</w:t>
      </w:r>
    </w:p>
    <w:p w14:paraId="77664578" w14:textId="77777777" w:rsidR="00503DCD" w:rsidRDefault="00000000">
      <w:pPr>
        <w:pStyle w:val="HEADERTEXT"/>
        <w:jc w:val="center"/>
        <w:outlineLvl w:val="3"/>
        <w:rPr>
          <w:b/>
          <w:bCs/>
        </w:rPr>
      </w:pPr>
      <w:r>
        <w:rPr>
          <w:b/>
          <w:bCs/>
        </w:rPr>
        <w:t> </w:t>
      </w:r>
      <w:proofErr w:type="spellStart"/>
      <w:r>
        <w:rPr>
          <w:b/>
          <w:bCs/>
        </w:rPr>
        <w:t>пожарозащищенного</w:t>
      </w:r>
      <w:proofErr w:type="spellEnd"/>
      <w:r>
        <w:rPr>
          <w:b/>
          <w:bCs/>
        </w:rPr>
        <w:t xml:space="preserve"> электрооборудования</w:t>
      </w:r>
    </w:p>
    <w:p w14:paraId="298407A1" w14:textId="77777777" w:rsidR="00503DCD" w:rsidRDefault="00000000">
      <w:pPr>
        <w:pStyle w:val="HEADERTEXT"/>
        <w:jc w:val="center"/>
        <w:outlineLvl w:val="3"/>
        <w:rPr>
          <w:b/>
          <w:bCs/>
        </w:rPr>
      </w:pPr>
      <w:r>
        <w:rPr>
          <w:b/>
          <w:bCs/>
        </w:rPr>
        <w:t xml:space="preserve"> от внешних твердых предметов </w:t>
      </w:r>
    </w:p>
    <w:p w14:paraId="492568DB"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200"/>
      </w:tblGrid>
      <w:tr w:rsidR="00503DCD" w14:paraId="03076932"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46A55" w14:textId="77777777" w:rsidR="00503DCD" w:rsidRDefault="00000000">
            <w:pPr>
              <w:pStyle w:val="FORMATTEXT"/>
              <w:jc w:val="center"/>
              <w:rPr>
                <w:sz w:val="18"/>
                <w:szCs w:val="18"/>
              </w:rPr>
            </w:pPr>
            <w:r>
              <w:rPr>
                <w:sz w:val="18"/>
                <w:szCs w:val="18"/>
              </w:rPr>
              <w:t xml:space="preserve">Первая цифра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0115F" w14:textId="77777777" w:rsidR="00503DCD" w:rsidRDefault="00000000">
            <w:pPr>
              <w:pStyle w:val="FORMATTEXT"/>
              <w:jc w:val="center"/>
              <w:rPr>
                <w:sz w:val="18"/>
                <w:szCs w:val="18"/>
              </w:rPr>
            </w:pPr>
            <w:r>
              <w:rPr>
                <w:sz w:val="18"/>
                <w:szCs w:val="18"/>
              </w:rPr>
              <w:t xml:space="preserve">Краткое описание степени защиты </w:t>
            </w:r>
          </w:p>
        </w:tc>
      </w:tr>
      <w:tr w:rsidR="00503DCD" w14:paraId="4EA829C2"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B440F" w14:textId="77777777" w:rsidR="00503DCD" w:rsidRDefault="00000000">
            <w:pPr>
              <w:pStyle w:val="FORMATTEXT"/>
              <w:jc w:val="center"/>
              <w:rPr>
                <w:sz w:val="18"/>
                <w:szCs w:val="18"/>
              </w:rPr>
            </w:pPr>
            <w:r>
              <w:rPr>
                <w:sz w:val="18"/>
                <w:szCs w:val="18"/>
              </w:rPr>
              <w:t xml:space="preserve">0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EC354" w14:textId="77777777" w:rsidR="00503DCD" w:rsidRDefault="00000000">
            <w:pPr>
              <w:pStyle w:val="FORMATTEXT"/>
              <w:rPr>
                <w:sz w:val="18"/>
                <w:szCs w:val="18"/>
              </w:rPr>
            </w:pPr>
            <w:r>
              <w:rPr>
                <w:sz w:val="18"/>
                <w:szCs w:val="18"/>
              </w:rPr>
              <w:t xml:space="preserve">нет защиты </w:t>
            </w:r>
          </w:p>
        </w:tc>
      </w:tr>
      <w:tr w:rsidR="00503DCD" w14:paraId="5476F849"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6D2D1" w14:textId="77777777" w:rsidR="00503DCD" w:rsidRDefault="00000000">
            <w:pPr>
              <w:pStyle w:val="FORMATTEXT"/>
              <w:jc w:val="center"/>
              <w:rPr>
                <w:sz w:val="18"/>
                <w:szCs w:val="18"/>
              </w:rPr>
            </w:pPr>
            <w:r>
              <w:rPr>
                <w:sz w:val="18"/>
                <w:szCs w:val="18"/>
              </w:rPr>
              <w:t xml:space="preserve">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25F83" w14:textId="77777777" w:rsidR="00503DCD" w:rsidRDefault="00000000">
            <w:pPr>
              <w:pStyle w:val="FORMATTEXT"/>
              <w:rPr>
                <w:sz w:val="18"/>
                <w:szCs w:val="18"/>
              </w:rPr>
            </w:pPr>
            <w:r>
              <w:rPr>
                <w:sz w:val="18"/>
                <w:szCs w:val="18"/>
              </w:rPr>
              <w:t xml:space="preserve">защищено от внешних твердых предметов диаметром 50 и более миллиметров </w:t>
            </w:r>
          </w:p>
        </w:tc>
      </w:tr>
      <w:tr w:rsidR="00503DCD" w14:paraId="417E7332"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1FDE3C" w14:textId="77777777" w:rsidR="00503DCD" w:rsidRDefault="00000000">
            <w:pPr>
              <w:pStyle w:val="FORMATTEXT"/>
              <w:jc w:val="center"/>
              <w:rPr>
                <w:sz w:val="18"/>
                <w:szCs w:val="18"/>
              </w:rPr>
            </w:pPr>
            <w:r>
              <w:rPr>
                <w:sz w:val="18"/>
                <w:szCs w:val="18"/>
              </w:rPr>
              <w:t xml:space="preserve">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D9C35" w14:textId="77777777" w:rsidR="00503DCD" w:rsidRDefault="00000000">
            <w:pPr>
              <w:pStyle w:val="FORMATTEXT"/>
              <w:rPr>
                <w:sz w:val="18"/>
                <w:szCs w:val="18"/>
              </w:rPr>
            </w:pPr>
            <w:r>
              <w:rPr>
                <w:sz w:val="18"/>
                <w:szCs w:val="18"/>
              </w:rPr>
              <w:t xml:space="preserve">защищено от внешних твердых предметов диаметром 12,5 и более миллиметра </w:t>
            </w:r>
          </w:p>
        </w:tc>
      </w:tr>
      <w:tr w:rsidR="00503DCD" w14:paraId="07F80487"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62C1E" w14:textId="77777777" w:rsidR="00503DCD" w:rsidRDefault="00000000">
            <w:pPr>
              <w:pStyle w:val="FORMATTEXT"/>
              <w:jc w:val="center"/>
              <w:rPr>
                <w:sz w:val="18"/>
                <w:szCs w:val="18"/>
              </w:rPr>
            </w:pPr>
            <w:r>
              <w:rPr>
                <w:sz w:val="18"/>
                <w:szCs w:val="18"/>
              </w:rPr>
              <w:t xml:space="preserve">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74468" w14:textId="77777777" w:rsidR="00503DCD" w:rsidRDefault="00000000">
            <w:pPr>
              <w:pStyle w:val="FORMATTEXT"/>
              <w:rPr>
                <w:sz w:val="18"/>
                <w:szCs w:val="18"/>
              </w:rPr>
            </w:pPr>
            <w:r>
              <w:rPr>
                <w:sz w:val="18"/>
                <w:szCs w:val="18"/>
              </w:rPr>
              <w:t xml:space="preserve">защищено от внешних твердых предметов диаметром 2,5 и более миллиметра </w:t>
            </w:r>
          </w:p>
        </w:tc>
      </w:tr>
      <w:tr w:rsidR="00503DCD" w14:paraId="5131218F"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2721A" w14:textId="77777777" w:rsidR="00503DCD" w:rsidRDefault="00000000">
            <w:pPr>
              <w:pStyle w:val="FORMATTEXT"/>
              <w:jc w:val="center"/>
              <w:rPr>
                <w:sz w:val="18"/>
                <w:szCs w:val="18"/>
              </w:rPr>
            </w:pPr>
            <w:r>
              <w:rPr>
                <w:sz w:val="18"/>
                <w:szCs w:val="18"/>
              </w:rPr>
              <w:t xml:space="preserve">4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03F17" w14:textId="77777777" w:rsidR="00503DCD" w:rsidRDefault="00000000">
            <w:pPr>
              <w:pStyle w:val="FORMATTEXT"/>
              <w:rPr>
                <w:sz w:val="18"/>
                <w:szCs w:val="18"/>
              </w:rPr>
            </w:pPr>
            <w:r>
              <w:rPr>
                <w:sz w:val="18"/>
                <w:szCs w:val="18"/>
              </w:rPr>
              <w:t xml:space="preserve">защищено от внешних твердых предметов диаметром 1 и более миллиметра </w:t>
            </w:r>
          </w:p>
        </w:tc>
      </w:tr>
      <w:tr w:rsidR="00503DCD" w14:paraId="3EF732AC"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13A5F" w14:textId="77777777" w:rsidR="00503DCD" w:rsidRDefault="00000000">
            <w:pPr>
              <w:pStyle w:val="FORMATTEXT"/>
              <w:jc w:val="center"/>
              <w:rPr>
                <w:sz w:val="18"/>
                <w:szCs w:val="18"/>
              </w:rPr>
            </w:pPr>
            <w:r>
              <w:rPr>
                <w:sz w:val="18"/>
                <w:szCs w:val="18"/>
              </w:rPr>
              <w:t xml:space="preserve">5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93D08" w14:textId="77777777" w:rsidR="00503DCD" w:rsidRDefault="00000000">
            <w:pPr>
              <w:pStyle w:val="FORMATTEXT"/>
              <w:rPr>
                <w:sz w:val="18"/>
                <w:szCs w:val="18"/>
              </w:rPr>
            </w:pPr>
            <w:proofErr w:type="spellStart"/>
            <w:r>
              <w:rPr>
                <w:sz w:val="18"/>
                <w:szCs w:val="18"/>
              </w:rPr>
              <w:t>пылезащищено</w:t>
            </w:r>
            <w:proofErr w:type="spellEnd"/>
            <w:r>
              <w:rPr>
                <w:sz w:val="18"/>
                <w:szCs w:val="18"/>
              </w:rPr>
              <w:t xml:space="preserve">; защищено от проникновения пыли в количестве, нарушающем нормальную работу оборудования или снижающем его безопасность </w:t>
            </w:r>
          </w:p>
        </w:tc>
      </w:tr>
      <w:tr w:rsidR="00503DCD" w14:paraId="6C32A804"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FD75D" w14:textId="77777777" w:rsidR="00503DCD" w:rsidRDefault="00000000">
            <w:pPr>
              <w:pStyle w:val="FORMATTEXT"/>
              <w:jc w:val="center"/>
              <w:rPr>
                <w:sz w:val="18"/>
                <w:szCs w:val="18"/>
              </w:rPr>
            </w:pPr>
            <w:r>
              <w:rPr>
                <w:sz w:val="18"/>
                <w:szCs w:val="18"/>
              </w:rPr>
              <w:t xml:space="preserve">6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5CD52" w14:textId="77777777" w:rsidR="00503DCD" w:rsidRDefault="00000000">
            <w:pPr>
              <w:pStyle w:val="FORMATTEXT"/>
              <w:rPr>
                <w:sz w:val="18"/>
                <w:szCs w:val="18"/>
              </w:rPr>
            </w:pPr>
            <w:r>
              <w:rPr>
                <w:sz w:val="18"/>
                <w:szCs w:val="18"/>
              </w:rPr>
              <w:t xml:space="preserve">пыленепроницаемо; защищено от проникновения пыли </w:t>
            </w:r>
          </w:p>
        </w:tc>
      </w:tr>
    </w:tbl>
    <w:p w14:paraId="6E648A93"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225239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"kodeks://link/d?nd=542620598&amp;mark=00000000000000000000000000000000000000000000000000A720N9"\o"’’Комментарий к Федеральному закону от 22 июля 2008 года N 123-ФЗ ’’Технический регламент о требованиях пожарной безопасности’’ (постатейный)’’</w:instrText>
      </w:r>
    </w:p>
    <w:p w14:paraId="05D3FB6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0606F3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4</w:t>
      </w:r>
      <w:r>
        <w:fldChar w:fldCharType="end"/>
      </w:r>
      <w:r>
        <w:t xml:space="preserve"> </w:t>
      </w:r>
    </w:p>
    <w:p w14:paraId="7E967D4B" w14:textId="77777777" w:rsidR="00503DCD" w:rsidRDefault="00503DCD">
      <w:pPr>
        <w:pStyle w:val="HEADERTEXT"/>
        <w:rPr>
          <w:b/>
          <w:bCs/>
        </w:rPr>
      </w:pPr>
    </w:p>
    <w:p w14:paraId="6E51A5EC" w14:textId="77777777" w:rsidR="00503DCD" w:rsidRDefault="00000000">
      <w:pPr>
        <w:pStyle w:val="HEADERTEXT"/>
        <w:jc w:val="center"/>
        <w:outlineLvl w:val="3"/>
        <w:rPr>
          <w:b/>
          <w:bCs/>
        </w:rPr>
      </w:pPr>
      <w:r>
        <w:rPr>
          <w:b/>
          <w:bCs/>
        </w:rPr>
        <w:t xml:space="preserve">       </w:t>
      </w:r>
    </w:p>
    <w:p w14:paraId="4D573C5B" w14:textId="77777777" w:rsidR="00503DCD" w:rsidRDefault="00000000">
      <w:pPr>
        <w:pStyle w:val="FORMATTEXT"/>
      </w:pPr>
      <w:r>
        <w:t xml:space="preserve">      </w:t>
      </w:r>
    </w:p>
    <w:p w14:paraId="26B33F02" w14:textId="77777777" w:rsidR="00503DCD" w:rsidRDefault="00000000">
      <w:pPr>
        <w:pStyle w:val="FORMATTEXT"/>
        <w:jc w:val="center"/>
      </w:pPr>
      <w:r>
        <w:t xml:space="preserve">Таблица 5 </w:t>
      </w:r>
    </w:p>
    <w:p w14:paraId="4585024C" w14:textId="77777777" w:rsidR="00503DCD" w:rsidRDefault="00503DCD">
      <w:pPr>
        <w:pStyle w:val="HEADERTEXT"/>
        <w:rPr>
          <w:b/>
          <w:bCs/>
        </w:rPr>
      </w:pPr>
    </w:p>
    <w:p w14:paraId="1AB5FDE5" w14:textId="77777777" w:rsidR="00503DCD" w:rsidRDefault="00000000">
      <w:pPr>
        <w:pStyle w:val="HEADERTEXT"/>
        <w:jc w:val="center"/>
        <w:outlineLvl w:val="3"/>
        <w:rPr>
          <w:b/>
          <w:bCs/>
        </w:rPr>
      </w:pPr>
      <w:r>
        <w:rPr>
          <w:b/>
          <w:bCs/>
        </w:rPr>
        <w:t xml:space="preserve"> </w:t>
      </w:r>
    </w:p>
    <w:p w14:paraId="52D9FD54" w14:textId="77777777" w:rsidR="00503DCD" w:rsidRDefault="00000000">
      <w:pPr>
        <w:pStyle w:val="HEADERTEXT"/>
        <w:jc w:val="center"/>
        <w:outlineLvl w:val="3"/>
        <w:rPr>
          <w:b/>
          <w:bCs/>
        </w:rPr>
      </w:pPr>
      <w:r>
        <w:rPr>
          <w:b/>
          <w:bCs/>
        </w:rPr>
        <w:t>СТЕПЕНЬ ЗАЩИТЫ</w:t>
      </w:r>
    </w:p>
    <w:p w14:paraId="0FD84FC4" w14:textId="77777777" w:rsidR="00503DCD" w:rsidRDefault="00000000">
      <w:pPr>
        <w:pStyle w:val="HEADERTEXT"/>
        <w:jc w:val="center"/>
        <w:outlineLvl w:val="3"/>
        <w:rPr>
          <w:b/>
          <w:bCs/>
        </w:rPr>
      </w:pPr>
      <w:proofErr w:type="spellStart"/>
      <w:r>
        <w:rPr>
          <w:b/>
          <w:bCs/>
        </w:rPr>
        <w:t>пожарозащищенного</w:t>
      </w:r>
      <w:proofErr w:type="spellEnd"/>
      <w:r>
        <w:rPr>
          <w:b/>
          <w:bCs/>
        </w:rPr>
        <w:t xml:space="preserve"> электрооборудования </w:t>
      </w:r>
    </w:p>
    <w:p w14:paraId="7878DA48" w14:textId="77777777" w:rsidR="00503DCD" w:rsidRDefault="00000000">
      <w:pPr>
        <w:pStyle w:val="HEADERTEXT"/>
        <w:jc w:val="center"/>
        <w:outlineLvl w:val="3"/>
        <w:rPr>
          <w:b/>
          <w:bCs/>
        </w:rPr>
      </w:pPr>
      <w:r>
        <w:rPr>
          <w:b/>
          <w:bCs/>
        </w:rPr>
        <w:t xml:space="preserve">от проникновения воды </w:t>
      </w:r>
    </w:p>
    <w:p w14:paraId="4F5AF251"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200"/>
      </w:tblGrid>
      <w:tr w:rsidR="00503DCD" w14:paraId="7C44781D"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EF87F" w14:textId="77777777" w:rsidR="00503DCD" w:rsidRDefault="00000000">
            <w:pPr>
              <w:pStyle w:val="FORMATTEXT"/>
              <w:jc w:val="center"/>
              <w:rPr>
                <w:sz w:val="18"/>
                <w:szCs w:val="18"/>
              </w:rPr>
            </w:pPr>
            <w:r>
              <w:rPr>
                <w:sz w:val="18"/>
                <w:szCs w:val="18"/>
              </w:rPr>
              <w:t xml:space="preserve">Вторая цифра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600FA2" w14:textId="77777777" w:rsidR="00503DCD" w:rsidRDefault="00000000">
            <w:pPr>
              <w:pStyle w:val="FORMATTEXT"/>
              <w:jc w:val="center"/>
              <w:rPr>
                <w:sz w:val="18"/>
                <w:szCs w:val="18"/>
              </w:rPr>
            </w:pPr>
            <w:r>
              <w:rPr>
                <w:sz w:val="18"/>
                <w:szCs w:val="18"/>
              </w:rPr>
              <w:t xml:space="preserve">Краткое описание степени защиты </w:t>
            </w:r>
          </w:p>
        </w:tc>
      </w:tr>
      <w:tr w:rsidR="00503DCD" w14:paraId="201BDB2F"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0EE90" w14:textId="77777777" w:rsidR="00503DCD" w:rsidRDefault="00000000">
            <w:pPr>
              <w:pStyle w:val="FORMATTEXT"/>
              <w:jc w:val="center"/>
              <w:rPr>
                <w:sz w:val="18"/>
                <w:szCs w:val="18"/>
              </w:rPr>
            </w:pPr>
            <w:r>
              <w:rPr>
                <w:sz w:val="18"/>
                <w:szCs w:val="18"/>
              </w:rPr>
              <w:t xml:space="preserve">0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CF83C" w14:textId="77777777" w:rsidR="00503DCD" w:rsidRDefault="00000000">
            <w:pPr>
              <w:pStyle w:val="FORMATTEXT"/>
              <w:rPr>
                <w:sz w:val="18"/>
                <w:szCs w:val="18"/>
              </w:rPr>
            </w:pPr>
            <w:r>
              <w:rPr>
                <w:sz w:val="18"/>
                <w:szCs w:val="18"/>
              </w:rPr>
              <w:t xml:space="preserve">нет защиты </w:t>
            </w:r>
          </w:p>
        </w:tc>
      </w:tr>
      <w:tr w:rsidR="00503DCD" w14:paraId="6CE7BA6D"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45531" w14:textId="77777777" w:rsidR="00503DCD" w:rsidRDefault="00000000">
            <w:pPr>
              <w:pStyle w:val="FORMATTEXT"/>
              <w:jc w:val="center"/>
              <w:rPr>
                <w:sz w:val="18"/>
                <w:szCs w:val="18"/>
              </w:rPr>
            </w:pPr>
            <w:r>
              <w:rPr>
                <w:sz w:val="18"/>
                <w:szCs w:val="18"/>
              </w:rPr>
              <w:t xml:space="preserve">1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351EB5" w14:textId="77777777" w:rsidR="00503DCD" w:rsidRDefault="00000000">
            <w:pPr>
              <w:pStyle w:val="FORMATTEXT"/>
              <w:rPr>
                <w:sz w:val="18"/>
                <w:szCs w:val="18"/>
              </w:rPr>
            </w:pPr>
            <w:r>
              <w:rPr>
                <w:sz w:val="18"/>
                <w:szCs w:val="18"/>
              </w:rPr>
              <w:t xml:space="preserve">защищено от вертикально падающих капель воды </w:t>
            </w:r>
          </w:p>
        </w:tc>
      </w:tr>
      <w:tr w:rsidR="00503DCD" w14:paraId="23D5B4BD"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7DC0A" w14:textId="77777777" w:rsidR="00503DCD" w:rsidRDefault="00000000">
            <w:pPr>
              <w:pStyle w:val="FORMATTEXT"/>
              <w:jc w:val="center"/>
              <w:rPr>
                <w:sz w:val="18"/>
                <w:szCs w:val="18"/>
              </w:rPr>
            </w:pPr>
            <w:r>
              <w:rPr>
                <w:sz w:val="18"/>
                <w:szCs w:val="18"/>
              </w:rPr>
              <w:t xml:space="preserve">2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1299A" w14:textId="77777777" w:rsidR="00503DCD" w:rsidRDefault="00000000">
            <w:pPr>
              <w:pStyle w:val="FORMATTEXT"/>
              <w:rPr>
                <w:sz w:val="18"/>
                <w:szCs w:val="18"/>
              </w:rPr>
            </w:pPr>
            <w:r>
              <w:rPr>
                <w:sz w:val="18"/>
                <w:szCs w:val="18"/>
              </w:rPr>
              <w:t xml:space="preserve">защищено от вертикально падающих капель воды, когда оболочка отклонена на угол не более 15 градусов </w:t>
            </w:r>
          </w:p>
        </w:tc>
      </w:tr>
      <w:tr w:rsidR="00503DCD" w14:paraId="1328C038"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38E8D" w14:textId="77777777" w:rsidR="00503DCD" w:rsidRDefault="00000000">
            <w:pPr>
              <w:pStyle w:val="FORMATTEXT"/>
              <w:jc w:val="center"/>
              <w:rPr>
                <w:sz w:val="18"/>
                <w:szCs w:val="18"/>
              </w:rPr>
            </w:pPr>
            <w:r>
              <w:rPr>
                <w:sz w:val="18"/>
                <w:szCs w:val="18"/>
              </w:rPr>
              <w:t xml:space="preserve">3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09389" w14:textId="77777777" w:rsidR="00503DCD" w:rsidRDefault="00000000">
            <w:pPr>
              <w:pStyle w:val="FORMATTEXT"/>
              <w:rPr>
                <w:sz w:val="18"/>
                <w:szCs w:val="18"/>
              </w:rPr>
            </w:pPr>
            <w:r>
              <w:rPr>
                <w:sz w:val="18"/>
                <w:szCs w:val="18"/>
              </w:rPr>
              <w:t xml:space="preserve">защищено от воды, падающей в виде дождя под углом не более 60 градусов </w:t>
            </w:r>
          </w:p>
        </w:tc>
      </w:tr>
      <w:tr w:rsidR="00503DCD" w14:paraId="49E3EFF0"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2E8D5" w14:textId="77777777" w:rsidR="00503DCD" w:rsidRDefault="00000000">
            <w:pPr>
              <w:pStyle w:val="FORMATTEXT"/>
              <w:jc w:val="center"/>
              <w:rPr>
                <w:sz w:val="18"/>
                <w:szCs w:val="18"/>
              </w:rPr>
            </w:pPr>
            <w:r>
              <w:rPr>
                <w:sz w:val="18"/>
                <w:szCs w:val="18"/>
              </w:rPr>
              <w:t xml:space="preserve">4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8AE79A" w14:textId="77777777" w:rsidR="00503DCD" w:rsidRDefault="00000000">
            <w:pPr>
              <w:pStyle w:val="FORMATTEXT"/>
              <w:rPr>
                <w:sz w:val="18"/>
                <w:szCs w:val="18"/>
              </w:rPr>
            </w:pPr>
            <w:r>
              <w:rPr>
                <w:sz w:val="18"/>
                <w:szCs w:val="18"/>
              </w:rPr>
              <w:t xml:space="preserve">защищено от сплошного обрызгивания любого направления </w:t>
            </w:r>
          </w:p>
        </w:tc>
      </w:tr>
      <w:tr w:rsidR="00503DCD" w14:paraId="5DC54E2E"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8A0BB" w14:textId="77777777" w:rsidR="00503DCD" w:rsidRDefault="00000000">
            <w:pPr>
              <w:pStyle w:val="FORMATTEXT"/>
              <w:jc w:val="center"/>
              <w:rPr>
                <w:sz w:val="18"/>
                <w:szCs w:val="18"/>
              </w:rPr>
            </w:pPr>
            <w:r>
              <w:rPr>
                <w:sz w:val="18"/>
                <w:szCs w:val="18"/>
              </w:rPr>
              <w:t xml:space="preserve">5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AF7E7" w14:textId="77777777" w:rsidR="00503DCD" w:rsidRDefault="00000000">
            <w:pPr>
              <w:pStyle w:val="FORMATTEXT"/>
              <w:rPr>
                <w:sz w:val="18"/>
                <w:szCs w:val="18"/>
              </w:rPr>
            </w:pPr>
            <w:r>
              <w:rPr>
                <w:sz w:val="18"/>
                <w:szCs w:val="18"/>
              </w:rPr>
              <w:t xml:space="preserve">защищено от водяных струй из сопла с внутренним диаметром 6,3 миллиметра </w:t>
            </w:r>
          </w:p>
        </w:tc>
      </w:tr>
      <w:tr w:rsidR="00503DCD" w14:paraId="5FAF73AD"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51ED0" w14:textId="77777777" w:rsidR="00503DCD" w:rsidRDefault="00000000">
            <w:pPr>
              <w:pStyle w:val="FORMATTEXT"/>
              <w:jc w:val="center"/>
              <w:rPr>
                <w:sz w:val="18"/>
                <w:szCs w:val="18"/>
              </w:rPr>
            </w:pPr>
            <w:r>
              <w:rPr>
                <w:sz w:val="18"/>
                <w:szCs w:val="18"/>
              </w:rPr>
              <w:t xml:space="preserve">6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C052D" w14:textId="77777777" w:rsidR="00503DCD" w:rsidRDefault="00000000">
            <w:pPr>
              <w:pStyle w:val="FORMATTEXT"/>
              <w:rPr>
                <w:sz w:val="18"/>
                <w:szCs w:val="18"/>
              </w:rPr>
            </w:pPr>
            <w:r>
              <w:rPr>
                <w:sz w:val="18"/>
                <w:szCs w:val="18"/>
              </w:rPr>
              <w:t xml:space="preserve">защищено от водяных струй из сопла с внутренним диаметром 12,5 миллиметра </w:t>
            </w:r>
          </w:p>
        </w:tc>
      </w:tr>
      <w:tr w:rsidR="00503DCD" w14:paraId="7F13A5EC"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59600" w14:textId="77777777" w:rsidR="00503DCD" w:rsidRDefault="00000000">
            <w:pPr>
              <w:pStyle w:val="FORMATTEXT"/>
              <w:jc w:val="center"/>
              <w:rPr>
                <w:sz w:val="18"/>
                <w:szCs w:val="18"/>
              </w:rPr>
            </w:pPr>
            <w:r>
              <w:rPr>
                <w:sz w:val="18"/>
                <w:szCs w:val="18"/>
              </w:rPr>
              <w:t xml:space="preserve">7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87C41" w14:textId="77777777" w:rsidR="00503DCD" w:rsidRDefault="00000000">
            <w:pPr>
              <w:pStyle w:val="FORMATTEXT"/>
              <w:rPr>
                <w:sz w:val="18"/>
                <w:szCs w:val="18"/>
              </w:rPr>
            </w:pPr>
            <w:r>
              <w:rPr>
                <w:sz w:val="18"/>
                <w:szCs w:val="18"/>
              </w:rPr>
              <w:t xml:space="preserve">защищено от воздействия при погружении в воду не более чем на 30 минут </w:t>
            </w:r>
          </w:p>
        </w:tc>
      </w:tr>
      <w:tr w:rsidR="00503DCD" w14:paraId="3EB7436E" w14:textId="77777777">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1468C" w14:textId="77777777" w:rsidR="00503DCD" w:rsidRDefault="00000000">
            <w:pPr>
              <w:pStyle w:val="FORMATTEXT"/>
              <w:jc w:val="center"/>
              <w:rPr>
                <w:sz w:val="18"/>
                <w:szCs w:val="18"/>
              </w:rPr>
            </w:pPr>
            <w:r>
              <w:rPr>
                <w:sz w:val="18"/>
                <w:szCs w:val="18"/>
              </w:rPr>
              <w:t xml:space="preserve">8 </w:t>
            </w:r>
          </w:p>
        </w:tc>
        <w:tc>
          <w:tcPr>
            <w:tcW w:w="7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C2D6C" w14:textId="77777777" w:rsidR="00503DCD" w:rsidRDefault="00000000">
            <w:pPr>
              <w:pStyle w:val="FORMATTEXT"/>
              <w:rPr>
                <w:sz w:val="18"/>
                <w:szCs w:val="18"/>
              </w:rPr>
            </w:pPr>
            <w:r>
              <w:rPr>
                <w:sz w:val="18"/>
                <w:szCs w:val="18"/>
              </w:rPr>
              <w:t xml:space="preserve">защищено от воздействия при погружении в воду более чем на 30 минут </w:t>
            </w:r>
          </w:p>
        </w:tc>
      </w:tr>
    </w:tbl>
    <w:p w14:paraId="17A29979"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53E6678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"kodeks://link/d?nd=542620598&amp;mark=00000000000000000000000000000000000000000000000000A740NA"\o"’’Комментарий к Федеральному закону от 22 июля 2008 года N 123-ФЗ ’’Технический регламент о требованиях пожарной безопасности’’ (постатейный)’’</w:instrText>
      </w:r>
    </w:p>
    <w:p w14:paraId="491DDB0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968EF4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5</w:t>
      </w:r>
      <w:r>
        <w:fldChar w:fldCharType="end"/>
      </w:r>
      <w:r>
        <w:t xml:space="preserve"> </w:t>
      </w:r>
    </w:p>
    <w:p w14:paraId="69B0CFDC" w14:textId="77777777" w:rsidR="00503DCD" w:rsidRDefault="00503DCD">
      <w:pPr>
        <w:pStyle w:val="HEADERTEXT"/>
        <w:rPr>
          <w:b/>
          <w:bCs/>
        </w:rPr>
      </w:pPr>
    </w:p>
    <w:p w14:paraId="3F230CEE" w14:textId="77777777" w:rsidR="00503DCD" w:rsidRDefault="00000000">
      <w:pPr>
        <w:pStyle w:val="HEADERTEXT"/>
        <w:jc w:val="center"/>
        <w:outlineLvl w:val="3"/>
        <w:rPr>
          <w:b/>
          <w:bCs/>
        </w:rPr>
      </w:pPr>
      <w:r>
        <w:rPr>
          <w:b/>
          <w:bCs/>
        </w:rPr>
        <w:t xml:space="preserve">       </w:t>
      </w:r>
    </w:p>
    <w:p w14:paraId="3EB3D06A" w14:textId="77777777" w:rsidR="00503DCD" w:rsidRDefault="00000000">
      <w:pPr>
        <w:pStyle w:val="FORMATTEXT"/>
      </w:pPr>
      <w:r>
        <w:t xml:space="preserve">      </w:t>
      </w:r>
    </w:p>
    <w:p w14:paraId="134F5711" w14:textId="77777777" w:rsidR="00503DCD" w:rsidRDefault="00000000">
      <w:pPr>
        <w:pStyle w:val="FORMATTEXT"/>
        <w:jc w:val="center"/>
      </w:pPr>
      <w:r>
        <w:t>Таблица 6</w:t>
      </w:r>
    </w:p>
    <w:p w14:paraId="65CBD182" w14:textId="77777777" w:rsidR="00503DCD" w:rsidRDefault="00503DCD">
      <w:pPr>
        <w:pStyle w:val="HEADERTEXT"/>
        <w:rPr>
          <w:b/>
          <w:bCs/>
        </w:rPr>
      </w:pPr>
    </w:p>
    <w:p w14:paraId="57315A1E" w14:textId="77777777" w:rsidR="00503DCD" w:rsidRDefault="00000000">
      <w:pPr>
        <w:pStyle w:val="HEADERTEXT"/>
        <w:jc w:val="center"/>
        <w:outlineLvl w:val="3"/>
        <w:rPr>
          <w:b/>
          <w:bCs/>
        </w:rPr>
      </w:pPr>
      <w:r>
        <w:rPr>
          <w:b/>
          <w:bCs/>
        </w:rPr>
        <w:t xml:space="preserve"> ПОРЯДОК </w:t>
      </w:r>
    </w:p>
    <w:p w14:paraId="1B5B0E56" w14:textId="77777777" w:rsidR="00503DCD" w:rsidRDefault="00000000">
      <w:pPr>
        <w:pStyle w:val="HEADERTEXT"/>
        <w:jc w:val="center"/>
        <w:outlineLvl w:val="3"/>
        <w:rPr>
          <w:b/>
          <w:bCs/>
        </w:rPr>
      </w:pPr>
      <w:r>
        <w:rPr>
          <w:b/>
          <w:bCs/>
        </w:rPr>
        <w:t xml:space="preserve">определения класса пожарной опасности </w:t>
      </w:r>
    </w:p>
    <w:p w14:paraId="0F41C021" w14:textId="77777777" w:rsidR="00503DCD" w:rsidRDefault="00000000">
      <w:pPr>
        <w:pStyle w:val="HEADERTEXT"/>
        <w:jc w:val="center"/>
        <w:outlineLvl w:val="3"/>
        <w:rPr>
          <w:b/>
          <w:bCs/>
        </w:rPr>
      </w:pPr>
      <w:r>
        <w:rPr>
          <w:b/>
          <w:bCs/>
        </w:rPr>
        <w:lastRenderedPageBreak/>
        <w:t xml:space="preserve">строительных конструкций </w:t>
      </w:r>
    </w:p>
    <w:p w14:paraId="68745F05" w14:textId="77777777" w:rsidR="00503DCD" w:rsidRDefault="00000000">
      <w:pPr>
        <w:pStyle w:val="FORMATTEXT"/>
        <w:jc w:val="center"/>
      </w:pPr>
      <w:r>
        <w:t xml:space="preserve">(Утратила силу с 30 июля 2017 года - </w:t>
      </w:r>
      <w:r>
        <w:fldChar w:fldCharType="begin"/>
      </w:r>
      <w:r>
        <w:instrText xml:space="preserve"> HYPERLINK "kodeks://link/d?nd=436753148&amp;mark=000000000000000000000000000000000000000000000000007DS0KC"\o"’’О внесении изменений в Федеральный закон ’’Технический регламент о требованиях пожарной безопасности’’ (с изменениями на 14 июля 2022 года)’’</w:instrText>
      </w:r>
    </w:p>
    <w:p w14:paraId="536E2306" w14:textId="77777777" w:rsidR="00503DCD" w:rsidRDefault="00000000">
      <w:pPr>
        <w:pStyle w:val="FORMATTEXT"/>
        <w:jc w:val="center"/>
      </w:pPr>
      <w:r>
        <w:instrText>Федеральный закон от 29.07.2017 N 244-ФЗ</w:instrText>
      </w:r>
    </w:p>
    <w:p w14:paraId="43427FB6"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29 июля 2017 года N 244-ФЗ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"kodeks://link/d?nd=542603754&amp;mark=00000000000000000000000000000000000000000000000000AA40NM"\o"’’Технический регламент о требованиях пожарной безопасности (с изменениями на 3 ...’’</w:instrText>
      </w:r>
    </w:p>
    <w:p w14:paraId="692A3D7C"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485AC1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03.07.2016 (период действия с ...</w:instrText>
      </w:r>
    </w:p>
    <w:p w14:paraId="6728CE37" w14:textId="77777777" w:rsidR="00503DCD" w:rsidRDefault="00000000">
      <w:pPr>
        <w:pStyle w:val="FORMATTEXT"/>
        <w:jc w:val="center"/>
      </w:pPr>
      <w:r>
        <w:instrText>Статус: Недействующая редакция документа (действ. c 15.07.2016 по 29.07.2017)"</w:instrText>
      </w:r>
      <w:r>
        <w:fldChar w:fldCharType="separate"/>
      </w:r>
      <w:r>
        <w:rPr>
          <w:color w:val="BF2F1C"/>
          <w:u w:val="single"/>
        </w:rPr>
        <w:t>предыдущую редакцию</w:t>
      </w:r>
      <w:r>
        <w:fldChar w:fldCharType="end"/>
      </w:r>
      <w:r>
        <w:t xml:space="preserve">) </w:t>
      </w:r>
    </w:p>
    <w:p w14:paraId="237C1396"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6A0821C7"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504C9A6"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6</w:t>
      </w:r>
      <w:r>
        <w:fldChar w:fldCharType="end"/>
      </w:r>
      <w:r>
        <w:t xml:space="preserve"> </w:t>
      </w:r>
    </w:p>
    <w:p w14:paraId="33B8D6E6" w14:textId="77777777" w:rsidR="00503DCD" w:rsidRDefault="00503DCD">
      <w:pPr>
        <w:pStyle w:val="HEADERTEXT"/>
        <w:rPr>
          <w:b/>
          <w:bCs/>
        </w:rPr>
      </w:pPr>
    </w:p>
    <w:p w14:paraId="5518F71E" w14:textId="77777777" w:rsidR="00503DCD" w:rsidRDefault="00000000">
      <w:pPr>
        <w:pStyle w:val="HEADERTEXT"/>
        <w:jc w:val="center"/>
        <w:outlineLvl w:val="3"/>
        <w:rPr>
          <w:b/>
          <w:bCs/>
        </w:rPr>
      </w:pPr>
      <w:r>
        <w:rPr>
          <w:b/>
          <w:bCs/>
        </w:rPr>
        <w:t xml:space="preserve">     </w:t>
      </w:r>
    </w:p>
    <w:p w14:paraId="39CD1144" w14:textId="77777777" w:rsidR="00503DCD" w:rsidRDefault="00000000">
      <w:pPr>
        <w:pStyle w:val="FORMATTEXT"/>
        <w:jc w:val="center"/>
      </w:pPr>
      <w:r>
        <w:t>Таблица 7</w:t>
      </w:r>
    </w:p>
    <w:p w14:paraId="0B1C2F9A" w14:textId="77777777" w:rsidR="00503DCD" w:rsidRDefault="00503DCD">
      <w:pPr>
        <w:pStyle w:val="HEADERTEXT"/>
        <w:rPr>
          <w:b/>
          <w:bCs/>
        </w:rPr>
      </w:pPr>
    </w:p>
    <w:p w14:paraId="535AEEE0" w14:textId="77777777" w:rsidR="00503DCD" w:rsidRDefault="00000000">
      <w:pPr>
        <w:pStyle w:val="HEADERTEXT"/>
        <w:jc w:val="center"/>
        <w:outlineLvl w:val="3"/>
        <w:rPr>
          <w:b/>
          <w:bCs/>
        </w:rPr>
      </w:pPr>
      <w:r>
        <w:rPr>
          <w:b/>
          <w:bCs/>
        </w:rPr>
        <w:t xml:space="preserve"> РАСХОД ВОДЫ</w:t>
      </w:r>
    </w:p>
    <w:p w14:paraId="628AEF99" w14:textId="77777777" w:rsidR="00503DCD" w:rsidRDefault="00000000">
      <w:pPr>
        <w:pStyle w:val="HEADERTEXT"/>
        <w:jc w:val="center"/>
        <w:outlineLvl w:val="3"/>
        <w:rPr>
          <w:b/>
          <w:bCs/>
        </w:rPr>
      </w:pPr>
      <w:r>
        <w:rPr>
          <w:b/>
          <w:bCs/>
        </w:rPr>
        <w:t xml:space="preserve">из водопроводной сети на наружное </w:t>
      </w:r>
    </w:p>
    <w:p w14:paraId="0716B3D3" w14:textId="77777777" w:rsidR="00503DCD" w:rsidRDefault="00000000">
      <w:pPr>
        <w:pStyle w:val="HEADERTEXT"/>
        <w:jc w:val="center"/>
        <w:outlineLvl w:val="3"/>
        <w:rPr>
          <w:b/>
          <w:bCs/>
        </w:rPr>
      </w:pPr>
      <w:r>
        <w:rPr>
          <w:b/>
          <w:bCs/>
        </w:rPr>
        <w:t xml:space="preserve">пожаротушение в поселениях </w:t>
      </w:r>
    </w:p>
    <w:p w14:paraId="0CFD6711"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067C09A" w14:textId="77777777" w:rsidR="00503DCD" w:rsidRDefault="00000000">
      <w:pPr>
        <w:pStyle w:val="FORMATTEXT"/>
        <w:jc w:val="center"/>
      </w:pPr>
      <w:r>
        <w:instrText>Федеральный закон от 10.07.2012 N 117-ФЗ</w:instrText>
      </w:r>
    </w:p>
    <w:p w14:paraId="5754D472"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"kodeks://link/d?nd=902357569&amp;mark=00000000000000000000000000000000000000000000000000AA80NN"\o"’’Технический регламент о требованиях пожарной безопасности’’</w:instrText>
      </w:r>
    </w:p>
    <w:p w14:paraId="6C67070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785B42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6F5CBB31"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3863924"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5F4AFB1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A9043A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7</w:t>
      </w:r>
      <w:r>
        <w:fldChar w:fldCharType="end"/>
      </w:r>
      <w:r>
        <w:t xml:space="preserve"> </w:t>
      </w:r>
    </w:p>
    <w:p w14:paraId="6B7F44E3" w14:textId="77777777" w:rsidR="00503DCD" w:rsidRDefault="00000000">
      <w:pPr>
        <w:pStyle w:val="FORMATTEXT"/>
        <w:jc w:val="center"/>
      </w:pPr>
      <w:r>
        <w:t>Таблица 8</w:t>
      </w:r>
    </w:p>
    <w:p w14:paraId="0C82AAA9" w14:textId="77777777" w:rsidR="00503DCD" w:rsidRDefault="00503DCD">
      <w:pPr>
        <w:pStyle w:val="HEADERTEXT"/>
        <w:rPr>
          <w:b/>
          <w:bCs/>
        </w:rPr>
      </w:pPr>
    </w:p>
    <w:p w14:paraId="0BD9C1FB" w14:textId="77777777" w:rsidR="00503DCD" w:rsidRDefault="00000000">
      <w:pPr>
        <w:pStyle w:val="HEADERTEXT"/>
        <w:jc w:val="center"/>
        <w:outlineLvl w:val="3"/>
        <w:rPr>
          <w:b/>
          <w:bCs/>
        </w:rPr>
      </w:pPr>
      <w:r>
        <w:rPr>
          <w:b/>
          <w:bCs/>
        </w:rPr>
        <w:t xml:space="preserve"> РАСХОД ВОДЫ</w:t>
      </w:r>
    </w:p>
    <w:p w14:paraId="3BF37095" w14:textId="77777777" w:rsidR="00503DCD" w:rsidRDefault="00000000">
      <w:pPr>
        <w:pStyle w:val="HEADERTEXT"/>
        <w:jc w:val="center"/>
        <w:outlineLvl w:val="3"/>
        <w:rPr>
          <w:b/>
          <w:bCs/>
        </w:rPr>
      </w:pPr>
      <w:r>
        <w:rPr>
          <w:b/>
          <w:bCs/>
        </w:rPr>
        <w:t>на наружное пожаротушение жилых</w:t>
      </w:r>
    </w:p>
    <w:p w14:paraId="0532D907" w14:textId="77777777" w:rsidR="00503DCD" w:rsidRDefault="00000000">
      <w:pPr>
        <w:pStyle w:val="HEADERTEXT"/>
        <w:jc w:val="center"/>
        <w:outlineLvl w:val="3"/>
        <w:rPr>
          <w:b/>
          <w:bCs/>
        </w:rPr>
      </w:pPr>
      <w:r>
        <w:rPr>
          <w:b/>
          <w:bCs/>
        </w:rPr>
        <w:t xml:space="preserve"> и общественных зданий </w:t>
      </w:r>
    </w:p>
    <w:p w14:paraId="0ABC8D4E"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E859FCE" w14:textId="77777777" w:rsidR="00503DCD" w:rsidRDefault="00000000">
      <w:pPr>
        <w:pStyle w:val="FORMATTEXT"/>
        <w:jc w:val="center"/>
      </w:pPr>
      <w:r>
        <w:instrText>Федеральный закон от 10.07.2012 N 117-ФЗ</w:instrText>
      </w:r>
    </w:p>
    <w:p w14:paraId="6750A40F"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"kodeks://link/d?nd=902357569&amp;mark=00000000000000000000000000000000000000000000000000AAC0NO"\o"’’Технический регламент о требованиях пожарной безопасности’’</w:instrText>
      </w:r>
    </w:p>
    <w:p w14:paraId="1BB2C7F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4AE138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52F7F0E"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5A29F63B"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16D80D7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989C53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8</w:t>
      </w:r>
      <w:r>
        <w:fldChar w:fldCharType="end"/>
      </w:r>
      <w:r>
        <w:t xml:space="preserve"> </w:t>
      </w:r>
    </w:p>
    <w:p w14:paraId="355F4B76" w14:textId="77777777" w:rsidR="00503DCD" w:rsidRDefault="00503DCD">
      <w:pPr>
        <w:pStyle w:val="HEADERTEXT"/>
        <w:rPr>
          <w:b/>
          <w:bCs/>
        </w:rPr>
      </w:pPr>
    </w:p>
    <w:p w14:paraId="23DEB32E" w14:textId="77777777" w:rsidR="00503DCD" w:rsidRDefault="00000000">
      <w:pPr>
        <w:pStyle w:val="HEADERTEXT"/>
        <w:jc w:val="center"/>
        <w:outlineLvl w:val="3"/>
        <w:rPr>
          <w:b/>
          <w:bCs/>
        </w:rPr>
      </w:pPr>
      <w:r>
        <w:rPr>
          <w:b/>
          <w:bCs/>
        </w:rPr>
        <w:t xml:space="preserve">       </w:t>
      </w:r>
    </w:p>
    <w:p w14:paraId="318C9FDD" w14:textId="77777777" w:rsidR="00503DCD" w:rsidRDefault="00000000">
      <w:pPr>
        <w:pStyle w:val="FORMATTEXT"/>
        <w:jc w:val="center"/>
      </w:pPr>
      <w:r>
        <w:t xml:space="preserve">Таблица 9 </w:t>
      </w:r>
    </w:p>
    <w:p w14:paraId="7ADDA4F1" w14:textId="77777777" w:rsidR="00503DCD" w:rsidRDefault="00503DCD">
      <w:pPr>
        <w:pStyle w:val="HEADERTEXT"/>
        <w:rPr>
          <w:b/>
          <w:bCs/>
        </w:rPr>
      </w:pPr>
    </w:p>
    <w:p w14:paraId="240DB294" w14:textId="77777777" w:rsidR="00503DCD" w:rsidRDefault="00000000">
      <w:pPr>
        <w:pStyle w:val="HEADERTEXT"/>
        <w:jc w:val="center"/>
        <w:outlineLvl w:val="3"/>
        <w:rPr>
          <w:b/>
          <w:bCs/>
        </w:rPr>
      </w:pPr>
      <w:r>
        <w:rPr>
          <w:b/>
          <w:bCs/>
        </w:rPr>
        <w:t xml:space="preserve"> </w:t>
      </w:r>
    </w:p>
    <w:p w14:paraId="3C88A983" w14:textId="77777777" w:rsidR="00503DCD" w:rsidRDefault="00000000">
      <w:pPr>
        <w:pStyle w:val="HEADERTEXT"/>
        <w:jc w:val="center"/>
        <w:outlineLvl w:val="3"/>
        <w:rPr>
          <w:b/>
          <w:bCs/>
        </w:rPr>
      </w:pPr>
      <w:r>
        <w:rPr>
          <w:b/>
          <w:bCs/>
        </w:rPr>
        <w:t>РАСХОД ВОДЫ</w:t>
      </w:r>
    </w:p>
    <w:p w14:paraId="61DBE6F2" w14:textId="77777777" w:rsidR="00503DCD" w:rsidRDefault="00000000">
      <w:pPr>
        <w:pStyle w:val="HEADERTEXT"/>
        <w:jc w:val="center"/>
        <w:outlineLvl w:val="3"/>
        <w:rPr>
          <w:b/>
          <w:bCs/>
        </w:rPr>
      </w:pPr>
      <w:r>
        <w:rPr>
          <w:b/>
          <w:bCs/>
        </w:rPr>
        <w:t>на наружное пожаротушение производственных</w:t>
      </w:r>
    </w:p>
    <w:p w14:paraId="4C37C262" w14:textId="77777777" w:rsidR="00503DCD" w:rsidRDefault="00000000">
      <w:pPr>
        <w:pStyle w:val="HEADERTEXT"/>
        <w:jc w:val="center"/>
        <w:outlineLvl w:val="3"/>
        <w:rPr>
          <w:b/>
          <w:bCs/>
        </w:rPr>
      </w:pPr>
      <w:r>
        <w:rPr>
          <w:b/>
          <w:bCs/>
        </w:rPr>
        <w:t xml:space="preserve"> объектов и складских зданий </w:t>
      </w:r>
    </w:p>
    <w:p w14:paraId="1228F5BB"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4867CF64" w14:textId="77777777" w:rsidR="00503DCD" w:rsidRDefault="00000000">
      <w:pPr>
        <w:pStyle w:val="FORMATTEXT"/>
        <w:jc w:val="center"/>
      </w:pPr>
      <w:r>
        <w:instrText>Федеральный закон от 10.07.2012 N 117-ФЗ</w:instrText>
      </w:r>
    </w:p>
    <w:p w14:paraId="518BFB9B"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"kodeks://link/d?nd=902357569&amp;mark=00000000000000000000000000000000000000000000000000AAG0NP"\o"’’Технический регламент о требованиях пожарной безопасности’’</w:instrText>
      </w:r>
    </w:p>
    <w:p w14:paraId="02403FB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5D8A06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28F4CBF"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E7FE90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2C1B300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A0EFDE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9</w:t>
      </w:r>
      <w:r>
        <w:fldChar w:fldCharType="end"/>
      </w:r>
      <w:r>
        <w:t xml:space="preserve"> </w:t>
      </w:r>
    </w:p>
    <w:p w14:paraId="1C301E1A" w14:textId="77777777" w:rsidR="00503DCD" w:rsidRDefault="00000000">
      <w:pPr>
        <w:pStyle w:val="FORMATTEXT"/>
        <w:jc w:val="both"/>
      </w:pPr>
      <w:r>
        <w:t xml:space="preserve">            </w:t>
      </w:r>
    </w:p>
    <w:p w14:paraId="7CFF9D57" w14:textId="77777777" w:rsidR="00503DCD" w:rsidRDefault="00000000">
      <w:pPr>
        <w:pStyle w:val="FORMATTEXT"/>
        <w:jc w:val="center"/>
      </w:pPr>
      <w:r>
        <w:t xml:space="preserve">Таблица 10 </w:t>
      </w:r>
    </w:p>
    <w:p w14:paraId="754400E6" w14:textId="77777777" w:rsidR="00503DCD" w:rsidRDefault="00503DCD">
      <w:pPr>
        <w:pStyle w:val="HEADERTEXT"/>
        <w:rPr>
          <w:b/>
          <w:bCs/>
        </w:rPr>
      </w:pPr>
    </w:p>
    <w:p w14:paraId="4CE35FC8" w14:textId="77777777" w:rsidR="00503DCD" w:rsidRDefault="00000000">
      <w:pPr>
        <w:pStyle w:val="HEADERTEXT"/>
        <w:jc w:val="center"/>
        <w:outlineLvl w:val="3"/>
        <w:rPr>
          <w:b/>
          <w:bCs/>
        </w:rPr>
      </w:pPr>
      <w:r>
        <w:rPr>
          <w:b/>
          <w:bCs/>
        </w:rPr>
        <w:t xml:space="preserve"> </w:t>
      </w:r>
    </w:p>
    <w:p w14:paraId="49DE489B" w14:textId="77777777" w:rsidR="00503DCD" w:rsidRDefault="00000000">
      <w:pPr>
        <w:pStyle w:val="HEADERTEXT"/>
        <w:jc w:val="center"/>
        <w:outlineLvl w:val="3"/>
        <w:rPr>
          <w:b/>
          <w:bCs/>
        </w:rPr>
      </w:pPr>
      <w:r>
        <w:rPr>
          <w:b/>
          <w:bCs/>
        </w:rPr>
        <w:t xml:space="preserve">РАСХОД ВОДЫ </w:t>
      </w:r>
    </w:p>
    <w:p w14:paraId="6F94510D" w14:textId="77777777" w:rsidR="00503DCD" w:rsidRDefault="00000000">
      <w:pPr>
        <w:pStyle w:val="HEADERTEXT"/>
        <w:jc w:val="center"/>
        <w:outlineLvl w:val="3"/>
        <w:rPr>
          <w:b/>
          <w:bCs/>
        </w:rPr>
      </w:pPr>
      <w:r>
        <w:rPr>
          <w:b/>
          <w:bCs/>
        </w:rPr>
        <w:t xml:space="preserve">на наружное пожаротушение производственных </w:t>
      </w:r>
    </w:p>
    <w:p w14:paraId="27F64B65" w14:textId="77777777" w:rsidR="00503DCD" w:rsidRDefault="00000000">
      <w:pPr>
        <w:pStyle w:val="HEADERTEXT"/>
        <w:jc w:val="center"/>
        <w:outlineLvl w:val="3"/>
        <w:rPr>
          <w:b/>
          <w:bCs/>
        </w:rPr>
      </w:pPr>
      <w:r>
        <w:rPr>
          <w:b/>
          <w:bCs/>
        </w:rPr>
        <w:t xml:space="preserve">объектов и складских зданий </w:t>
      </w:r>
    </w:p>
    <w:p w14:paraId="2EB73C48"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469060C9" w14:textId="77777777" w:rsidR="00503DCD" w:rsidRDefault="00000000">
      <w:pPr>
        <w:pStyle w:val="FORMATTEXT"/>
        <w:jc w:val="center"/>
      </w:pPr>
      <w:r>
        <w:instrText>Федеральный закон от 10.07.2012 N 117-ФЗ</w:instrText>
      </w:r>
    </w:p>
    <w:p w14:paraId="2BDDD590"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"kodeks://link/d?nd=902357569&amp;mark=00000000000000000000000000000000000000000000000000AAK0NQ"\o"’’Технический регламент о требованиях пожарной безопасности’’</w:instrText>
      </w:r>
    </w:p>
    <w:p w14:paraId="7856C748"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4280A6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F248F0C"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890B9F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233A32B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0AB73F24"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10</w:t>
      </w:r>
      <w:r>
        <w:fldChar w:fldCharType="end"/>
      </w:r>
    </w:p>
    <w:p w14:paraId="32FDFA35" w14:textId="77777777" w:rsidR="00503DCD" w:rsidRDefault="00503DCD">
      <w:pPr>
        <w:pStyle w:val="FORMATTEXT"/>
        <w:ind w:firstLine="568"/>
        <w:jc w:val="both"/>
      </w:pPr>
    </w:p>
    <w:p w14:paraId="54748A96" w14:textId="77777777" w:rsidR="00503DCD" w:rsidRDefault="00000000">
      <w:pPr>
        <w:pStyle w:val="FORMATTEXT"/>
        <w:jc w:val="both"/>
      </w:pPr>
      <w:r>
        <w:t xml:space="preserve">            </w:t>
      </w:r>
    </w:p>
    <w:p w14:paraId="15F57356" w14:textId="77777777" w:rsidR="00503DCD" w:rsidRDefault="00000000">
      <w:pPr>
        <w:pStyle w:val="FORMATTEXT"/>
        <w:jc w:val="center"/>
      </w:pPr>
      <w:r>
        <w:t xml:space="preserve">Таблица 11 </w:t>
      </w:r>
    </w:p>
    <w:p w14:paraId="045671BA" w14:textId="77777777" w:rsidR="00503DCD" w:rsidRDefault="00503DCD">
      <w:pPr>
        <w:pStyle w:val="HEADERTEXT"/>
        <w:rPr>
          <w:b/>
          <w:bCs/>
        </w:rPr>
      </w:pPr>
    </w:p>
    <w:p w14:paraId="0355AAFD" w14:textId="77777777" w:rsidR="00503DCD" w:rsidRDefault="00000000">
      <w:pPr>
        <w:pStyle w:val="HEADERTEXT"/>
        <w:jc w:val="center"/>
        <w:outlineLvl w:val="3"/>
        <w:rPr>
          <w:b/>
          <w:bCs/>
        </w:rPr>
      </w:pPr>
      <w:r>
        <w:rPr>
          <w:b/>
          <w:bCs/>
        </w:rPr>
        <w:t xml:space="preserve"> </w:t>
      </w:r>
    </w:p>
    <w:p w14:paraId="088D6B27" w14:textId="77777777" w:rsidR="00503DCD" w:rsidRDefault="00000000">
      <w:pPr>
        <w:pStyle w:val="HEADERTEXT"/>
        <w:jc w:val="center"/>
        <w:outlineLvl w:val="3"/>
        <w:rPr>
          <w:b/>
          <w:bCs/>
        </w:rPr>
      </w:pPr>
      <w:r>
        <w:rPr>
          <w:b/>
          <w:bCs/>
        </w:rPr>
        <w:t>ПРОТИВОПОЖАРНЫЕ РАССТОЯНИЯ</w:t>
      </w:r>
    </w:p>
    <w:p w14:paraId="34547655" w14:textId="77777777" w:rsidR="00503DCD" w:rsidRDefault="00000000">
      <w:pPr>
        <w:pStyle w:val="HEADERTEXT"/>
        <w:jc w:val="center"/>
        <w:outlineLvl w:val="3"/>
        <w:rPr>
          <w:b/>
          <w:bCs/>
        </w:rPr>
      </w:pPr>
      <w:r>
        <w:rPr>
          <w:b/>
          <w:bCs/>
        </w:rPr>
        <w:t> между зданиями, сооружениями и строениями в зависимости</w:t>
      </w:r>
    </w:p>
    <w:p w14:paraId="274C7971" w14:textId="77777777" w:rsidR="00503DCD" w:rsidRDefault="00000000">
      <w:pPr>
        <w:pStyle w:val="HEADERTEXT"/>
        <w:jc w:val="center"/>
        <w:outlineLvl w:val="3"/>
        <w:rPr>
          <w:b/>
          <w:bCs/>
        </w:rPr>
      </w:pPr>
      <w:r>
        <w:rPr>
          <w:b/>
          <w:bCs/>
        </w:rPr>
        <w:t xml:space="preserve"> от степени огнестойкости и класса конструктивной пожарной опасности </w:t>
      </w:r>
    </w:p>
    <w:p w14:paraId="3BDBA05E"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3A41874" w14:textId="77777777" w:rsidR="00503DCD" w:rsidRDefault="00000000">
      <w:pPr>
        <w:pStyle w:val="FORMATTEXT"/>
        <w:jc w:val="center"/>
      </w:pPr>
      <w:r>
        <w:instrText>Федеральный закон от 10.07.2012 N 117-ФЗ</w:instrText>
      </w:r>
    </w:p>
    <w:p w14:paraId="794AFFF7"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"kodeks://link/d?nd=902357569&amp;mark=00000000000000000000000000000000000000000000000000AAM0NR"\o"’’Технический регламент о требованиях пожарной безопасности’’</w:instrText>
      </w:r>
    </w:p>
    <w:p w14:paraId="4D4AA13D"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3187A66"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D1C81B5"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69A8D0BF"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"kodeks://link/d?nd=542620598&amp;mark=00000000000000000000000000000000000000000000000000A760NB"\o"’’Комментарий к Федеральному закону от 22 июля 2008 года N 123-ФЗ ’’Технический регламент о требованиях пожарной безопасности’’ (постатейный)’’</w:instrText>
      </w:r>
    </w:p>
    <w:p w14:paraId="0C5D20F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BC6FEB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11</w:t>
      </w:r>
      <w:r>
        <w:fldChar w:fldCharType="end"/>
      </w:r>
      <w:r>
        <w:t xml:space="preserve"> </w:t>
      </w:r>
    </w:p>
    <w:p w14:paraId="4C27BCC1" w14:textId="77777777" w:rsidR="00503DCD" w:rsidRDefault="00503DCD">
      <w:pPr>
        <w:pStyle w:val="HEADERTEXT"/>
        <w:rPr>
          <w:b/>
          <w:bCs/>
        </w:rPr>
      </w:pPr>
    </w:p>
    <w:p w14:paraId="2B810A29" w14:textId="77777777" w:rsidR="00503DCD" w:rsidRDefault="00000000">
      <w:pPr>
        <w:pStyle w:val="HEADERTEXT"/>
        <w:jc w:val="center"/>
        <w:outlineLvl w:val="3"/>
        <w:rPr>
          <w:b/>
          <w:bCs/>
        </w:rPr>
      </w:pPr>
      <w:r>
        <w:rPr>
          <w:b/>
          <w:bCs/>
        </w:rPr>
        <w:t xml:space="preserve">      </w:t>
      </w:r>
    </w:p>
    <w:p w14:paraId="106F9CC4" w14:textId="77777777" w:rsidR="00503DCD" w:rsidRDefault="00000000">
      <w:pPr>
        <w:pStyle w:val="HEADERTEXT"/>
        <w:jc w:val="center"/>
        <w:outlineLvl w:val="3"/>
        <w:rPr>
          <w:b/>
          <w:bCs/>
        </w:rPr>
      </w:pPr>
      <w:r>
        <w:rPr>
          <w:b/>
          <w:bCs/>
        </w:rPr>
        <w:t xml:space="preserve">  </w:t>
      </w:r>
    </w:p>
    <w:p w14:paraId="24DDC4D3" w14:textId="77777777" w:rsidR="00503DCD" w:rsidRDefault="00000000">
      <w:pPr>
        <w:pStyle w:val="FORMATTEXT"/>
        <w:jc w:val="center"/>
      </w:pPr>
      <w:r>
        <w:t xml:space="preserve">Таблица 12 </w:t>
      </w:r>
    </w:p>
    <w:p w14:paraId="6AD4A047" w14:textId="77777777" w:rsidR="00503DCD" w:rsidRDefault="00503DCD">
      <w:pPr>
        <w:pStyle w:val="HEADERTEXT"/>
        <w:rPr>
          <w:b/>
          <w:bCs/>
        </w:rPr>
      </w:pPr>
    </w:p>
    <w:p w14:paraId="7A15A486" w14:textId="77777777" w:rsidR="00503DCD" w:rsidRDefault="00000000">
      <w:pPr>
        <w:pStyle w:val="HEADERTEXT"/>
        <w:jc w:val="center"/>
        <w:outlineLvl w:val="3"/>
        <w:rPr>
          <w:b/>
          <w:bCs/>
        </w:rPr>
      </w:pPr>
      <w:r>
        <w:rPr>
          <w:b/>
          <w:bCs/>
        </w:rPr>
        <w:t xml:space="preserve"> </w:t>
      </w:r>
    </w:p>
    <w:p w14:paraId="2B5595B4" w14:textId="77777777" w:rsidR="00503DCD" w:rsidRDefault="00000000">
      <w:pPr>
        <w:pStyle w:val="HEADERTEXT"/>
        <w:jc w:val="center"/>
        <w:outlineLvl w:val="3"/>
        <w:rPr>
          <w:b/>
          <w:bCs/>
        </w:rPr>
      </w:pPr>
      <w:r>
        <w:rPr>
          <w:b/>
          <w:bCs/>
        </w:rPr>
        <w:t>ПРОТИВОПОЖАРНЫЕ РАССТОЯНИЯ</w:t>
      </w:r>
    </w:p>
    <w:p w14:paraId="0D5CD8F6" w14:textId="77777777" w:rsidR="00503DCD" w:rsidRDefault="00000000">
      <w:pPr>
        <w:pStyle w:val="HEADERTEXT"/>
        <w:jc w:val="center"/>
        <w:outlineLvl w:val="3"/>
        <w:rPr>
          <w:b/>
          <w:bCs/>
        </w:rPr>
      </w:pPr>
      <w:r>
        <w:rPr>
          <w:b/>
          <w:bCs/>
        </w:rPr>
        <w:t xml:space="preserve"> от зданий и сооружений на территориях складов нефти </w:t>
      </w:r>
    </w:p>
    <w:p w14:paraId="3DFBFC2E" w14:textId="77777777" w:rsidR="00503DCD" w:rsidRDefault="00000000">
      <w:pPr>
        <w:pStyle w:val="HEADERTEXT"/>
        <w:jc w:val="center"/>
        <w:outlineLvl w:val="3"/>
        <w:rPr>
          <w:b/>
          <w:bCs/>
        </w:rPr>
      </w:pPr>
      <w:r>
        <w:rPr>
          <w:b/>
          <w:bCs/>
        </w:rPr>
        <w:t xml:space="preserve">и нефтепродуктов до граничащих с ними объектов защиты </w:t>
      </w:r>
    </w:p>
    <w:p w14:paraId="07064E0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7EB0EF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2FA9358D"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"kodeks://link/d?nd=902357569&amp;mark=00000000000000000000000000000000000000000000000000AAO0NS"\o"’’Технический регламент о требованиях пожарной безопасности’’</w:instrText>
      </w:r>
    </w:p>
    <w:p w14:paraId="097841AF"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657C99C8"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8248B3C"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CFE671F"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050"/>
        <w:gridCol w:w="900"/>
        <w:gridCol w:w="900"/>
        <w:gridCol w:w="900"/>
        <w:gridCol w:w="750"/>
        <w:gridCol w:w="900"/>
      </w:tblGrid>
      <w:tr w:rsidR="00503DCD" w14:paraId="3B089B49"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C6E083" w14:textId="77777777" w:rsidR="00503DCD" w:rsidRDefault="00000000">
            <w:pPr>
              <w:pStyle w:val="FORMATTEXT"/>
              <w:jc w:val="center"/>
              <w:rPr>
                <w:sz w:val="18"/>
                <w:szCs w:val="18"/>
              </w:rPr>
            </w:pPr>
            <w:r>
              <w:rPr>
                <w:sz w:val="18"/>
                <w:szCs w:val="18"/>
              </w:rPr>
              <w:t xml:space="preserve">Наименование объектов, граничащих со зданиями и с сооружениями складов нефти и нефтепродуктов * </w:t>
            </w:r>
          </w:p>
        </w:tc>
        <w:tc>
          <w:tcPr>
            <w:tcW w:w="43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FC9AD" w14:textId="77777777" w:rsidR="00503DCD" w:rsidRDefault="00000000">
            <w:pPr>
              <w:pStyle w:val="FORMATTEXT"/>
              <w:jc w:val="center"/>
              <w:rPr>
                <w:sz w:val="18"/>
                <w:szCs w:val="18"/>
              </w:rPr>
            </w:pPr>
            <w:r>
              <w:rPr>
                <w:sz w:val="18"/>
                <w:szCs w:val="18"/>
              </w:rPr>
              <w:t xml:space="preserve">Противопожарные расстояния от зданий и сооружений складов нефти и нефтепродуктов до граничащих с ними объектов при категории склада, метры * </w:t>
            </w:r>
          </w:p>
        </w:tc>
      </w:tr>
      <w:tr w:rsidR="00503DCD" w14:paraId="06F5D686"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3A0427" w14:textId="77777777" w:rsidR="00503DCD" w:rsidRDefault="00503DCD">
            <w:pPr>
              <w:pStyle w:val="FORMATTEXT"/>
              <w:rPr>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E34B1" w14:textId="77777777" w:rsidR="00503DCD" w:rsidRDefault="00000000">
            <w:pPr>
              <w:pStyle w:val="FORMATTEXT"/>
              <w:jc w:val="center"/>
              <w:rPr>
                <w:sz w:val="18"/>
                <w:szCs w:val="18"/>
              </w:rPr>
            </w:pPr>
            <w:r>
              <w:rPr>
                <w:sz w:val="18"/>
                <w:szCs w:val="18"/>
              </w:rPr>
              <w:t xml:space="preserve">I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8530D" w14:textId="77777777" w:rsidR="00503DCD" w:rsidRDefault="00000000">
            <w:pPr>
              <w:pStyle w:val="FORMATTEXT"/>
              <w:jc w:val="center"/>
              <w:rPr>
                <w:sz w:val="18"/>
                <w:szCs w:val="18"/>
              </w:rPr>
            </w:pPr>
            <w:r>
              <w:rPr>
                <w:sz w:val="18"/>
                <w:szCs w:val="18"/>
              </w:rPr>
              <w:t xml:space="preserve">II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6F103" w14:textId="77777777" w:rsidR="00503DCD" w:rsidRDefault="00000000">
            <w:pPr>
              <w:pStyle w:val="FORMATTEXT"/>
              <w:jc w:val="center"/>
              <w:rPr>
                <w:sz w:val="18"/>
                <w:szCs w:val="18"/>
              </w:rPr>
            </w:pPr>
            <w:proofErr w:type="spellStart"/>
            <w:r>
              <w:rPr>
                <w:sz w:val="18"/>
                <w:szCs w:val="18"/>
              </w:rPr>
              <w:t>IIIа</w:t>
            </w:r>
            <w:proofErr w:type="spellEnd"/>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8F161" w14:textId="77777777" w:rsidR="00503DCD" w:rsidRDefault="00000000">
            <w:pPr>
              <w:pStyle w:val="FORMATTEXT"/>
              <w:jc w:val="center"/>
              <w:rPr>
                <w:sz w:val="18"/>
                <w:szCs w:val="18"/>
              </w:rPr>
            </w:pPr>
            <w:proofErr w:type="spellStart"/>
            <w:r>
              <w:rPr>
                <w:sz w:val="18"/>
                <w:szCs w:val="18"/>
              </w:rPr>
              <w:t>IIIб</w:t>
            </w:r>
            <w:proofErr w:type="spellEnd"/>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108A8" w14:textId="77777777" w:rsidR="00503DCD" w:rsidRDefault="00000000">
            <w:pPr>
              <w:pStyle w:val="FORMATTEXT"/>
              <w:jc w:val="center"/>
              <w:rPr>
                <w:sz w:val="18"/>
                <w:szCs w:val="18"/>
              </w:rPr>
            </w:pPr>
            <w:proofErr w:type="spellStart"/>
            <w:r>
              <w:rPr>
                <w:sz w:val="18"/>
                <w:szCs w:val="18"/>
              </w:rPr>
              <w:t>IIIв</w:t>
            </w:r>
            <w:proofErr w:type="spellEnd"/>
            <w:r>
              <w:rPr>
                <w:sz w:val="18"/>
                <w:szCs w:val="18"/>
              </w:rPr>
              <w:t xml:space="preserve"> </w:t>
            </w:r>
          </w:p>
        </w:tc>
      </w:tr>
      <w:tr w:rsidR="00503DCD" w14:paraId="20D902BD" w14:textId="77777777">
        <w:tc>
          <w:tcPr>
            <w:tcW w:w="84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337CB7" w14:textId="77777777" w:rsidR="00503DCD" w:rsidRDefault="00000000">
            <w:pPr>
              <w:pStyle w:val="COMMENT"/>
              <w:rPr>
                <w:rFonts w:ascii="Arial" w:hAnsi="Arial" w:cs="Arial"/>
                <w:sz w:val="18"/>
                <w:szCs w:val="18"/>
              </w:rPr>
            </w:pPr>
            <w:r>
              <w:rPr>
                <w:rFonts w:ascii="Arial" w:hAnsi="Arial" w:cs="Arial"/>
                <w:sz w:val="18"/>
                <w:szCs w:val="18"/>
              </w:rPr>
              <w:t>________________</w:t>
            </w:r>
          </w:p>
          <w:p w14:paraId="72444E7F"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41844C0F"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0B66A0E9"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"kodeks://link/d?nd=902357569&amp;mark=00000000000000000000000000000000000000000000000000AAO0NS"\o"’’Технический регламент о требованиях пожарной безопасности’’</w:instrText>
            </w:r>
          </w:p>
          <w:p w14:paraId="7B37CCBA"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26B603B8"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2FB95EF8"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757D219D" w14:textId="77777777" w:rsidR="00503DCD" w:rsidRDefault="00503DCD">
            <w:pPr>
              <w:pStyle w:val="FORMATTEXT"/>
              <w:rPr>
                <w:sz w:val="18"/>
                <w:szCs w:val="18"/>
              </w:rPr>
            </w:pPr>
          </w:p>
          <w:p w14:paraId="5C7F75DA" w14:textId="77777777" w:rsidR="00503DCD" w:rsidRDefault="00503DCD">
            <w:pPr>
              <w:pStyle w:val="FORMATTEXT"/>
              <w:rPr>
                <w:sz w:val="18"/>
                <w:szCs w:val="18"/>
              </w:rPr>
            </w:pPr>
          </w:p>
        </w:tc>
      </w:tr>
      <w:tr w:rsidR="00503DCD" w14:paraId="33C8A8FB"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4ADEA2" w14:textId="77777777" w:rsidR="00503DCD" w:rsidRDefault="00000000">
            <w:pPr>
              <w:pStyle w:val="FORMATTEXT"/>
              <w:rPr>
                <w:sz w:val="18"/>
                <w:szCs w:val="18"/>
              </w:rPr>
            </w:pPr>
            <w:r>
              <w:rPr>
                <w:sz w:val="18"/>
                <w:szCs w:val="18"/>
              </w:rPr>
              <w:t xml:space="preserve">Здания и сооружения граничащих с ними производственных объектов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4BBBC1"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6E98DA" w14:textId="77777777" w:rsidR="00503DCD" w:rsidRDefault="00000000">
            <w:pPr>
              <w:pStyle w:val="FORMATTEXT"/>
              <w:jc w:val="center"/>
              <w:rPr>
                <w:sz w:val="18"/>
                <w:szCs w:val="18"/>
              </w:rPr>
            </w:pPr>
            <w:r>
              <w:rPr>
                <w:sz w:val="18"/>
                <w:szCs w:val="18"/>
              </w:rPr>
              <w:t>40</w:t>
            </w:r>
          </w:p>
          <w:p w14:paraId="3CEAD6CF"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3FA775"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07E854"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68BA88" w14:textId="77777777" w:rsidR="00503DCD" w:rsidRDefault="00000000">
            <w:pPr>
              <w:pStyle w:val="FORMATTEXT"/>
              <w:jc w:val="center"/>
              <w:rPr>
                <w:sz w:val="18"/>
                <w:szCs w:val="18"/>
              </w:rPr>
            </w:pPr>
            <w:r>
              <w:rPr>
                <w:sz w:val="18"/>
                <w:szCs w:val="18"/>
              </w:rPr>
              <w:t xml:space="preserve">30 </w:t>
            </w:r>
          </w:p>
        </w:tc>
      </w:tr>
      <w:tr w:rsidR="00503DCD" w14:paraId="58C58AE5" w14:textId="77777777">
        <w:tc>
          <w:tcPr>
            <w:tcW w:w="84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077A27"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DE60343"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1C17D3B2"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"kodeks://link/d?nd=902357569&amp;mark=00000000000000000000000000000000000000000000000000AAO0NS"\o"’’Технический регламент о требованиях пожарной безопасности’’</w:instrText>
            </w:r>
          </w:p>
          <w:p w14:paraId="59210989"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6377BD9C"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03B1F8A5"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5D9C85CA" w14:textId="77777777" w:rsidR="00503DCD" w:rsidRDefault="00503DCD">
            <w:pPr>
              <w:pStyle w:val="FORMATTEXT"/>
              <w:rPr>
                <w:sz w:val="18"/>
                <w:szCs w:val="18"/>
              </w:rPr>
            </w:pPr>
          </w:p>
        </w:tc>
      </w:tr>
      <w:tr w:rsidR="00503DCD" w14:paraId="2F1071C8"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6E5E57" w14:textId="77777777" w:rsidR="00503DCD" w:rsidRDefault="00000000">
            <w:pPr>
              <w:pStyle w:val="FORMATTEXT"/>
              <w:rPr>
                <w:sz w:val="18"/>
                <w:szCs w:val="18"/>
              </w:rPr>
            </w:pPr>
            <w:r>
              <w:rPr>
                <w:sz w:val="18"/>
                <w:szCs w:val="18"/>
              </w:rPr>
              <w:t>Лесничества с лесными насаждениями: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25FFB3"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CF7CE7"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F75B99" w14:textId="77777777" w:rsidR="00503DCD" w:rsidRDefault="00503DCD">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81C077"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C184CD" w14:textId="77777777" w:rsidR="00503DCD" w:rsidRDefault="00503DCD">
            <w:pPr>
              <w:pStyle w:val="FORMATTEXT"/>
              <w:rPr>
                <w:sz w:val="18"/>
                <w:szCs w:val="18"/>
              </w:rPr>
            </w:pPr>
          </w:p>
        </w:tc>
      </w:tr>
      <w:tr w:rsidR="00503DCD" w14:paraId="70F6CD09"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4E9E02C" w14:textId="77777777" w:rsidR="00503DCD" w:rsidRDefault="00000000">
            <w:pPr>
              <w:pStyle w:val="FORMATTEXT"/>
              <w:rPr>
                <w:sz w:val="18"/>
                <w:szCs w:val="18"/>
              </w:rPr>
            </w:pPr>
            <w:r>
              <w:rPr>
                <w:sz w:val="18"/>
                <w:szCs w:val="18"/>
              </w:rPr>
              <w:t>     хвойных и смешанных пород</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B49BBA5" w14:textId="77777777" w:rsidR="00503DCD"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6B0839C"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CB5A2E9" w14:textId="77777777" w:rsidR="00503DCD" w:rsidRDefault="00000000">
            <w:pPr>
              <w:pStyle w:val="FORMATTEXT"/>
              <w:jc w:val="center"/>
              <w:rPr>
                <w:sz w:val="18"/>
                <w:szCs w:val="18"/>
              </w:rPr>
            </w:pPr>
            <w:r>
              <w:rPr>
                <w:sz w:val="18"/>
                <w:szCs w:val="18"/>
              </w:rPr>
              <w:t xml:space="preserve">50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F3770B4"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CEB7BBC" w14:textId="77777777" w:rsidR="00503DCD" w:rsidRDefault="00000000">
            <w:pPr>
              <w:pStyle w:val="FORMATTEXT"/>
              <w:jc w:val="center"/>
              <w:rPr>
                <w:sz w:val="18"/>
                <w:szCs w:val="18"/>
              </w:rPr>
            </w:pPr>
            <w:r>
              <w:rPr>
                <w:sz w:val="18"/>
                <w:szCs w:val="18"/>
              </w:rPr>
              <w:t xml:space="preserve">50 </w:t>
            </w:r>
          </w:p>
        </w:tc>
      </w:tr>
      <w:tr w:rsidR="00503DCD" w14:paraId="33AB13F7"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724C848" w14:textId="77777777" w:rsidR="00503DCD" w:rsidRDefault="00000000">
            <w:pPr>
              <w:pStyle w:val="FORMATTEXT"/>
              <w:rPr>
                <w:sz w:val="18"/>
                <w:szCs w:val="18"/>
              </w:rPr>
            </w:pPr>
            <w:r>
              <w:rPr>
                <w:sz w:val="18"/>
                <w:szCs w:val="18"/>
              </w:rPr>
              <w:t xml:space="preserve">     лиственных пород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9244F4A" w14:textId="77777777" w:rsidR="00503DCD"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102C19F" w14:textId="77777777" w:rsidR="00503DCD"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1CAAE47" w14:textId="77777777" w:rsidR="00503DCD" w:rsidRDefault="00000000">
            <w:pPr>
              <w:pStyle w:val="FORMATTEXT"/>
              <w:jc w:val="center"/>
              <w:rPr>
                <w:sz w:val="18"/>
                <w:szCs w:val="18"/>
              </w:rPr>
            </w:pPr>
            <w:r>
              <w:rPr>
                <w:sz w:val="18"/>
                <w:szCs w:val="18"/>
              </w:rPr>
              <w:t xml:space="preserve">50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78CB880"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C8EF71F" w14:textId="77777777" w:rsidR="00503DCD" w:rsidRDefault="00000000">
            <w:pPr>
              <w:pStyle w:val="FORMATTEXT"/>
              <w:jc w:val="center"/>
              <w:rPr>
                <w:sz w:val="18"/>
                <w:szCs w:val="18"/>
              </w:rPr>
            </w:pPr>
            <w:r>
              <w:rPr>
                <w:sz w:val="18"/>
                <w:szCs w:val="18"/>
              </w:rPr>
              <w:t xml:space="preserve">50 </w:t>
            </w:r>
          </w:p>
        </w:tc>
      </w:tr>
      <w:tr w:rsidR="00503DCD" w14:paraId="3A5CD560" w14:textId="77777777">
        <w:tc>
          <w:tcPr>
            <w:tcW w:w="84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29AAF2"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A8FD2F0"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2A9C36E7"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"kodeks://link/d?nd=552050430&amp;mark=000000000000000000000000000000000000000000000000008P20LO"\o"’’О внесении изменений в Лесной кодекс Российской Федерации и отдельные законодательные акты ...’’</w:instrText>
            </w:r>
          </w:p>
          <w:p w14:paraId="45F2FD1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15E4CFB3"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"kodeks://link/d?nd=542648478&amp;mark=00000000000000000000000000000000000000000000000000AAO0NS"\o"’’Технический регламент о требованиях пожарной безопасности (с изменениями на 29 ...’’</w:instrText>
            </w:r>
          </w:p>
          <w:p w14:paraId="0600C62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66BF25AD"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4E1557AE"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23D19564" w14:textId="77777777" w:rsidR="00503DCD" w:rsidRDefault="00503DCD">
            <w:pPr>
              <w:pStyle w:val="FORMATTEXT"/>
              <w:rPr>
                <w:sz w:val="18"/>
                <w:szCs w:val="18"/>
              </w:rPr>
            </w:pPr>
          </w:p>
        </w:tc>
      </w:tr>
      <w:tr w:rsidR="00503DCD" w14:paraId="0FB92B9C"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2989F" w14:textId="77777777" w:rsidR="00503DCD" w:rsidRDefault="00000000">
            <w:pPr>
              <w:pStyle w:val="FORMATTEXT"/>
              <w:rPr>
                <w:sz w:val="18"/>
                <w:szCs w:val="18"/>
              </w:rPr>
            </w:pPr>
            <w:r>
              <w:rPr>
                <w:sz w:val="18"/>
                <w:szCs w:val="18"/>
              </w:rPr>
              <w:t xml:space="preserve">Склады лесных материалов, торфа, волокнистых горючих веществ, сена, соломы, а также участки открытого залегания торфа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5CFF2"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75BFF"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0FA64" w14:textId="77777777" w:rsidR="00503DCD"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27D03" w14:textId="77777777" w:rsidR="00503DCD"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8295CA" w14:textId="77777777" w:rsidR="00503DCD" w:rsidRDefault="00000000">
            <w:pPr>
              <w:pStyle w:val="FORMATTEXT"/>
              <w:jc w:val="center"/>
              <w:rPr>
                <w:sz w:val="18"/>
                <w:szCs w:val="18"/>
              </w:rPr>
            </w:pPr>
            <w:r>
              <w:rPr>
                <w:sz w:val="18"/>
                <w:szCs w:val="18"/>
              </w:rPr>
              <w:t xml:space="preserve">50 </w:t>
            </w:r>
          </w:p>
        </w:tc>
      </w:tr>
      <w:tr w:rsidR="00503DCD" w14:paraId="74A643A5"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CAC3EE" w14:textId="77777777" w:rsidR="00503DCD" w:rsidRDefault="00000000">
            <w:pPr>
              <w:pStyle w:val="FORMATTEXT"/>
              <w:rPr>
                <w:sz w:val="18"/>
                <w:szCs w:val="18"/>
              </w:rPr>
            </w:pPr>
            <w:r>
              <w:rPr>
                <w:sz w:val="18"/>
                <w:szCs w:val="18"/>
              </w:rPr>
              <w:t>Железные дороги общей сети (до подошвы насыпи или бровки выемки):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CB6D81"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34EB37"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3098D7" w14:textId="77777777" w:rsidR="00503DCD" w:rsidRDefault="00503DCD">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642D53"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2B8BFC" w14:textId="77777777" w:rsidR="00503DCD" w:rsidRDefault="00503DCD">
            <w:pPr>
              <w:pStyle w:val="FORMATTEXT"/>
              <w:rPr>
                <w:sz w:val="18"/>
                <w:szCs w:val="18"/>
              </w:rPr>
            </w:pPr>
          </w:p>
        </w:tc>
      </w:tr>
      <w:tr w:rsidR="00503DCD" w14:paraId="2264054C"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97E0FF2" w14:textId="77777777" w:rsidR="00503DCD" w:rsidRDefault="00000000">
            <w:pPr>
              <w:pStyle w:val="FORMATTEXT"/>
              <w:rPr>
                <w:sz w:val="18"/>
                <w:szCs w:val="18"/>
              </w:rPr>
            </w:pPr>
            <w:r>
              <w:rPr>
                <w:sz w:val="18"/>
                <w:szCs w:val="18"/>
              </w:rPr>
              <w:t>     на станциях</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4368C41" w14:textId="77777777" w:rsidR="00503DCD" w:rsidRDefault="00000000">
            <w:pPr>
              <w:pStyle w:val="FORMATTEXT"/>
              <w:jc w:val="center"/>
              <w:rPr>
                <w:sz w:val="18"/>
                <w:szCs w:val="18"/>
              </w:rPr>
            </w:pPr>
            <w:r>
              <w:rPr>
                <w:sz w:val="18"/>
                <w:szCs w:val="18"/>
              </w:rPr>
              <w:t xml:space="preserve">150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BAF958C" w14:textId="77777777" w:rsidR="00503DCD" w:rsidRDefault="00000000">
            <w:pPr>
              <w:pStyle w:val="FORMATTEXT"/>
              <w:jc w:val="center"/>
              <w:rPr>
                <w:sz w:val="18"/>
                <w:szCs w:val="18"/>
              </w:rPr>
            </w:pPr>
            <w:r>
              <w:rPr>
                <w:sz w:val="18"/>
                <w:szCs w:val="18"/>
              </w:rPr>
              <w:t xml:space="preserve">100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A08DFF8" w14:textId="77777777" w:rsidR="00503DCD" w:rsidRDefault="00000000">
            <w:pPr>
              <w:pStyle w:val="FORMATTEXT"/>
              <w:jc w:val="center"/>
              <w:rPr>
                <w:sz w:val="18"/>
                <w:szCs w:val="18"/>
              </w:rPr>
            </w:pPr>
            <w:r>
              <w:rPr>
                <w:sz w:val="18"/>
                <w:szCs w:val="18"/>
              </w:rPr>
              <w:t xml:space="preserve">80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1850B35" w14:textId="77777777" w:rsidR="00503DCD" w:rsidRDefault="00000000">
            <w:pPr>
              <w:pStyle w:val="FORMATTEXT"/>
              <w:jc w:val="center"/>
              <w:rPr>
                <w:sz w:val="18"/>
                <w:szCs w:val="18"/>
              </w:rPr>
            </w:pPr>
            <w:r>
              <w:rPr>
                <w:sz w:val="18"/>
                <w:szCs w:val="18"/>
              </w:rPr>
              <w:t xml:space="preserve">60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80BA91F" w14:textId="77777777" w:rsidR="00503DCD" w:rsidRDefault="00000000">
            <w:pPr>
              <w:pStyle w:val="FORMATTEXT"/>
              <w:jc w:val="center"/>
              <w:rPr>
                <w:sz w:val="18"/>
                <w:szCs w:val="18"/>
              </w:rPr>
            </w:pPr>
            <w:r>
              <w:rPr>
                <w:sz w:val="18"/>
                <w:szCs w:val="18"/>
              </w:rPr>
              <w:t xml:space="preserve">50 </w:t>
            </w:r>
          </w:p>
        </w:tc>
      </w:tr>
      <w:tr w:rsidR="00503DCD" w14:paraId="30ADD57A"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722BFD49" w14:textId="77777777" w:rsidR="00503DCD" w:rsidRDefault="00000000">
            <w:pPr>
              <w:pStyle w:val="FORMATTEXT"/>
              <w:rPr>
                <w:sz w:val="18"/>
                <w:szCs w:val="18"/>
              </w:rPr>
            </w:pPr>
            <w:r>
              <w:rPr>
                <w:sz w:val="18"/>
                <w:szCs w:val="18"/>
              </w:rPr>
              <w:t>     на разъездах и платформах</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CA0E111" w14:textId="77777777" w:rsidR="00503DCD" w:rsidRDefault="00000000">
            <w:pPr>
              <w:pStyle w:val="FORMATTEXT"/>
              <w:jc w:val="center"/>
              <w:rPr>
                <w:sz w:val="18"/>
                <w:szCs w:val="18"/>
              </w:rPr>
            </w:pPr>
            <w:r>
              <w:rPr>
                <w:sz w:val="18"/>
                <w:szCs w:val="18"/>
              </w:rPr>
              <w:t xml:space="preserve">80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2E71347" w14:textId="77777777" w:rsidR="00503DCD" w:rsidRDefault="00000000">
            <w:pPr>
              <w:pStyle w:val="FORMATTEXT"/>
              <w:jc w:val="center"/>
              <w:rPr>
                <w:sz w:val="18"/>
                <w:szCs w:val="18"/>
              </w:rPr>
            </w:pPr>
            <w:r>
              <w:rPr>
                <w:sz w:val="18"/>
                <w:szCs w:val="18"/>
              </w:rPr>
              <w:t xml:space="preserve">70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5DB7D48" w14:textId="77777777" w:rsidR="00503DCD" w:rsidRDefault="00000000">
            <w:pPr>
              <w:pStyle w:val="FORMATTEXT"/>
              <w:jc w:val="center"/>
              <w:rPr>
                <w:sz w:val="18"/>
                <w:szCs w:val="18"/>
              </w:rPr>
            </w:pPr>
            <w:r>
              <w:rPr>
                <w:sz w:val="18"/>
                <w:szCs w:val="18"/>
              </w:rPr>
              <w:t xml:space="preserve">60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06221F9"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FBE4019" w14:textId="77777777" w:rsidR="00503DCD" w:rsidRDefault="00000000">
            <w:pPr>
              <w:pStyle w:val="FORMATTEXT"/>
              <w:jc w:val="center"/>
              <w:rPr>
                <w:sz w:val="18"/>
                <w:szCs w:val="18"/>
              </w:rPr>
            </w:pPr>
            <w:r>
              <w:rPr>
                <w:sz w:val="18"/>
                <w:szCs w:val="18"/>
              </w:rPr>
              <w:t xml:space="preserve">40 </w:t>
            </w:r>
          </w:p>
        </w:tc>
      </w:tr>
      <w:tr w:rsidR="00503DCD" w14:paraId="4352BA61"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E36D5C" w14:textId="77777777" w:rsidR="00503DCD" w:rsidRDefault="00000000">
            <w:pPr>
              <w:pStyle w:val="FORMATTEXT"/>
              <w:rPr>
                <w:sz w:val="18"/>
                <w:szCs w:val="18"/>
              </w:rPr>
            </w:pPr>
            <w:r>
              <w:rPr>
                <w:sz w:val="18"/>
                <w:szCs w:val="18"/>
              </w:rPr>
              <w:t xml:space="preserve">     на перегонах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E71334" w14:textId="77777777" w:rsidR="00503DCD" w:rsidRDefault="00000000">
            <w:pPr>
              <w:pStyle w:val="FORMATTEXT"/>
              <w:jc w:val="center"/>
              <w:rPr>
                <w:sz w:val="18"/>
                <w:szCs w:val="18"/>
              </w:rPr>
            </w:pPr>
            <w:r>
              <w:rPr>
                <w:sz w:val="18"/>
                <w:szCs w:val="18"/>
              </w:rPr>
              <w:t xml:space="preserve">60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D86EE1"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22A865" w14:textId="77777777" w:rsidR="00503DCD" w:rsidRDefault="00000000">
            <w:pPr>
              <w:pStyle w:val="FORMATTEXT"/>
              <w:jc w:val="center"/>
              <w:rPr>
                <w:sz w:val="18"/>
                <w:szCs w:val="18"/>
              </w:rPr>
            </w:pPr>
            <w:r>
              <w:rPr>
                <w:sz w:val="18"/>
                <w:szCs w:val="18"/>
              </w:rPr>
              <w:t xml:space="preserve">40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A311CA" w14:textId="77777777" w:rsidR="00503DCD" w:rsidRDefault="00000000">
            <w:pPr>
              <w:pStyle w:val="FORMATTEXT"/>
              <w:jc w:val="center"/>
              <w:rPr>
                <w:sz w:val="18"/>
                <w:szCs w:val="18"/>
              </w:rPr>
            </w:pPr>
            <w:r>
              <w:rPr>
                <w:sz w:val="18"/>
                <w:szCs w:val="18"/>
              </w:rPr>
              <w:t xml:space="preserve">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EE7030" w14:textId="77777777" w:rsidR="00503DCD" w:rsidRDefault="00000000">
            <w:pPr>
              <w:pStyle w:val="FORMATTEXT"/>
              <w:jc w:val="center"/>
              <w:rPr>
                <w:sz w:val="18"/>
                <w:szCs w:val="18"/>
              </w:rPr>
            </w:pPr>
            <w:r>
              <w:rPr>
                <w:sz w:val="18"/>
                <w:szCs w:val="18"/>
              </w:rPr>
              <w:t xml:space="preserve">30 </w:t>
            </w:r>
          </w:p>
        </w:tc>
      </w:tr>
      <w:tr w:rsidR="00503DCD" w14:paraId="65485827"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C4E604" w14:textId="77777777" w:rsidR="00503DCD" w:rsidRDefault="00000000">
            <w:pPr>
              <w:pStyle w:val="FORMATTEXT"/>
              <w:rPr>
                <w:sz w:val="18"/>
                <w:szCs w:val="18"/>
              </w:rPr>
            </w:pPr>
            <w:r>
              <w:rPr>
                <w:sz w:val="18"/>
                <w:szCs w:val="18"/>
              </w:rPr>
              <w:t>Автомобильные дороги общей сети (край проезжей части):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B90BEF"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0B998E"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0EAC3C" w14:textId="77777777" w:rsidR="00503DCD" w:rsidRDefault="00503DCD">
            <w:pPr>
              <w:pStyle w:val="FORMATTEXT"/>
              <w:rPr>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F256DB" w14:textId="77777777" w:rsidR="00503DCD" w:rsidRDefault="00503DCD">
            <w:pPr>
              <w:pStyle w:val="FORMATTEXT"/>
              <w:rPr>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FB0054" w14:textId="77777777" w:rsidR="00503DCD" w:rsidRDefault="00503DCD">
            <w:pPr>
              <w:pStyle w:val="FORMATTEXT"/>
              <w:rPr>
                <w:sz w:val="18"/>
                <w:szCs w:val="18"/>
              </w:rPr>
            </w:pPr>
          </w:p>
        </w:tc>
      </w:tr>
      <w:tr w:rsidR="00503DCD" w14:paraId="0F464BDD"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236AAE81" w14:textId="77777777" w:rsidR="00503DCD" w:rsidRDefault="00000000">
            <w:pPr>
              <w:pStyle w:val="FORMATTEXT"/>
              <w:rPr>
                <w:sz w:val="18"/>
                <w:szCs w:val="18"/>
              </w:rPr>
            </w:pPr>
            <w:r>
              <w:rPr>
                <w:sz w:val="18"/>
                <w:szCs w:val="18"/>
              </w:rPr>
              <w:t>     I, II и III категорий</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EB558A3" w14:textId="77777777" w:rsidR="00503DCD" w:rsidRDefault="00000000">
            <w:pPr>
              <w:pStyle w:val="FORMATTEXT"/>
              <w:jc w:val="center"/>
              <w:rPr>
                <w:sz w:val="18"/>
                <w:szCs w:val="18"/>
              </w:rPr>
            </w:pPr>
            <w:r>
              <w:rPr>
                <w:sz w:val="18"/>
                <w:szCs w:val="18"/>
              </w:rPr>
              <w:t xml:space="preserve">75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E1653E3" w14:textId="77777777" w:rsidR="00503DCD" w:rsidRDefault="00000000">
            <w:pPr>
              <w:pStyle w:val="FORMATTEXT"/>
              <w:jc w:val="center"/>
              <w:rPr>
                <w:sz w:val="18"/>
                <w:szCs w:val="18"/>
              </w:rPr>
            </w:pPr>
            <w:r>
              <w:rPr>
                <w:sz w:val="18"/>
                <w:szCs w:val="18"/>
              </w:rPr>
              <w:t xml:space="preserve">50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99CE9CE" w14:textId="77777777" w:rsidR="00503DCD" w:rsidRDefault="00000000">
            <w:pPr>
              <w:pStyle w:val="FORMATTEXT"/>
              <w:jc w:val="center"/>
              <w:rPr>
                <w:sz w:val="18"/>
                <w:szCs w:val="18"/>
              </w:rPr>
            </w:pPr>
            <w:r>
              <w:rPr>
                <w:sz w:val="18"/>
                <w:szCs w:val="18"/>
              </w:rPr>
              <w:t xml:space="preserve">45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3C26278" w14:textId="77777777" w:rsidR="00503DCD" w:rsidRDefault="00000000">
            <w:pPr>
              <w:pStyle w:val="FORMATTEXT"/>
              <w:jc w:val="center"/>
              <w:rPr>
                <w:sz w:val="18"/>
                <w:szCs w:val="18"/>
              </w:rPr>
            </w:pPr>
            <w:r>
              <w:rPr>
                <w:sz w:val="18"/>
                <w:szCs w:val="18"/>
              </w:rPr>
              <w:t xml:space="preserve">45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3487F3F" w14:textId="77777777" w:rsidR="00503DCD" w:rsidRDefault="00000000">
            <w:pPr>
              <w:pStyle w:val="FORMATTEXT"/>
              <w:jc w:val="center"/>
              <w:rPr>
                <w:sz w:val="18"/>
                <w:szCs w:val="18"/>
              </w:rPr>
            </w:pPr>
            <w:r>
              <w:rPr>
                <w:sz w:val="18"/>
                <w:szCs w:val="18"/>
              </w:rPr>
              <w:t xml:space="preserve">45 </w:t>
            </w:r>
          </w:p>
        </w:tc>
      </w:tr>
      <w:tr w:rsidR="00503DCD" w14:paraId="4A460AA7"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D904B4" w14:textId="77777777" w:rsidR="00503DCD" w:rsidRDefault="00000000">
            <w:pPr>
              <w:pStyle w:val="FORMATTEXT"/>
              <w:rPr>
                <w:sz w:val="18"/>
                <w:szCs w:val="18"/>
              </w:rPr>
            </w:pPr>
            <w:r>
              <w:rPr>
                <w:sz w:val="18"/>
                <w:szCs w:val="18"/>
              </w:rPr>
              <w:t xml:space="preserve">     IV и V категорий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962657" w14:textId="77777777" w:rsidR="00503DCD" w:rsidRDefault="00000000">
            <w:pPr>
              <w:pStyle w:val="FORMATTEXT"/>
              <w:jc w:val="center"/>
              <w:rPr>
                <w:sz w:val="18"/>
                <w:szCs w:val="18"/>
              </w:rPr>
            </w:pPr>
            <w:r>
              <w:rPr>
                <w:sz w:val="18"/>
                <w:szCs w:val="18"/>
              </w:rPr>
              <w:t xml:space="preserve">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498CE2" w14:textId="77777777" w:rsidR="00503DCD" w:rsidRDefault="00000000">
            <w:pPr>
              <w:pStyle w:val="FORMATTEXT"/>
              <w:jc w:val="center"/>
              <w:rPr>
                <w:sz w:val="18"/>
                <w:szCs w:val="18"/>
              </w:rPr>
            </w:pPr>
            <w:r>
              <w:rPr>
                <w:sz w:val="18"/>
                <w:szCs w:val="18"/>
              </w:rPr>
              <w:t xml:space="preserve">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AE7332" w14:textId="77777777" w:rsidR="00503DCD" w:rsidRDefault="00000000">
            <w:pPr>
              <w:pStyle w:val="FORMATTEXT"/>
              <w:jc w:val="center"/>
              <w:rPr>
                <w:sz w:val="18"/>
                <w:szCs w:val="18"/>
              </w:rPr>
            </w:pPr>
            <w:r>
              <w:rPr>
                <w:sz w:val="18"/>
                <w:szCs w:val="18"/>
              </w:rPr>
              <w:t xml:space="preserve">20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862EBE" w14:textId="77777777" w:rsidR="00503DCD" w:rsidRDefault="00000000">
            <w:pPr>
              <w:pStyle w:val="FORMATTEXT"/>
              <w:jc w:val="center"/>
              <w:rPr>
                <w:sz w:val="18"/>
                <w:szCs w:val="18"/>
              </w:rPr>
            </w:pPr>
            <w:r>
              <w:rPr>
                <w:sz w:val="18"/>
                <w:szCs w:val="18"/>
              </w:rPr>
              <w:t xml:space="preserve">20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BBEB7E" w14:textId="77777777" w:rsidR="00503DCD" w:rsidRDefault="00000000">
            <w:pPr>
              <w:pStyle w:val="FORMATTEXT"/>
              <w:jc w:val="center"/>
              <w:rPr>
                <w:sz w:val="18"/>
                <w:szCs w:val="18"/>
              </w:rPr>
            </w:pPr>
            <w:r>
              <w:rPr>
                <w:sz w:val="18"/>
                <w:szCs w:val="18"/>
              </w:rPr>
              <w:t xml:space="preserve">15 </w:t>
            </w:r>
          </w:p>
        </w:tc>
      </w:tr>
      <w:tr w:rsidR="00503DCD" w14:paraId="135BEEAB"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38640" w14:textId="77777777" w:rsidR="00503DCD" w:rsidRDefault="00000000">
            <w:pPr>
              <w:pStyle w:val="FORMATTEXT"/>
              <w:rPr>
                <w:sz w:val="18"/>
                <w:szCs w:val="18"/>
              </w:rPr>
            </w:pPr>
            <w:r>
              <w:rPr>
                <w:sz w:val="18"/>
                <w:szCs w:val="18"/>
              </w:rPr>
              <w:t xml:space="preserve">Жилые и общественные здания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2406F" w14:textId="77777777" w:rsidR="00503DCD" w:rsidRDefault="00000000">
            <w:pPr>
              <w:pStyle w:val="FORMATTEXT"/>
              <w:jc w:val="center"/>
              <w:rPr>
                <w:sz w:val="18"/>
                <w:szCs w:val="18"/>
              </w:rPr>
            </w:pPr>
            <w:r>
              <w:rPr>
                <w:sz w:val="18"/>
                <w:szCs w:val="18"/>
              </w:rPr>
              <w:t xml:space="preserve">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EAD7B" w14:textId="77777777" w:rsidR="00503DCD" w:rsidRDefault="00000000">
            <w:pPr>
              <w:pStyle w:val="FORMATTEXT"/>
              <w:jc w:val="center"/>
              <w:rPr>
                <w:sz w:val="18"/>
                <w:szCs w:val="18"/>
              </w:rPr>
            </w:pPr>
            <w:r>
              <w:rPr>
                <w:sz w:val="18"/>
                <w:szCs w:val="18"/>
              </w:rPr>
              <w:t xml:space="preserve">100 (200)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20247"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E3948"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850AD" w14:textId="77777777" w:rsidR="00503DCD" w:rsidRDefault="00000000">
            <w:pPr>
              <w:pStyle w:val="FORMATTEXT"/>
              <w:jc w:val="center"/>
              <w:rPr>
                <w:sz w:val="18"/>
                <w:szCs w:val="18"/>
              </w:rPr>
            </w:pPr>
            <w:r>
              <w:rPr>
                <w:sz w:val="18"/>
                <w:szCs w:val="18"/>
              </w:rPr>
              <w:t xml:space="preserve">100 </w:t>
            </w:r>
          </w:p>
        </w:tc>
      </w:tr>
      <w:tr w:rsidR="00503DCD" w14:paraId="2351413D"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FC63A" w14:textId="77777777" w:rsidR="00503DCD" w:rsidRDefault="00000000">
            <w:pPr>
              <w:pStyle w:val="FORMATTEXT"/>
              <w:rPr>
                <w:sz w:val="18"/>
                <w:szCs w:val="18"/>
              </w:rPr>
            </w:pPr>
            <w:r>
              <w:rPr>
                <w:sz w:val="18"/>
                <w:szCs w:val="18"/>
              </w:rPr>
              <w:t xml:space="preserve">Раздаточные колонки автозаправочных станций общего пользования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46A13" w14:textId="77777777" w:rsidR="00503DCD" w:rsidRDefault="00000000">
            <w:pPr>
              <w:pStyle w:val="FORMATTEXT"/>
              <w:jc w:val="center"/>
              <w:rPr>
                <w:sz w:val="18"/>
                <w:szCs w:val="18"/>
              </w:rPr>
            </w:pPr>
            <w:r>
              <w:rPr>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262DEC" w14:textId="77777777" w:rsidR="00503DCD"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C9A76" w14:textId="77777777" w:rsidR="00503DCD"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E9801" w14:textId="77777777" w:rsidR="00503DCD" w:rsidRDefault="00000000">
            <w:pPr>
              <w:pStyle w:val="FORMATTEXT"/>
              <w:jc w:val="center"/>
              <w:rPr>
                <w:sz w:val="18"/>
                <w:szCs w:val="18"/>
              </w:rPr>
            </w:pPr>
            <w:r>
              <w:rPr>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A30DC" w14:textId="77777777" w:rsidR="00503DCD" w:rsidRDefault="00000000">
            <w:pPr>
              <w:pStyle w:val="FORMATTEXT"/>
              <w:jc w:val="center"/>
              <w:rPr>
                <w:sz w:val="18"/>
                <w:szCs w:val="18"/>
              </w:rPr>
            </w:pPr>
            <w:r>
              <w:rPr>
                <w:sz w:val="18"/>
                <w:szCs w:val="18"/>
              </w:rPr>
              <w:t xml:space="preserve">30 </w:t>
            </w:r>
          </w:p>
        </w:tc>
      </w:tr>
      <w:tr w:rsidR="00503DCD" w14:paraId="6F39B3AD"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0886A" w14:textId="77777777" w:rsidR="00503DCD" w:rsidRDefault="00000000">
            <w:pPr>
              <w:pStyle w:val="FORMATTEXT"/>
              <w:rPr>
                <w:sz w:val="18"/>
                <w:szCs w:val="18"/>
              </w:rPr>
            </w:pPr>
            <w:r>
              <w:rPr>
                <w:sz w:val="18"/>
                <w:szCs w:val="18"/>
              </w:rPr>
              <w:t xml:space="preserve">Индивидуальные гаражи и открытые стоянки для автомобилей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E40BE"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6AB24" w14:textId="77777777" w:rsidR="00503DCD" w:rsidRDefault="00000000">
            <w:pPr>
              <w:pStyle w:val="FORMATTEXT"/>
              <w:jc w:val="center"/>
              <w:rPr>
                <w:sz w:val="18"/>
                <w:szCs w:val="18"/>
              </w:rPr>
            </w:pPr>
            <w:r>
              <w:rPr>
                <w:sz w:val="18"/>
                <w:szCs w:val="18"/>
              </w:rPr>
              <w:t xml:space="preserve">40 (100)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A0500E"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C09F8"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7439D" w14:textId="77777777" w:rsidR="00503DCD" w:rsidRDefault="00000000">
            <w:pPr>
              <w:pStyle w:val="FORMATTEXT"/>
              <w:jc w:val="center"/>
              <w:rPr>
                <w:sz w:val="18"/>
                <w:szCs w:val="18"/>
              </w:rPr>
            </w:pPr>
            <w:r>
              <w:rPr>
                <w:sz w:val="18"/>
                <w:szCs w:val="18"/>
              </w:rPr>
              <w:t xml:space="preserve">40 </w:t>
            </w:r>
          </w:p>
        </w:tc>
      </w:tr>
      <w:tr w:rsidR="00503DCD" w14:paraId="2D125EAA"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EE54B" w14:textId="77777777" w:rsidR="00503DCD" w:rsidRDefault="00000000">
            <w:pPr>
              <w:pStyle w:val="FORMATTEXT"/>
              <w:rPr>
                <w:sz w:val="18"/>
                <w:szCs w:val="18"/>
              </w:rPr>
            </w:pPr>
            <w:r>
              <w:rPr>
                <w:sz w:val="18"/>
                <w:szCs w:val="18"/>
              </w:rPr>
              <w:t xml:space="preserve">Очистные канализационные сооружения и насосные станции, не относящиеся к складу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F2206"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9075C"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C43B0"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DAD19"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68328" w14:textId="77777777" w:rsidR="00503DCD" w:rsidRDefault="00000000">
            <w:pPr>
              <w:pStyle w:val="FORMATTEXT"/>
              <w:jc w:val="center"/>
              <w:rPr>
                <w:sz w:val="18"/>
                <w:szCs w:val="18"/>
              </w:rPr>
            </w:pPr>
            <w:r>
              <w:rPr>
                <w:sz w:val="18"/>
                <w:szCs w:val="18"/>
              </w:rPr>
              <w:t xml:space="preserve">40 </w:t>
            </w:r>
          </w:p>
        </w:tc>
      </w:tr>
      <w:tr w:rsidR="00503DCD" w14:paraId="40A9FF59"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65E06" w14:textId="77777777" w:rsidR="00503DCD" w:rsidRDefault="00000000">
            <w:pPr>
              <w:pStyle w:val="FORMATTEXT"/>
              <w:rPr>
                <w:sz w:val="18"/>
                <w:szCs w:val="18"/>
              </w:rPr>
            </w:pPr>
            <w:r>
              <w:rPr>
                <w:sz w:val="18"/>
                <w:szCs w:val="18"/>
              </w:rPr>
              <w:t xml:space="preserve">Водозаправочные сооружения, не относящиеся к складу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1E3D9" w14:textId="77777777" w:rsidR="00503DCD" w:rsidRDefault="00000000">
            <w:pPr>
              <w:pStyle w:val="FORMATTEXT"/>
              <w:jc w:val="center"/>
              <w:rPr>
                <w:sz w:val="18"/>
                <w:szCs w:val="18"/>
              </w:rPr>
            </w:pPr>
            <w:r>
              <w:rPr>
                <w:sz w:val="18"/>
                <w:szCs w:val="18"/>
              </w:rPr>
              <w:t xml:space="preserve">200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EC33C" w14:textId="77777777" w:rsidR="00503DCD" w:rsidRDefault="00000000">
            <w:pPr>
              <w:pStyle w:val="FORMATTEXT"/>
              <w:jc w:val="center"/>
              <w:rPr>
                <w:sz w:val="18"/>
                <w:szCs w:val="18"/>
              </w:rPr>
            </w:pPr>
            <w:r>
              <w:rPr>
                <w:sz w:val="18"/>
                <w:szCs w:val="18"/>
              </w:rPr>
              <w:t xml:space="preserve">150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4D8F9"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48BD1" w14:textId="77777777" w:rsidR="00503DCD" w:rsidRDefault="00000000">
            <w:pPr>
              <w:pStyle w:val="FORMATTEXT"/>
              <w:jc w:val="center"/>
              <w:rPr>
                <w:sz w:val="18"/>
                <w:szCs w:val="18"/>
              </w:rPr>
            </w:pPr>
            <w:r>
              <w:rPr>
                <w:sz w:val="18"/>
                <w:szCs w:val="18"/>
              </w:rPr>
              <w:t xml:space="preserve">75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4B614" w14:textId="77777777" w:rsidR="00503DCD" w:rsidRDefault="00000000">
            <w:pPr>
              <w:pStyle w:val="FORMATTEXT"/>
              <w:jc w:val="center"/>
              <w:rPr>
                <w:sz w:val="18"/>
                <w:szCs w:val="18"/>
              </w:rPr>
            </w:pPr>
            <w:r>
              <w:rPr>
                <w:sz w:val="18"/>
                <w:szCs w:val="18"/>
              </w:rPr>
              <w:t xml:space="preserve">75 </w:t>
            </w:r>
          </w:p>
        </w:tc>
      </w:tr>
      <w:tr w:rsidR="00503DCD" w14:paraId="3C5F153D"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5CA41" w14:textId="77777777" w:rsidR="00503DCD" w:rsidRDefault="00000000">
            <w:pPr>
              <w:pStyle w:val="FORMATTEXT"/>
              <w:rPr>
                <w:sz w:val="18"/>
                <w:szCs w:val="18"/>
              </w:rPr>
            </w:pPr>
            <w:r>
              <w:rPr>
                <w:sz w:val="18"/>
                <w:szCs w:val="18"/>
              </w:rPr>
              <w:t xml:space="preserve">Аварийная емкость (аварийные емкости) для резервуарного парка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D000B" w14:textId="77777777" w:rsidR="00503DCD" w:rsidRDefault="00000000">
            <w:pPr>
              <w:pStyle w:val="FORMATTEXT"/>
              <w:jc w:val="center"/>
              <w:rPr>
                <w:sz w:val="18"/>
                <w:szCs w:val="18"/>
              </w:rPr>
            </w:pPr>
            <w:r>
              <w:rPr>
                <w:sz w:val="18"/>
                <w:szCs w:val="18"/>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79D6F"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F7355"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84CB5"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3AADF" w14:textId="77777777" w:rsidR="00503DCD" w:rsidRDefault="00000000">
            <w:pPr>
              <w:pStyle w:val="FORMATTEXT"/>
              <w:jc w:val="center"/>
              <w:rPr>
                <w:sz w:val="18"/>
                <w:szCs w:val="18"/>
              </w:rPr>
            </w:pPr>
            <w:r>
              <w:rPr>
                <w:sz w:val="18"/>
                <w:szCs w:val="18"/>
              </w:rPr>
              <w:t xml:space="preserve">40 </w:t>
            </w:r>
          </w:p>
        </w:tc>
      </w:tr>
      <w:tr w:rsidR="00503DCD" w14:paraId="439AB486"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E920A" w14:textId="77777777" w:rsidR="00503DCD" w:rsidRDefault="00000000">
            <w:pPr>
              <w:pStyle w:val="FORMATTEXT"/>
              <w:rPr>
                <w:sz w:val="18"/>
                <w:szCs w:val="18"/>
              </w:rPr>
            </w:pPr>
            <w:r>
              <w:rPr>
                <w:sz w:val="18"/>
                <w:szCs w:val="18"/>
              </w:rPr>
              <w:lastRenderedPageBreak/>
              <w:t xml:space="preserve">Технологические установки категорий А и Б по взрывопожарной и пожарной опасности и факельные установки для сжигания газа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54B0B"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CD4CB"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C2385"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B92DC" w14:textId="77777777" w:rsidR="00503DCD" w:rsidRDefault="00000000">
            <w:pPr>
              <w:pStyle w:val="FORMATTEXT"/>
              <w:jc w:val="center"/>
              <w:rPr>
                <w:sz w:val="18"/>
                <w:szCs w:val="18"/>
              </w:rPr>
            </w:pPr>
            <w:r>
              <w:rPr>
                <w:sz w:val="18"/>
                <w:szCs w:val="18"/>
              </w:rPr>
              <w:t xml:space="preserve">100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DF130" w14:textId="77777777" w:rsidR="00503DCD" w:rsidRDefault="00000000">
            <w:pPr>
              <w:pStyle w:val="FORMATTEXT"/>
              <w:jc w:val="center"/>
              <w:rPr>
                <w:sz w:val="18"/>
                <w:szCs w:val="18"/>
              </w:rPr>
            </w:pPr>
            <w:r>
              <w:rPr>
                <w:sz w:val="18"/>
                <w:szCs w:val="18"/>
              </w:rPr>
              <w:t xml:space="preserve">100 </w:t>
            </w:r>
          </w:p>
        </w:tc>
      </w:tr>
    </w:tbl>
    <w:p w14:paraId="210C5CB6"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724D7866" w14:textId="77777777" w:rsidR="00503DCD" w:rsidRDefault="00000000">
      <w:pPr>
        <w:pStyle w:val="FORMATTEXT"/>
        <w:ind w:firstLine="568"/>
        <w:jc w:val="both"/>
      </w:pPr>
      <w:r>
        <w:t>Примечание. В скобках указаны значения для складов II категории общей вместимостью более 50000 кубических метров.</w:t>
      </w:r>
    </w:p>
    <w:p w14:paraId="2110C96F" w14:textId="77777777" w:rsidR="00503DCD" w:rsidRDefault="00503DCD">
      <w:pPr>
        <w:pStyle w:val="FORMATTEXT"/>
        <w:ind w:firstLine="568"/>
        <w:jc w:val="both"/>
      </w:pPr>
    </w:p>
    <w:p w14:paraId="1C0C5BD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"kodeks://link/d?nd=542620598&amp;mark=00000000000000000000000000000000000000000000000000A780NC"\o"’’Комментарий к Федеральному закону от 22 июля 2008 года N 123-ФЗ ’’Технический регламент о требованиях пожарной безопасности’’ (постатейный)’’</w:instrText>
      </w:r>
    </w:p>
    <w:p w14:paraId="212C7A5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25DFB4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12</w:t>
      </w:r>
      <w:r>
        <w:fldChar w:fldCharType="end"/>
      </w:r>
    </w:p>
    <w:p w14:paraId="2A7E8C72" w14:textId="77777777" w:rsidR="00503DCD" w:rsidRDefault="00503DCD">
      <w:pPr>
        <w:pStyle w:val="FORMATTEXT"/>
        <w:ind w:firstLine="568"/>
        <w:jc w:val="both"/>
      </w:pPr>
    </w:p>
    <w:p w14:paraId="53DEB23A" w14:textId="77777777" w:rsidR="00503DCD" w:rsidRDefault="00000000">
      <w:pPr>
        <w:pStyle w:val="FORMATTEXT"/>
        <w:jc w:val="center"/>
      </w:pPr>
      <w:r>
        <w:t xml:space="preserve">Таблица 13 </w:t>
      </w:r>
    </w:p>
    <w:p w14:paraId="2168397B" w14:textId="77777777" w:rsidR="00503DCD" w:rsidRDefault="00503DCD">
      <w:pPr>
        <w:pStyle w:val="HEADERTEXT"/>
        <w:rPr>
          <w:b/>
          <w:bCs/>
        </w:rPr>
      </w:pPr>
    </w:p>
    <w:p w14:paraId="3671F86E" w14:textId="77777777" w:rsidR="00503DCD" w:rsidRDefault="00000000">
      <w:pPr>
        <w:pStyle w:val="HEADERTEXT"/>
        <w:jc w:val="center"/>
        <w:outlineLvl w:val="3"/>
        <w:rPr>
          <w:b/>
          <w:bCs/>
        </w:rPr>
      </w:pPr>
      <w:r>
        <w:rPr>
          <w:b/>
          <w:bCs/>
        </w:rPr>
        <w:t xml:space="preserve"> </w:t>
      </w:r>
    </w:p>
    <w:p w14:paraId="4D545825" w14:textId="77777777" w:rsidR="00503DCD" w:rsidRDefault="00000000">
      <w:pPr>
        <w:pStyle w:val="HEADERTEXT"/>
        <w:jc w:val="center"/>
        <w:outlineLvl w:val="3"/>
        <w:rPr>
          <w:b/>
          <w:bCs/>
        </w:rPr>
      </w:pPr>
      <w:r>
        <w:rPr>
          <w:b/>
          <w:bCs/>
        </w:rPr>
        <w:t>ПРОТИВОПОЖАРНЫЕ РАССТОЯНИЯ</w:t>
      </w:r>
    </w:p>
    <w:p w14:paraId="37C66885" w14:textId="77777777" w:rsidR="00503DCD" w:rsidRDefault="00000000">
      <w:pPr>
        <w:pStyle w:val="HEADERTEXT"/>
        <w:jc w:val="center"/>
        <w:outlineLvl w:val="3"/>
        <w:rPr>
          <w:b/>
          <w:bCs/>
        </w:rPr>
      </w:pPr>
      <w:r>
        <w:rPr>
          <w:b/>
          <w:bCs/>
        </w:rPr>
        <w:t xml:space="preserve"> от зданий и сооружений до складов горючих жидкостей </w:t>
      </w:r>
    </w:p>
    <w:p w14:paraId="51A4916E"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16BFE0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16FC4C6D"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"kodeks://link/d?nd=902357569&amp;mark=00000000000000000000000000000000000000000000000000AAQ0NT"\o"’’Технический регламент о требованиях пожарной безопасности’’</w:instrText>
      </w:r>
    </w:p>
    <w:p w14:paraId="680C9FD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75C64A0"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E8D3B72"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4B2E5EC7"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850"/>
        <w:gridCol w:w="1800"/>
        <w:gridCol w:w="1950"/>
        <w:gridCol w:w="1800"/>
      </w:tblGrid>
      <w:tr w:rsidR="00503DCD" w14:paraId="5A610C4A" w14:textId="77777777">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F6D461" w14:textId="77777777" w:rsidR="00503DCD" w:rsidRDefault="00000000">
            <w:pPr>
              <w:pStyle w:val="FORMATTEXT"/>
              <w:jc w:val="center"/>
              <w:rPr>
                <w:sz w:val="18"/>
                <w:szCs w:val="18"/>
              </w:rPr>
            </w:pPr>
            <w:r>
              <w:rPr>
                <w:sz w:val="18"/>
                <w:szCs w:val="18"/>
              </w:rPr>
              <w:t xml:space="preserve">Вместимость склада, кубические метры </w:t>
            </w:r>
          </w:p>
        </w:tc>
        <w:tc>
          <w:tcPr>
            <w:tcW w:w="5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E7025" w14:textId="77777777" w:rsidR="00503DCD" w:rsidRDefault="00000000">
            <w:pPr>
              <w:pStyle w:val="FORMATTEXT"/>
              <w:jc w:val="center"/>
              <w:rPr>
                <w:sz w:val="18"/>
                <w:szCs w:val="18"/>
              </w:rPr>
            </w:pPr>
            <w:r>
              <w:rPr>
                <w:sz w:val="18"/>
                <w:szCs w:val="18"/>
              </w:rPr>
              <w:t xml:space="preserve">Противопожарные расстояния при степени огнестойкости зданий и сооружений, метры * </w:t>
            </w:r>
          </w:p>
        </w:tc>
      </w:tr>
      <w:tr w:rsidR="00503DCD" w14:paraId="23DE2BE4" w14:textId="77777777">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214C59" w14:textId="77777777" w:rsidR="00503DCD" w:rsidRDefault="00503DCD">
            <w:pPr>
              <w:pStyle w:val="FORMATTEXT"/>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AC787" w14:textId="77777777" w:rsidR="00503DCD" w:rsidRDefault="00000000">
            <w:pPr>
              <w:pStyle w:val="FORMATTEXT"/>
              <w:jc w:val="center"/>
              <w:rPr>
                <w:sz w:val="18"/>
                <w:szCs w:val="18"/>
              </w:rPr>
            </w:pPr>
            <w:r>
              <w:rPr>
                <w:sz w:val="18"/>
                <w:szCs w:val="18"/>
              </w:rPr>
              <w:t xml:space="preserve">I, 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54DAC" w14:textId="77777777" w:rsidR="00503DCD"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1B233" w14:textId="77777777" w:rsidR="00503DCD" w:rsidRDefault="00000000">
            <w:pPr>
              <w:pStyle w:val="FORMATTEXT"/>
              <w:jc w:val="center"/>
              <w:rPr>
                <w:sz w:val="18"/>
                <w:szCs w:val="18"/>
              </w:rPr>
            </w:pPr>
            <w:r>
              <w:rPr>
                <w:sz w:val="18"/>
                <w:szCs w:val="18"/>
              </w:rPr>
              <w:t xml:space="preserve">IV, V </w:t>
            </w:r>
          </w:p>
        </w:tc>
      </w:tr>
      <w:tr w:rsidR="00503DCD" w14:paraId="4F506AAE" w14:textId="77777777">
        <w:tc>
          <w:tcPr>
            <w:tcW w:w="840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4689BF" w14:textId="77777777" w:rsidR="00503DCD" w:rsidRDefault="00000000">
            <w:pPr>
              <w:pStyle w:val="COMMENT"/>
              <w:rPr>
                <w:rFonts w:ascii="Arial" w:hAnsi="Arial" w:cs="Arial"/>
                <w:sz w:val="18"/>
                <w:szCs w:val="18"/>
              </w:rPr>
            </w:pPr>
            <w:r>
              <w:rPr>
                <w:rFonts w:ascii="Arial" w:hAnsi="Arial" w:cs="Arial"/>
                <w:sz w:val="18"/>
                <w:szCs w:val="18"/>
              </w:rPr>
              <w:t>________________</w:t>
            </w:r>
          </w:p>
          <w:p w14:paraId="361F158A"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18A2EF7"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0D389FC9"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"kodeks://link/d?nd=902357569&amp;mark=00000000000000000000000000000000000000000000000000AAO0NS"\o"’’Технический регламент о требованиях пожарной безопасности’’</w:instrText>
            </w:r>
          </w:p>
          <w:p w14:paraId="5056A4A1"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26F6A0B0"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5E7F3E80"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528DA80A" w14:textId="77777777" w:rsidR="00503DCD" w:rsidRDefault="00503DCD">
            <w:pPr>
              <w:pStyle w:val="FORMATTEXT"/>
              <w:rPr>
                <w:sz w:val="18"/>
                <w:szCs w:val="18"/>
              </w:rPr>
            </w:pPr>
          </w:p>
          <w:p w14:paraId="1F7464EC" w14:textId="77777777" w:rsidR="00503DCD" w:rsidRDefault="00503DCD">
            <w:pPr>
              <w:pStyle w:val="FORMATTEXT"/>
              <w:rPr>
                <w:sz w:val="18"/>
                <w:szCs w:val="18"/>
              </w:rPr>
            </w:pPr>
          </w:p>
        </w:tc>
      </w:tr>
      <w:tr w:rsidR="00503DCD" w14:paraId="7AFD4409" w14:textId="77777777">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970D9" w14:textId="77777777" w:rsidR="00503DCD" w:rsidRDefault="00000000">
            <w:pPr>
              <w:pStyle w:val="FORMATTEXT"/>
              <w:rPr>
                <w:sz w:val="18"/>
                <w:szCs w:val="18"/>
              </w:rPr>
            </w:pPr>
            <w:r>
              <w:rPr>
                <w:sz w:val="18"/>
                <w:szCs w:val="18"/>
              </w:rPr>
              <w:t xml:space="preserve">Не более 100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B144A" w14:textId="77777777" w:rsidR="00503DCD" w:rsidRDefault="00000000">
            <w:pPr>
              <w:pStyle w:val="FORMATTEXT"/>
              <w:jc w:val="center"/>
              <w:rPr>
                <w:sz w:val="18"/>
                <w:szCs w:val="18"/>
              </w:rPr>
            </w:pPr>
            <w:r>
              <w:rPr>
                <w:sz w:val="18"/>
                <w:szCs w:val="18"/>
              </w:rPr>
              <w:t xml:space="preserve">20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64476" w14:textId="77777777" w:rsidR="00503DCD" w:rsidRDefault="00000000">
            <w:pPr>
              <w:pStyle w:val="FORMATTEXT"/>
              <w:jc w:val="center"/>
              <w:rPr>
                <w:sz w:val="18"/>
                <w:szCs w:val="18"/>
              </w:rPr>
            </w:pPr>
            <w:r>
              <w:rPr>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D13CB" w14:textId="77777777" w:rsidR="00503DCD" w:rsidRDefault="00000000">
            <w:pPr>
              <w:pStyle w:val="FORMATTEXT"/>
              <w:jc w:val="center"/>
              <w:rPr>
                <w:sz w:val="18"/>
                <w:szCs w:val="18"/>
              </w:rPr>
            </w:pPr>
            <w:r>
              <w:rPr>
                <w:sz w:val="18"/>
                <w:szCs w:val="18"/>
              </w:rPr>
              <w:t xml:space="preserve">30 </w:t>
            </w:r>
          </w:p>
        </w:tc>
      </w:tr>
      <w:tr w:rsidR="00503DCD" w14:paraId="12C481CB" w14:textId="77777777">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7FFAF" w14:textId="77777777" w:rsidR="00503DCD" w:rsidRDefault="00000000">
            <w:pPr>
              <w:pStyle w:val="FORMATTEXT"/>
              <w:rPr>
                <w:sz w:val="18"/>
                <w:szCs w:val="18"/>
              </w:rPr>
            </w:pPr>
            <w:r>
              <w:rPr>
                <w:sz w:val="18"/>
                <w:szCs w:val="18"/>
              </w:rPr>
              <w:t xml:space="preserve">Более 100, но не более 800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8C480" w14:textId="77777777" w:rsidR="00503DCD" w:rsidRDefault="00000000">
            <w:pPr>
              <w:pStyle w:val="FORMATTEXT"/>
              <w:jc w:val="center"/>
              <w:rPr>
                <w:sz w:val="18"/>
                <w:szCs w:val="18"/>
              </w:rPr>
            </w:pPr>
            <w:r>
              <w:rPr>
                <w:sz w:val="18"/>
                <w:szCs w:val="18"/>
              </w:rPr>
              <w:t xml:space="preserve">30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739DE" w14:textId="77777777" w:rsidR="00503DCD" w:rsidRDefault="00000000">
            <w:pPr>
              <w:pStyle w:val="FORMATTEXT"/>
              <w:jc w:val="center"/>
              <w:rPr>
                <w:sz w:val="18"/>
                <w:szCs w:val="18"/>
              </w:rPr>
            </w:pPr>
            <w:r>
              <w:rPr>
                <w:sz w:val="18"/>
                <w:szCs w:val="18"/>
              </w:rPr>
              <w:t xml:space="preserve">35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3CB8B" w14:textId="77777777" w:rsidR="00503DCD" w:rsidRDefault="00000000">
            <w:pPr>
              <w:pStyle w:val="FORMATTEXT"/>
              <w:jc w:val="center"/>
              <w:rPr>
                <w:sz w:val="18"/>
                <w:szCs w:val="18"/>
              </w:rPr>
            </w:pPr>
            <w:r>
              <w:rPr>
                <w:sz w:val="18"/>
                <w:szCs w:val="18"/>
              </w:rPr>
              <w:t xml:space="preserve">40 </w:t>
            </w:r>
          </w:p>
        </w:tc>
      </w:tr>
      <w:tr w:rsidR="00503DCD" w14:paraId="59048EF3" w14:textId="77777777">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40A9C" w14:textId="77777777" w:rsidR="00503DCD" w:rsidRDefault="00000000">
            <w:pPr>
              <w:pStyle w:val="FORMATTEXT"/>
              <w:rPr>
                <w:sz w:val="18"/>
                <w:szCs w:val="18"/>
              </w:rPr>
            </w:pPr>
            <w:r>
              <w:rPr>
                <w:sz w:val="18"/>
                <w:szCs w:val="18"/>
              </w:rPr>
              <w:t xml:space="preserve">Более 800, но не более 2000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7CF8C" w14:textId="77777777" w:rsidR="00503DCD" w:rsidRDefault="00000000">
            <w:pPr>
              <w:pStyle w:val="FORMATTEXT"/>
              <w:jc w:val="center"/>
              <w:rPr>
                <w:sz w:val="18"/>
                <w:szCs w:val="18"/>
              </w:rPr>
            </w:pPr>
            <w:r>
              <w:rPr>
                <w:sz w:val="18"/>
                <w:szCs w:val="18"/>
              </w:rPr>
              <w:t xml:space="preserve">40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B215A2" w14:textId="77777777" w:rsidR="00503DCD" w:rsidRDefault="00000000">
            <w:pPr>
              <w:pStyle w:val="FORMATTEXT"/>
              <w:jc w:val="center"/>
              <w:rPr>
                <w:sz w:val="18"/>
                <w:szCs w:val="18"/>
              </w:rPr>
            </w:pPr>
            <w:r>
              <w:rPr>
                <w:sz w:val="18"/>
                <w:szCs w:val="18"/>
              </w:rPr>
              <w:t xml:space="preserve">45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4D7B7" w14:textId="77777777" w:rsidR="00503DCD" w:rsidRDefault="00000000">
            <w:pPr>
              <w:pStyle w:val="FORMATTEXT"/>
              <w:jc w:val="center"/>
              <w:rPr>
                <w:sz w:val="18"/>
                <w:szCs w:val="18"/>
              </w:rPr>
            </w:pPr>
            <w:r>
              <w:rPr>
                <w:sz w:val="18"/>
                <w:szCs w:val="18"/>
              </w:rPr>
              <w:t xml:space="preserve">50 </w:t>
            </w:r>
          </w:p>
        </w:tc>
      </w:tr>
    </w:tbl>
    <w:p w14:paraId="1EECE9B4"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01CE67A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"kodeks://link/d?nd=542620598&amp;mark=00000000000000000000000000000000000000000000000000A7A0ND"\o"’’Комментарий к Федеральному закону от 22 июля 2008 года N 123-ФЗ ’’Технический регламент о требованиях пожарной безопасности’’ (постатейный)’’</w:instrText>
      </w:r>
    </w:p>
    <w:p w14:paraId="666BFD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57F0185D"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13</w:t>
      </w:r>
      <w:r>
        <w:fldChar w:fldCharType="end"/>
      </w:r>
      <w:r>
        <w:t xml:space="preserve"> </w:t>
      </w:r>
    </w:p>
    <w:p w14:paraId="30E386F2" w14:textId="77777777" w:rsidR="00503DCD" w:rsidRDefault="00503DCD">
      <w:pPr>
        <w:pStyle w:val="HEADERTEXT"/>
        <w:rPr>
          <w:b/>
          <w:bCs/>
        </w:rPr>
      </w:pPr>
    </w:p>
    <w:p w14:paraId="23BCBF9E" w14:textId="77777777" w:rsidR="00503DCD" w:rsidRDefault="00000000">
      <w:pPr>
        <w:pStyle w:val="HEADERTEXT"/>
        <w:jc w:val="center"/>
        <w:outlineLvl w:val="3"/>
        <w:rPr>
          <w:b/>
          <w:bCs/>
        </w:rPr>
      </w:pPr>
      <w:r>
        <w:rPr>
          <w:b/>
          <w:bCs/>
        </w:rPr>
        <w:t xml:space="preserve">    </w:t>
      </w:r>
    </w:p>
    <w:p w14:paraId="1B0FD1BD" w14:textId="77777777" w:rsidR="00503DCD" w:rsidRDefault="00000000">
      <w:pPr>
        <w:pStyle w:val="FORMATTEXT"/>
      </w:pPr>
      <w:r>
        <w:t xml:space="preserve">      </w:t>
      </w:r>
    </w:p>
    <w:p w14:paraId="48EE021F" w14:textId="77777777" w:rsidR="00503DCD" w:rsidRDefault="00000000">
      <w:pPr>
        <w:pStyle w:val="FORMATTEXT"/>
        <w:jc w:val="center"/>
      </w:pPr>
      <w:r>
        <w:t>Таблица 14</w:t>
      </w:r>
    </w:p>
    <w:p w14:paraId="6DD43D85" w14:textId="77777777" w:rsidR="00503DCD" w:rsidRDefault="00503DCD">
      <w:pPr>
        <w:pStyle w:val="HEADERTEXT"/>
        <w:rPr>
          <w:b/>
          <w:bCs/>
        </w:rPr>
      </w:pPr>
    </w:p>
    <w:p w14:paraId="0249047E" w14:textId="77777777" w:rsidR="00503DCD" w:rsidRDefault="00000000">
      <w:pPr>
        <w:pStyle w:val="HEADERTEXT"/>
        <w:jc w:val="center"/>
        <w:outlineLvl w:val="3"/>
        <w:rPr>
          <w:b/>
          <w:bCs/>
        </w:rPr>
      </w:pPr>
      <w:r>
        <w:rPr>
          <w:b/>
          <w:bCs/>
        </w:rPr>
        <w:t xml:space="preserve"> КАТЕГОРИИ</w:t>
      </w:r>
    </w:p>
    <w:p w14:paraId="463DFBE9" w14:textId="77777777" w:rsidR="00503DCD" w:rsidRDefault="00000000">
      <w:pPr>
        <w:pStyle w:val="HEADERTEXT"/>
        <w:jc w:val="center"/>
        <w:outlineLvl w:val="3"/>
        <w:rPr>
          <w:b/>
          <w:bCs/>
        </w:rPr>
      </w:pPr>
      <w:r>
        <w:rPr>
          <w:b/>
          <w:bCs/>
        </w:rPr>
        <w:t xml:space="preserve"> складов для хранения нефти и нефтепродуктов </w:t>
      </w:r>
    </w:p>
    <w:p w14:paraId="52F604F1"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00"/>
        <w:gridCol w:w="3300"/>
        <w:gridCol w:w="3300"/>
      </w:tblGrid>
      <w:tr w:rsidR="00503DCD" w14:paraId="1A7F2E29"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88697" w14:textId="77777777" w:rsidR="00503DCD" w:rsidRDefault="00000000">
            <w:pPr>
              <w:pStyle w:val="FORMATTEXT"/>
              <w:jc w:val="center"/>
              <w:rPr>
                <w:sz w:val="18"/>
                <w:szCs w:val="18"/>
              </w:rPr>
            </w:pPr>
            <w:r>
              <w:rPr>
                <w:sz w:val="18"/>
                <w:szCs w:val="18"/>
              </w:rPr>
              <w:t xml:space="preserve">Категория склада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01E0F" w14:textId="77777777" w:rsidR="00503DCD" w:rsidRDefault="00000000">
            <w:pPr>
              <w:pStyle w:val="FORMATTEXT"/>
              <w:jc w:val="center"/>
              <w:rPr>
                <w:sz w:val="18"/>
                <w:szCs w:val="18"/>
              </w:rPr>
            </w:pPr>
            <w:r>
              <w:rPr>
                <w:sz w:val="18"/>
                <w:szCs w:val="18"/>
              </w:rPr>
              <w:t xml:space="preserve">Максимальный объем одного резервуара, кубические метры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4DD8B3" w14:textId="77777777" w:rsidR="00503DCD" w:rsidRDefault="00000000">
            <w:pPr>
              <w:pStyle w:val="FORMATTEXT"/>
              <w:jc w:val="center"/>
              <w:rPr>
                <w:sz w:val="18"/>
                <w:szCs w:val="18"/>
              </w:rPr>
            </w:pPr>
            <w:r>
              <w:rPr>
                <w:sz w:val="18"/>
                <w:szCs w:val="18"/>
              </w:rPr>
              <w:t xml:space="preserve">Общая вместимость склада, кубические метры </w:t>
            </w:r>
          </w:p>
        </w:tc>
      </w:tr>
      <w:tr w:rsidR="00503DCD" w14:paraId="7A9F0BB1"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A9A49" w14:textId="77777777" w:rsidR="00503DCD" w:rsidRDefault="00000000">
            <w:pPr>
              <w:pStyle w:val="FORMATTEXT"/>
              <w:jc w:val="center"/>
              <w:rPr>
                <w:sz w:val="18"/>
                <w:szCs w:val="18"/>
              </w:rPr>
            </w:pPr>
            <w:r>
              <w:rPr>
                <w:sz w:val="18"/>
                <w:szCs w:val="18"/>
              </w:rPr>
              <w:t xml:space="preserve">I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DAF9F" w14:textId="77777777" w:rsidR="00503DCD" w:rsidRDefault="00000000">
            <w:pPr>
              <w:pStyle w:val="FORMATTEXT"/>
              <w:jc w:val="center"/>
              <w:rPr>
                <w:sz w:val="18"/>
                <w:szCs w:val="18"/>
              </w:rPr>
            </w:pPr>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73D15" w14:textId="77777777" w:rsidR="00503DCD" w:rsidRDefault="00000000">
            <w:pPr>
              <w:pStyle w:val="FORMATTEXT"/>
              <w:jc w:val="center"/>
              <w:rPr>
                <w:sz w:val="18"/>
                <w:szCs w:val="18"/>
              </w:rPr>
            </w:pPr>
            <w:r>
              <w:rPr>
                <w:sz w:val="18"/>
                <w:szCs w:val="18"/>
              </w:rPr>
              <w:t xml:space="preserve">более 100000 </w:t>
            </w:r>
          </w:p>
        </w:tc>
      </w:tr>
      <w:tr w:rsidR="00503DCD" w14:paraId="3BD666C1"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086ED" w14:textId="77777777" w:rsidR="00503DCD" w:rsidRDefault="00000000">
            <w:pPr>
              <w:pStyle w:val="FORMATTEXT"/>
              <w:jc w:val="center"/>
              <w:rPr>
                <w:sz w:val="18"/>
                <w:szCs w:val="18"/>
              </w:rPr>
            </w:pPr>
            <w:r>
              <w:rPr>
                <w:sz w:val="18"/>
                <w:szCs w:val="18"/>
              </w:rPr>
              <w:t xml:space="preserve">II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5153A" w14:textId="77777777" w:rsidR="00503DCD" w:rsidRDefault="00000000">
            <w:pPr>
              <w:pStyle w:val="FORMATTEXT"/>
              <w:jc w:val="center"/>
              <w:rPr>
                <w:sz w:val="18"/>
                <w:szCs w:val="18"/>
              </w:rPr>
            </w:pPr>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C37D3" w14:textId="77777777" w:rsidR="00503DCD" w:rsidRDefault="00000000">
            <w:pPr>
              <w:pStyle w:val="FORMATTEXT"/>
              <w:jc w:val="center"/>
              <w:rPr>
                <w:sz w:val="18"/>
                <w:szCs w:val="18"/>
              </w:rPr>
            </w:pPr>
            <w:r>
              <w:rPr>
                <w:sz w:val="18"/>
                <w:szCs w:val="18"/>
              </w:rPr>
              <w:t xml:space="preserve">более 20000, но не более 100000 </w:t>
            </w:r>
          </w:p>
        </w:tc>
      </w:tr>
      <w:tr w:rsidR="00503DCD" w14:paraId="5AD145D6"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0D06F" w14:textId="77777777" w:rsidR="00503DCD" w:rsidRDefault="00000000">
            <w:pPr>
              <w:pStyle w:val="FORMATTEXT"/>
              <w:jc w:val="center"/>
              <w:rPr>
                <w:sz w:val="18"/>
                <w:szCs w:val="18"/>
              </w:rPr>
            </w:pPr>
            <w:proofErr w:type="spellStart"/>
            <w:r>
              <w:rPr>
                <w:sz w:val="18"/>
                <w:szCs w:val="18"/>
              </w:rPr>
              <w:t>IIIа</w:t>
            </w:r>
            <w:proofErr w:type="spellEnd"/>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8EF65" w14:textId="77777777" w:rsidR="00503DCD" w:rsidRDefault="00000000">
            <w:pPr>
              <w:pStyle w:val="FORMATTEXT"/>
              <w:jc w:val="center"/>
              <w:rPr>
                <w:sz w:val="18"/>
                <w:szCs w:val="18"/>
              </w:rPr>
            </w:pPr>
            <w:r>
              <w:rPr>
                <w:sz w:val="18"/>
                <w:szCs w:val="18"/>
              </w:rPr>
              <w:t xml:space="preserve">не более 5000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4AA97" w14:textId="77777777" w:rsidR="00503DCD" w:rsidRDefault="00000000">
            <w:pPr>
              <w:pStyle w:val="FORMATTEXT"/>
              <w:jc w:val="center"/>
              <w:rPr>
                <w:sz w:val="18"/>
                <w:szCs w:val="18"/>
              </w:rPr>
            </w:pPr>
            <w:r>
              <w:rPr>
                <w:sz w:val="18"/>
                <w:szCs w:val="18"/>
              </w:rPr>
              <w:t xml:space="preserve">более 10000, но не более 20000 </w:t>
            </w:r>
          </w:p>
        </w:tc>
      </w:tr>
      <w:tr w:rsidR="00503DCD" w14:paraId="3FC56D50"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0FAA3" w14:textId="77777777" w:rsidR="00503DCD" w:rsidRDefault="00000000">
            <w:pPr>
              <w:pStyle w:val="FORMATTEXT"/>
              <w:jc w:val="center"/>
              <w:rPr>
                <w:sz w:val="18"/>
                <w:szCs w:val="18"/>
              </w:rPr>
            </w:pPr>
            <w:proofErr w:type="spellStart"/>
            <w:r>
              <w:rPr>
                <w:sz w:val="18"/>
                <w:szCs w:val="18"/>
              </w:rPr>
              <w:t>IIIб</w:t>
            </w:r>
            <w:proofErr w:type="spellEnd"/>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BF529" w14:textId="77777777" w:rsidR="00503DCD" w:rsidRDefault="00000000">
            <w:pPr>
              <w:pStyle w:val="FORMATTEXT"/>
              <w:jc w:val="center"/>
              <w:rPr>
                <w:sz w:val="18"/>
                <w:szCs w:val="18"/>
              </w:rPr>
            </w:pPr>
            <w:r>
              <w:rPr>
                <w:sz w:val="18"/>
                <w:szCs w:val="18"/>
              </w:rPr>
              <w:t xml:space="preserve">не более 2000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91DB4" w14:textId="77777777" w:rsidR="00503DCD" w:rsidRDefault="00000000">
            <w:pPr>
              <w:pStyle w:val="FORMATTEXT"/>
              <w:jc w:val="center"/>
              <w:rPr>
                <w:sz w:val="18"/>
                <w:szCs w:val="18"/>
              </w:rPr>
            </w:pPr>
            <w:r>
              <w:rPr>
                <w:sz w:val="18"/>
                <w:szCs w:val="18"/>
              </w:rPr>
              <w:t xml:space="preserve">более 2000, но не более 10000 </w:t>
            </w:r>
          </w:p>
        </w:tc>
      </w:tr>
      <w:tr w:rsidR="00503DCD" w14:paraId="2FFC7833" w14:textId="77777777">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F77B2" w14:textId="77777777" w:rsidR="00503DCD" w:rsidRDefault="00000000">
            <w:pPr>
              <w:pStyle w:val="FORMATTEXT"/>
              <w:jc w:val="center"/>
              <w:rPr>
                <w:sz w:val="18"/>
                <w:szCs w:val="18"/>
              </w:rPr>
            </w:pPr>
            <w:proofErr w:type="spellStart"/>
            <w:r>
              <w:rPr>
                <w:sz w:val="18"/>
                <w:szCs w:val="18"/>
              </w:rPr>
              <w:t>IIIв</w:t>
            </w:r>
            <w:proofErr w:type="spellEnd"/>
            <w:r>
              <w:rPr>
                <w:sz w:val="18"/>
                <w:szCs w:val="18"/>
              </w:rPr>
              <w:t xml:space="preserve">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FB524" w14:textId="77777777" w:rsidR="00503DCD" w:rsidRDefault="00000000">
            <w:pPr>
              <w:pStyle w:val="FORMATTEXT"/>
              <w:jc w:val="center"/>
              <w:rPr>
                <w:sz w:val="18"/>
                <w:szCs w:val="18"/>
              </w:rPr>
            </w:pPr>
            <w:r>
              <w:rPr>
                <w:sz w:val="18"/>
                <w:szCs w:val="18"/>
              </w:rPr>
              <w:t xml:space="preserve">не более 700 </w:t>
            </w:r>
          </w:p>
        </w:tc>
        <w:tc>
          <w:tcPr>
            <w:tcW w:w="33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4F8DF" w14:textId="77777777" w:rsidR="00503DCD" w:rsidRDefault="00000000">
            <w:pPr>
              <w:pStyle w:val="FORMATTEXT"/>
              <w:jc w:val="center"/>
              <w:rPr>
                <w:sz w:val="18"/>
                <w:szCs w:val="18"/>
              </w:rPr>
            </w:pPr>
            <w:r>
              <w:rPr>
                <w:sz w:val="18"/>
                <w:szCs w:val="18"/>
              </w:rPr>
              <w:t xml:space="preserve">не более 2000 </w:t>
            </w:r>
          </w:p>
        </w:tc>
      </w:tr>
    </w:tbl>
    <w:p w14:paraId="039C19AB"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16916022"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"kodeks://link/d?nd=542620598&amp;mark=00000000000000000000000000000000000000000000000000A7C0NE"\o"’’Комментарий к Федеральному закону от 22 июля 2008 года N 123-ФЗ ’’Технический регламент о требованиях пожарной безопасности’’ (постатейный)’’</w:instrText>
      </w:r>
    </w:p>
    <w:p w14:paraId="6221B5D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24AE45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14</w:t>
      </w:r>
      <w:r>
        <w:fldChar w:fldCharType="end"/>
      </w:r>
      <w:r>
        <w:t xml:space="preserve"> </w:t>
      </w:r>
    </w:p>
    <w:p w14:paraId="4E2767AD" w14:textId="77777777" w:rsidR="00503DCD" w:rsidRDefault="00503DCD">
      <w:pPr>
        <w:pStyle w:val="HEADERTEXT"/>
        <w:rPr>
          <w:b/>
          <w:bCs/>
        </w:rPr>
      </w:pPr>
    </w:p>
    <w:p w14:paraId="58C131E9" w14:textId="77777777" w:rsidR="00503DCD" w:rsidRDefault="00000000">
      <w:pPr>
        <w:pStyle w:val="HEADERTEXT"/>
        <w:jc w:val="center"/>
        <w:outlineLvl w:val="3"/>
        <w:rPr>
          <w:b/>
          <w:bCs/>
        </w:rPr>
      </w:pPr>
      <w:r>
        <w:rPr>
          <w:b/>
          <w:bCs/>
        </w:rPr>
        <w:t xml:space="preserve">       </w:t>
      </w:r>
    </w:p>
    <w:p w14:paraId="06A49E3A" w14:textId="77777777" w:rsidR="00503DCD" w:rsidRDefault="00000000">
      <w:pPr>
        <w:pStyle w:val="FORMATTEXT"/>
      </w:pPr>
      <w:r>
        <w:t xml:space="preserve">      </w:t>
      </w:r>
    </w:p>
    <w:p w14:paraId="7456BDBB" w14:textId="77777777" w:rsidR="00503DCD" w:rsidRDefault="00000000">
      <w:pPr>
        <w:pStyle w:val="FORMATTEXT"/>
        <w:jc w:val="center"/>
      </w:pPr>
      <w:r>
        <w:t>Таблица 15</w:t>
      </w:r>
    </w:p>
    <w:p w14:paraId="3EB9A4A5" w14:textId="77777777" w:rsidR="00503DCD" w:rsidRDefault="00503DCD">
      <w:pPr>
        <w:pStyle w:val="HEADERTEXT"/>
        <w:rPr>
          <w:b/>
          <w:bCs/>
        </w:rPr>
      </w:pPr>
    </w:p>
    <w:p w14:paraId="72EE3590" w14:textId="77777777" w:rsidR="00503DCD" w:rsidRDefault="00000000">
      <w:pPr>
        <w:pStyle w:val="HEADERTEXT"/>
        <w:jc w:val="center"/>
        <w:outlineLvl w:val="3"/>
        <w:rPr>
          <w:b/>
          <w:bCs/>
        </w:rPr>
      </w:pPr>
      <w:r>
        <w:rPr>
          <w:b/>
          <w:bCs/>
        </w:rPr>
        <w:t xml:space="preserve"> ПРОТИВОПОЖАРНЫЕ РАССТОЯНИЯ</w:t>
      </w:r>
    </w:p>
    <w:p w14:paraId="3789DD88" w14:textId="77777777" w:rsidR="00503DCD" w:rsidRDefault="00000000">
      <w:pPr>
        <w:pStyle w:val="HEADERTEXT"/>
        <w:jc w:val="center"/>
        <w:outlineLvl w:val="3"/>
        <w:rPr>
          <w:b/>
          <w:bCs/>
        </w:rPr>
      </w:pPr>
      <w:r>
        <w:rPr>
          <w:b/>
          <w:bCs/>
        </w:rPr>
        <w:t> от автозаправочных станций бензина</w:t>
      </w:r>
    </w:p>
    <w:p w14:paraId="3F048CF0" w14:textId="77777777" w:rsidR="00503DCD" w:rsidRDefault="00000000">
      <w:pPr>
        <w:pStyle w:val="HEADERTEXT"/>
        <w:jc w:val="center"/>
        <w:outlineLvl w:val="3"/>
        <w:rPr>
          <w:b/>
          <w:bCs/>
        </w:rPr>
      </w:pPr>
      <w:r>
        <w:rPr>
          <w:b/>
          <w:bCs/>
        </w:rPr>
        <w:t xml:space="preserve">и дизельного топлива до граничащих с ними объектов </w:t>
      </w:r>
    </w:p>
    <w:p w14:paraId="2C9FA78F"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830"/>
        <w:gridCol w:w="1800"/>
        <w:gridCol w:w="1650"/>
      </w:tblGrid>
      <w:tr w:rsidR="00503DCD" w14:paraId="35D0F87A"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EBE0A9" w14:textId="77777777" w:rsidR="00503DCD" w:rsidRDefault="00000000">
            <w:pPr>
              <w:pStyle w:val="FORMATTEXT"/>
              <w:jc w:val="center"/>
              <w:rPr>
                <w:sz w:val="18"/>
                <w:szCs w:val="18"/>
              </w:rPr>
            </w:pPr>
            <w:r>
              <w:rPr>
                <w:sz w:val="18"/>
                <w:szCs w:val="18"/>
              </w:rPr>
              <w:t xml:space="preserve">Наименования объектов, до которых определяются противопожарные расстояния </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16605B" w14:textId="77777777" w:rsidR="00503DCD" w:rsidRDefault="00000000">
            <w:pPr>
              <w:pStyle w:val="FORMATTEXT"/>
              <w:jc w:val="center"/>
              <w:rPr>
                <w:sz w:val="18"/>
                <w:szCs w:val="18"/>
              </w:rPr>
            </w:pPr>
            <w:r>
              <w:rPr>
                <w:sz w:val="18"/>
                <w:szCs w:val="18"/>
              </w:rPr>
              <w:t xml:space="preserve">Противопожарные расстояния от автозаправочных </w:t>
            </w:r>
          </w:p>
        </w:tc>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B35EF" w14:textId="77777777" w:rsidR="00503DCD" w:rsidRDefault="00000000">
            <w:pPr>
              <w:pStyle w:val="FORMATTEXT"/>
              <w:jc w:val="center"/>
              <w:rPr>
                <w:sz w:val="18"/>
                <w:szCs w:val="18"/>
              </w:rPr>
            </w:pPr>
            <w:r>
              <w:rPr>
                <w:sz w:val="18"/>
                <w:szCs w:val="18"/>
              </w:rPr>
              <w:t xml:space="preserve">Противопожарные расстояния от автозаправочных станций с надземными резервуарами, метры </w:t>
            </w:r>
          </w:p>
        </w:tc>
      </w:tr>
      <w:tr w:rsidR="00503DCD" w14:paraId="5DF35920" w14:textId="77777777">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CD93477" w14:textId="77777777" w:rsidR="00503DCD" w:rsidRDefault="00503DCD">
            <w:pPr>
              <w:pStyle w:val="FORMATTEXT"/>
              <w:rPr>
                <w:sz w:val="18"/>
                <w:szCs w:val="18"/>
              </w:rPr>
            </w:pP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23BE9266" w14:textId="77777777" w:rsidR="00503DCD" w:rsidRDefault="00000000">
            <w:pPr>
              <w:pStyle w:val="FORMATTEXT"/>
              <w:jc w:val="center"/>
              <w:rPr>
                <w:sz w:val="18"/>
                <w:szCs w:val="18"/>
              </w:rPr>
            </w:pPr>
            <w:r>
              <w:rPr>
                <w:sz w:val="18"/>
                <w:szCs w:val="18"/>
              </w:rPr>
              <w:t xml:space="preserve">станций с подземными резервуарами, метры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030C60" w14:textId="77777777" w:rsidR="00503DCD" w:rsidRDefault="00000000">
            <w:pPr>
              <w:pStyle w:val="FORMATTEXT"/>
              <w:jc w:val="center"/>
              <w:rPr>
                <w:sz w:val="18"/>
                <w:szCs w:val="18"/>
              </w:rPr>
            </w:pPr>
            <w:r>
              <w:rPr>
                <w:sz w:val="18"/>
                <w:szCs w:val="18"/>
              </w:rPr>
              <w:t xml:space="preserve">общей вместимостью более 20 кубических метров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FE96FD" w14:textId="77777777" w:rsidR="00503DCD" w:rsidRDefault="00000000">
            <w:pPr>
              <w:pStyle w:val="FORMATTEXT"/>
              <w:jc w:val="center"/>
              <w:rPr>
                <w:sz w:val="18"/>
                <w:szCs w:val="18"/>
              </w:rPr>
            </w:pPr>
            <w:r>
              <w:rPr>
                <w:sz w:val="18"/>
                <w:szCs w:val="18"/>
              </w:rPr>
              <w:t xml:space="preserve">общей вместимостью не более 20 кубических метров </w:t>
            </w:r>
          </w:p>
        </w:tc>
      </w:tr>
      <w:tr w:rsidR="00503DCD" w14:paraId="28FA5EA4"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AF0C12" w14:textId="77777777" w:rsidR="00503DCD" w:rsidRDefault="00000000">
            <w:pPr>
              <w:pStyle w:val="FORMATTEXT"/>
              <w:rPr>
                <w:sz w:val="18"/>
                <w:szCs w:val="18"/>
              </w:rPr>
            </w:pPr>
            <w:r>
              <w:rPr>
                <w:sz w:val="18"/>
                <w:szCs w:val="18"/>
              </w:rPr>
              <w:t xml:space="preserve">Производственные, складские и административно-бытовые здания и сооружения промышленных организаций </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6EFA82" w14:textId="77777777" w:rsidR="00503DCD" w:rsidRDefault="00000000">
            <w:pPr>
              <w:pStyle w:val="FORMATTEXT"/>
              <w:jc w:val="center"/>
              <w:rPr>
                <w:sz w:val="18"/>
                <w:szCs w:val="18"/>
              </w:rPr>
            </w:pPr>
            <w:r>
              <w:rPr>
                <w:sz w:val="18"/>
                <w:szCs w:val="18"/>
              </w:rPr>
              <w:t xml:space="preserve">15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8D439C" w14:textId="77777777" w:rsidR="00503DCD" w:rsidRDefault="00000000">
            <w:pPr>
              <w:pStyle w:val="FORMATTEXT"/>
              <w:jc w:val="center"/>
              <w:rPr>
                <w:sz w:val="18"/>
                <w:szCs w:val="18"/>
              </w:rPr>
            </w:pPr>
            <w:r>
              <w:rPr>
                <w:sz w:val="18"/>
                <w:szCs w:val="18"/>
              </w:rPr>
              <w:t xml:space="preserve">25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67B793" w14:textId="77777777" w:rsidR="00503DCD" w:rsidRDefault="00000000">
            <w:pPr>
              <w:pStyle w:val="FORMATTEXT"/>
              <w:jc w:val="center"/>
              <w:rPr>
                <w:sz w:val="18"/>
                <w:szCs w:val="18"/>
              </w:rPr>
            </w:pPr>
            <w:r>
              <w:rPr>
                <w:sz w:val="18"/>
                <w:szCs w:val="18"/>
              </w:rPr>
              <w:t xml:space="preserve">25 </w:t>
            </w:r>
          </w:p>
        </w:tc>
      </w:tr>
      <w:tr w:rsidR="00503DCD" w14:paraId="107DD0F3" w14:textId="77777777">
        <w:tc>
          <w:tcPr>
            <w:tcW w:w="843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0D840F"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298FFC0E"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13C57F4D"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"kodeks://link/d?nd=902357569&amp;mark=00000000000000000000000000000000000000000000000000AAU0NV"\o"’’Технический регламент о требованиях пожарной безопасности’’</w:instrText>
            </w:r>
          </w:p>
          <w:p w14:paraId="1AB17B20"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25CD3F69"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4E066F3E"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67E67E07" w14:textId="77777777" w:rsidR="00503DCD" w:rsidRDefault="00503DCD">
            <w:pPr>
              <w:pStyle w:val="FORMATTEXT"/>
              <w:rPr>
                <w:sz w:val="18"/>
                <w:szCs w:val="18"/>
              </w:rPr>
            </w:pPr>
          </w:p>
        </w:tc>
      </w:tr>
      <w:tr w:rsidR="00503DCD" w14:paraId="7BD80E12"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C5BE2A" w14:textId="77777777" w:rsidR="00503DCD" w:rsidRDefault="00000000">
            <w:pPr>
              <w:pStyle w:val="FORMATTEXT"/>
              <w:rPr>
                <w:sz w:val="18"/>
                <w:szCs w:val="18"/>
              </w:rPr>
            </w:pPr>
            <w:r>
              <w:rPr>
                <w:sz w:val="18"/>
                <w:szCs w:val="18"/>
              </w:rPr>
              <w:t>Лесничества с лесными насаждениями:</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1D1A76" w14:textId="77777777" w:rsidR="00503DCD" w:rsidRDefault="00503DCD">
            <w:pPr>
              <w:pStyle w:val="FORMATTEXT"/>
              <w:rPr>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8D0C77" w14:textId="77777777" w:rsidR="00503DCD" w:rsidRDefault="00503DCD">
            <w:pPr>
              <w:pStyle w:val="FORMATTEXT"/>
              <w:rPr>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2404C7" w14:textId="77777777" w:rsidR="00503DCD" w:rsidRDefault="00503DCD">
            <w:pPr>
              <w:pStyle w:val="FORMATTEXT"/>
              <w:rPr>
                <w:sz w:val="18"/>
                <w:szCs w:val="18"/>
              </w:rPr>
            </w:pPr>
          </w:p>
        </w:tc>
      </w:tr>
      <w:tr w:rsidR="00503DCD" w14:paraId="102E003C" w14:textId="77777777">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AA0C931" w14:textId="77777777" w:rsidR="00503DCD" w:rsidRDefault="00000000">
            <w:pPr>
              <w:pStyle w:val="FORMATTEXT"/>
              <w:rPr>
                <w:sz w:val="18"/>
                <w:szCs w:val="18"/>
              </w:rPr>
            </w:pPr>
            <w:r>
              <w:rPr>
                <w:sz w:val="18"/>
                <w:szCs w:val="18"/>
              </w:rPr>
              <w:t>     хвойных и смешанных пород</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755331FE" w14:textId="77777777" w:rsidR="00503DCD" w:rsidRDefault="00000000">
            <w:pPr>
              <w:pStyle w:val="FORMATTEXT"/>
              <w:jc w:val="center"/>
              <w:rPr>
                <w:sz w:val="18"/>
                <w:szCs w:val="18"/>
              </w:rPr>
            </w:pPr>
            <w:r>
              <w:rPr>
                <w:sz w:val="18"/>
                <w:szCs w:val="18"/>
              </w:rPr>
              <w:t xml:space="preserve">25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3B1CB45" w14:textId="77777777" w:rsidR="00503DCD" w:rsidRDefault="00000000">
            <w:pPr>
              <w:pStyle w:val="FORMATTEXT"/>
              <w:jc w:val="center"/>
              <w:rPr>
                <w:sz w:val="18"/>
                <w:szCs w:val="18"/>
              </w:rPr>
            </w:pPr>
            <w:r>
              <w:rPr>
                <w:sz w:val="18"/>
                <w:szCs w:val="18"/>
              </w:rPr>
              <w:t xml:space="preserve">40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6CFE26C" w14:textId="77777777" w:rsidR="00503DCD" w:rsidRDefault="00000000">
            <w:pPr>
              <w:pStyle w:val="FORMATTEXT"/>
              <w:jc w:val="center"/>
              <w:rPr>
                <w:sz w:val="18"/>
                <w:szCs w:val="18"/>
              </w:rPr>
            </w:pPr>
            <w:r>
              <w:rPr>
                <w:sz w:val="18"/>
                <w:szCs w:val="18"/>
              </w:rPr>
              <w:t xml:space="preserve">30 </w:t>
            </w:r>
          </w:p>
        </w:tc>
      </w:tr>
      <w:tr w:rsidR="00503DCD" w14:paraId="61FEDA19" w14:textId="77777777">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FCBBDB6" w14:textId="77777777" w:rsidR="00503DCD" w:rsidRDefault="00000000">
            <w:pPr>
              <w:pStyle w:val="FORMATTEXT"/>
              <w:rPr>
                <w:sz w:val="18"/>
                <w:szCs w:val="18"/>
              </w:rPr>
            </w:pPr>
            <w:r>
              <w:rPr>
                <w:sz w:val="18"/>
                <w:szCs w:val="18"/>
              </w:rPr>
              <w:t xml:space="preserve">     лиственных пород </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5639C6A2" w14:textId="77777777" w:rsidR="00503DCD" w:rsidRDefault="00000000">
            <w:pPr>
              <w:pStyle w:val="FORMATTEXT"/>
              <w:jc w:val="center"/>
              <w:rPr>
                <w:sz w:val="18"/>
                <w:szCs w:val="18"/>
              </w:rPr>
            </w:pPr>
            <w:r>
              <w:rPr>
                <w:sz w:val="18"/>
                <w:szCs w:val="18"/>
              </w:rPr>
              <w:t xml:space="preserve">10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18614B0" w14:textId="77777777" w:rsidR="00503DCD" w:rsidRDefault="00000000">
            <w:pPr>
              <w:pStyle w:val="FORMATTEXT"/>
              <w:jc w:val="center"/>
              <w:rPr>
                <w:sz w:val="18"/>
                <w:szCs w:val="18"/>
              </w:rPr>
            </w:pPr>
            <w:r>
              <w:rPr>
                <w:sz w:val="18"/>
                <w:szCs w:val="18"/>
              </w:rPr>
              <w:t xml:space="preserve">15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FD463A1" w14:textId="77777777" w:rsidR="00503DCD" w:rsidRDefault="00000000">
            <w:pPr>
              <w:pStyle w:val="FORMATTEXT"/>
              <w:jc w:val="center"/>
              <w:rPr>
                <w:sz w:val="18"/>
                <w:szCs w:val="18"/>
              </w:rPr>
            </w:pPr>
            <w:r>
              <w:rPr>
                <w:sz w:val="18"/>
                <w:szCs w:val="18"/>
              </w:rPr>
              <w:t xml:space="preserve">12 </w:t>
            </w:r>
          </w:p>
        </w:tc>
      </w:tr>
      <w:tr w:rsidR="00503DCD" w14:paraId="1F15E277" w14:textId="77777777">
        <w:tc>
          <w:tcPr>
            <w:tcW w:w="843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01E8C9"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294C0DD6"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65BB81AA"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"kodeks://link/d?nd=552050430&amp;mark=000000000000000000000000000000000000000000000000008P60LP"\o"’’О внесении изменений в Лесной кодекс Российской Федерации и отдельные законодательные акты ...’’</w:instrText>
            </w:r>
          </w:p>
          <w:p w14:paraId="656A3611"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36A905D0"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"kodeks://link/d?nd=542648478&amp;mark=00000000000000000000000000000000000000000000000000AAU0NV"\o"’’Технический регламент о требованиях пожарной безопасности (с изменениями на 29 ...’’</w:instrText>
            </w:r>
          </w:p>
          <w:p w14:paraId="0D50DC06"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72159563"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4110F48B"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428262D2" w14:textId="77777777" w:rsidR="00503DCD" w:rsidRDefault="00000000">
            <w:pPr>
              <w:pStyle w:val="FORMATTEXT"/>
              <w:rPr>
                <w:sz w:val="18"/>
                <w:szCs w:val="18"/>
              </w:rPr>
            </w:pPr>
            <w:r>
              <w:rPr>
                <w:sz w:val="18"/>
                <w:szCs w:val="18"/>
              </w:rPr>
              <w:t xml:space="preserve">      </w:t>
            </w:r>
          </w:p>
        </w:tc>
      </w:tr>
      <w:tr w:rsidR="00503DCD" w14:paraId="21F614A0"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DB058" w14:textId="77777777" w:rsidR="00503DCD" w:rsidRDefault="00000000">
            <w:pPr>
              <w:pStyle w:val="FORMATTEXT"/>
              <w:rPr>
                <w:sz w:val="18"/>
                <w:szCs w:val="18"/>
              </w:rPr>
            </w:pPr>
            <w:r>
              <w:rPr>
                <w:sz w:val="18"/>
                <w:szCs w:val="18"/>
              </w:rPr>
              <w:t xml:space="preserve">Жилые и общественные здания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2F3E4" w14:textId="77777777" w:rsidR="00503DCD" w:rsidRDefault="00000000">
            <w:pPr>
              <w:pStyle w:val="FORMATTEXT"/>
              <w:jc w:val="center"/>
              <w:rPr>
                <w:sz w:val="18"/>
                <w:szCs w:val="18"/>
              </w:rPr>
            </w:pPr>
            <w:r>
              <w:rPr>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33617" w14:textId="77777777" w:rsidR="00503DCD" w:rsidRDefault="00000000">
            <w:pPr>
              <w:pStyle w:val="FORMATTEXT"/>
              <w:jc w:val="center"/>
              <w:rPr>
                <w:sz w:val="18"/>
                <w:szCs w:val="18"/>
              </w:rPr>
            </w:pPr>
            <w:r>
              <w:rPr>
                <w:sz w:val="18"/>
                <w:szCs w:val="18"/>
              </w:rPr>
              <w:t xml:space="preserve">50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ED60A" w14:textId="77777777" w:rsidR="00503DCD" w:rsidRDefault="00000000">
            <w:pPr>
              <w:pStyle w:val="FORMATTEXT"/>
              <w:jc w:val="center"/>
              <w:rPr>
                <w:sz w:val="18"/>
                <w:szCs w:val="18"/>
              </w:rPr>
            </w:pPr>
            <w:r>
              <w:rPr>
                <w:sz w:val="18"/>
                <w:szCs w:val="18"/>
              </w:rPr>
              <w:t xml:space="preserve">40 </w:t>
            </w:r>
          </w:p>
        </w:tc>
      </w:tr>
      <w:tr w:rsidR="00503DCD" w14:paraId="63C30778"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2138A" w14:textId="77777777" w:rsidR="00503DCD" w:rsidRDefault="00000000">
            <w:pPr>
              <w:pStyle w:val="FORMATTEXT"/>
              <w:rPr>
                <w:sz w:val="18"/>
                <w:szCs w:val="18"/>
              </w:rPr>
            </w:pPr>
            <w:r>
              <w:rPr>
                <w:sz w:val="18"/>
                <w:szCs w:val="18"/>
              </w:rPr>
              <w:t xml:space="preserve">Места массового пребывания людей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49809" w14:textId="77777777" w:rsidR="00503DCD" w:rsidRDefault="00000000">
            <w:pPr>
              <w:pStyle w:val="FORMATTEXT"/>
              <w:jc w:val="center"/>
              <w:rPr>
                <w:sz w:val="18"/>
                <w:szCs w:val="18"/>
              </w:rPr>
            </w:pPr>
            <w:r>
              <w:rPr>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95155" w14:textId="77777777" w:rsidR="00503DCD" w:rsidRDefault="00000000">
            <w:pPr>
              <w:pStyle w:val="FORMATTEXT"/>
              <w:jc w:val="center"/>
              <w:rPr>
                <w:sz w:val="18"/>
                <w:szCs w:val="18"/>
              </w:rPr>
            </w:pPr>
            <w:r>
              <w:rPr>
                <w:sz w:val="18"/>
                <w:szCs w:val="18"/>
              </w:rPr>
              <w:t xml:space="preserve">50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20F54" w14:textId="77777777" w:rsidR="00503DCD" w:rsidRDefault="00000000">
            <w:pPr>
              <w:pStyle w:val="FORMATTEXT"/>
              <w:jc w:val="center"/>
              <w:rPr>
                <w:sz w:val="18"/>
                <w:szCs w:val="18"/>
              </w:rPr>
            </w:pPr>
            <w:r>
              <w:rPr>
                <w:sz w:val="18"/>
                <w:szCs w:val="18"/>
              </w:rPr>
              <w:t xml:space="preserve">50 </w:t>
            </w:r>
          </w:p>
        </w:tc>
      </w:tr>
      <w:tr w:rsidR="00503DCD" w14:paraId="4B233D28"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26D65" w14:textId="77777777" w:rsidR="00503DCD" w:rsidRDefault="00000000">
            <w:pPr>
              <w:pStyle w:val="FORMATTEXT"/>
              <w:rPr>
                <w:sz w:val="18"/>
                <w:szCs w:val="18"/>
              </w:rPr>
            </w:pPr>
            <w:r>
              <w:rPr>
                <w:sz w:val="18"/>
                <w:szCs w:val="18"/>
              </w:rPr>
              <w:t xml:space="preserve">Индивидуальные гаражи и открытые стоянки для автомобилей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B9DA0" w14:textId="77777777" w:rsidR="00503DCD" w:rsidRDefault="00000000">
            <w:pPr>
              <w:pStyle w:val="FORMATTEXT"/>
              <w:jc w:val="center"/>
              <w:rPr>
                <w:sz w:val="18"/>
                <w:szCs w:val="18"/>
              </w:rPr>
            </w:pPr>
            <w:r>
              <w:rPr>
                <w:sz w:val="18"/>
                <w:szCs w:val="18"/>
              </w:rPr>
              <w:t xml:space="preserve">18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4AC61C" w14:textId="77777777" w:rsidR="00503DCD" w:rsidRDefault="00000000">
            <w:pPr>
              <w:pStyle w:val="FORMATTEXT"/>
              <w:jc w:val="center"/>
              <w:rPr>
                <w:sz w:val="18"/>
                <w:szCs w:val="18"/>
              </w:rPr>
            </w:pPr>
            <w:r>
              <w:rPr>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F08D9" w14:textId="77777777" w:rsidR="00503DCD" w:rsidRDefault="00000000">
            <w:pPr>
              <w:pStyle w:val="FORMATTEXT"/>
              <w:jc w:val="center"/>
              <w:rPr>
                <w:sz w:val="18"/>
                <w:szCs w:val="18"/>
              </w:rPr>
            </w:pPr>
            <w:r>
              <w:rPr>
                <w:sz w:val="18"/>
                <w:szCs w:val="18"/>
              </w:rPr>
              <w:t xml:space="preserve">20 </w:t>
            </w:r>
          </w:p>
        </w:tc>
      </w:tr>
      <w:tr w:rsidR="00503DCD" w14:paraId="1F178120"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DF695" w14:textId="77777777" w:rsidR="00503DCD" w:rsidRDefault="00000000">
            <w:pPr>
              <w:pStyle w:val="FORMATTEXT"/>
              <w:rPr>
                <w:sz w:val="18"/>
                <w:szCs w:val="18"/>
              </w:rPr>
            </w:pPr>
            <w:r>
              <w:rPr>
                <w:sz w:val="18"/>
                <w:szCs w:val="18"/>
              </w:rPr>
              <w:t xml:space="preserve">Торговые киоски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97DCF" w14:textId="77777777" w:rsidR="00503DCD" w:rsidRDefault="00000000">
            <w:pPr>
              <w:pStyle w:val="FORMATTEXT"/>
              <w:jc w:val="center"/>
              <w:rPr>
                <w:sz w:val="18"/>
                <w:szCs w:val="18"/>
              </w:rPr>
            </w:pPr>
            <w:r>
              <w:rPr>
                <w:sz w:val="18"/>
                <w:szCs w:val="18"/>
              </w:rPr>
              <w:t xml:space="preserve">20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C3336" w14:textId="77777777" w:rsidR="00503DCD" w:rsidRDefault="00000000">
            <w:pPr>
              <w:pStyle w:val="FORMATTEXT"/>
              <w:jc w:val="center"/>
              <w:rPr>
                <w:sz w:val="18"/>
                <w:szCs w:val="18"/>
              </w:rPr>
            </w:pPr>
            <w:r>
              <w:rPr>
                <w:sz w:val="18"/>
                <w:szCs w:val="18"/>
              </w:rPr>
              <w:t xml:space="preserve">25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55D42" w14:textId="77777777" w:rsidR="00503DCD" w:rsidRDefault="00000000">
            <w:pPr>
              <w:pStyle w:val="FORMATTEXT"/>
              <w:jc w:val="center"/>
              <w:rPr>
                <w:sz w:val="18"/>
                <w:szCs w:val="18"/>
              </w:rPr>
            </w:pPr>
            <w:r>
              <w:rPr>
                <w:sz w:val="18"/>
                <w:szCs w:val="18"/>
              </w:rPr>
              <w:t xml:space="preserve">25 </w:t>
            </w:r>
          </w:p>
        </w:tc>
      </w:tr>
      <w:tr w:rsidR="00503DCD" w14:paraId="21D7639B"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C15B6D" w14:textId="77777777" w:rsidR="00503DCD" w:rsidRDefault="00000000">
            <w:pPr>
              <w:pStyle w:val="FORMATTEXT"/>
              <w:rPr>
                <w:sz w:val="18"/>
                <w:szCs w:val="18"/>
              </w:rPr>
            </w:pPr>
            <w:r>
              <w:rPr>
                <w:sz w:val="18"/>
                <w:szCs w:val="18"/>
              </w:rPr>
              <w:t>Автомобильные дороги общей сети (край проезжей части):</w:t>
            </w:r>
          </w:p>
        </w:tc>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DD4449" w14:textId="77777777" w:rsidR="00503DCD" w:rsidRDefault="00503DCD">
            <w:pPr>
              <w:pStyle w:val="FORMATTEXT"/>
              <w:rPr>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915646" w14:textId="77777777" w:rsidR="00503DCD" w:rsidRDefault="00503DCD">
            <w:pPr>
              <w:pStyle w:val="FORMATTEXT"/>
              <w:rPr>
                <w:sz w:val="18"/>
                <w:szCs w:val="18"/>
              </w:rPr>
            </w:pP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A78648" w14:textId="77777777" w:rsidR="00503DCD" w:rsidRDefault="00503DCD">
            <w:pPr>
              <w:pStyle w:val="FORMATTEXT"/>
              <w:rPr>
                <w:sz w:val="18"/>
                <w:szCs w:val="18"/>
              </w:rPr>
            </w:pPr>
          </w:p>
        </w:tc>
      </w:tr>
      <w:tr w:rsidR="00503DCD" w14:paraId="421B8D18" w14:textId="77777777">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F14F6EA" w14:textId="77777777" w:rsidR="00503DCD" w:rsidRDefault="00000000">
            <w:pPr>
              <w:pStyle w:val="FORMATTEXT"/>
              <w:rPr>
                <w:sz w:val="18"/>
                <w:szCs w:val="18"/>
              </w:rPr>
            </w:pPr>
            <w:r>
              <w:rPr>
                <w:sz w:val="18"/>
                <w:szCs w:val="18"/>
              </w:rPr>
              <w:t>     I, II и III категорий</w:t>
            </w:r>
          </w:p>
        </w:tc>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42516565" w14:textId="77777777" w:rsidR="00503DCD" w:rsidRDefault="00000000">
            <w:pPr>
              <w:pStyle w:val="FORMATTEXT"/>
              <w:jc w:val="center"/>
              <w:rPr>
                <w:sz w:val="18"/>
                <w:szCs w:val="18"/>
              </w:rPr>
            </w:pPr>
            <w:r>
              <w:rPr>
                <w:sz w:val="18"/>
                <w:szCs w:val="18"/>
              </w:rPr>
              <w:t xml:space="preserve">12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7ABAD3B" w14:textId="77777777" w:rsidR="00503DCD" w:rsidRDefault="00000000">
            <w:pPr>
              <w:pStyle w:val="FORMATTEXT"/>
              <w:jc w:val="center"/>
              <w:rPr>
                <w:sz w:val="18"/>
                <w:szCs w:val="18"/>
              </w:rPr>
            </w:pPr>
            <w:r>
              <w:rPr>
                <w:sz w:val="18"/>
                <w:szCs w:val="18"/>
              </w:rPr>
              <w:t xml:space="preserve">20 </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0218C99" w14:textId="77777777" w:rsidR="00503DCD" w:rsidRDefault="00000000">
            <w:pPr>
              <w:pStyle w:val="FORMATTEXT"/>
              <w:jc w:val="center"/>
              <w:rPr>
                <w:sz w:val="18"/>
                <w:szCs w:val="18"/>
              </w:rPr>
            </w:pPr>
            <w:r>
              <w:rPr>
                <w:sz w:val="18"/>
                <w:szCs w:val="18"/>
              </w:rPr>
              <w:t xml:space="preserve">15 </w:t>
            </w:r>
          </w:p>
        </w:tc>
      </w:tr>
      <w:tr w:rsidR="00503DCD" w14:paraId="1553ADDF" w14:textId="77777777">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009E72" w14:textId="77777777" w:rsidR="00503DCD" w:rsidRDefault="00000000">
            <w:pPr>
              <w:pStyle w:val="FORMATTEXT"/>
              <w:rPr>
                <w:sz w:val="18"/>
                <w:szCs w:val="18"/>
              </w:rPr>
            </w:pPr>
            <w:r>
              <w:rPr>
                <w:sz w:val="18"/>
                <w:szCs w:val="18"/>
              </w:rPr>
              <w:t xml:space="preserve">     IV и V категорий </w:t>
            </w:r>
          </w:p>
        </w:tc>
        <w:tc>
          <w:tcPr>
            <w:tcW w:w="1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CB5541" w14:textId="77777777" w:rsidR="00503DCD" w:rsidRDefault="00000000">
            <w:pPr>
              <w:pStyle w:val="FORMATTEXT"/>
              <w:jc w:val="center"/>
              <w:rPr>
                <w:sz w:val="18"/>
                <w:szCs w:val="18"/>
              </w:rPr>
            </w:pPr>
            <w:r>
              <w:rPr>
                <w:sz w:val="18"/>
                <w:szCs w:val="18"/>
              </w:rPr>
              <w:t xml:space="preserve">9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92704A" w14:textId="77777777" w:rsidR="00503DCD" w:rsidRDefault="00000000">
            <w:pPr>
              <w:pStyle w:val="FORMATTEXT"/>
              <w:jc w:val="center"/>
              <w:rPr>
                <w:sz w:val="18"/>
                <w:szCs w:val="18"/>
              </w:rPr>
            </w:pPr>
            <w:r>
              <w:rPr>
                <w:sz w:val="18"/>
                <w:szCs w:val="18"/>
              </w:rPr>
              <w:t xml:space="preserve">12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EA79E9" w14:textId="77777777" w:rsidR="00503DCD" w:rsidRDefault="00000000">
            <w:pPr>
              <w:pStyle w:val="FORMATTEXT"/>
              <w:jc w:val="center"/>
              <w:rPr>
                <w:sz w:val="18"/>
                <w:szCs w:val="18"/>
              </w:rPr>
            </w:pPr>
            <w:r>
              <w:rPr>
                <w:sz w:val="18"/>
                <w:szCs w:val="18"/>
              </w:rPr>
              <w:t xml:space="preserve">9 </w:t>
            </w:r>
          </w:p>
        </w:tc>
      </w:tr>
      <w:tr w:rsidR="00503DCD" w14:paraId="50761A2C"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20FC4" w14:textId="77777777" w:rsidR="00503DCD" w:rsidRDefault="00000000">
            <w:pPr>
              <w:pStyle w:val="FORMATTEXT"/>
              <w:rPr>
                <w:sz w:val="18"/>
                <w:szCs w:val="18"/>
              </w:rPr>
            </w:pPr>
            <w:r>
              <w:rPr>
                <w:sz w:val="18"/>
                <w:szCs w:val="18"/>
              </w:rPr>
              <w:t xml:space="preserve">Маршруты электрифицированного городского транспорта (до контактной сети)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39E2E" w14:textId="77777777" w:rsidR="00503DCD" w:rsidRDefault="00000000">
            <w:pPr>
              <w:pStyle w:val="FORMATTEXT"/>
              <w:jc w:val="center"/>
              <w:rPr>
                <w:sz w:val="18"/>
                <w:szCs w:val="18"/>
              </w:rPr>
            </w:pPr>
            <w:r>
              <w:rPr>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82B98" w14:textId="77777777" w:rsidR="00503DCD" w:rsidRDefault="00000000">
            <w:pPr>
              <w:pStyle w:val="FORMATTEXT"/>
              <w:jc w:val="center"/>
              <w:rPr>
                <w:sz w:val="18"/>
                <w:szCs w:val="18"/>
              </w:rPr>
            </w:pPr>
            <w:r>
              <w:rPr>
                <w:sz w:val="18"/>
                <w:szCs w:val="18"/>
              </w:rPr>
              <w:t xml:space="preserve">20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6D3AD0" w14:textId="77777777" w:rsidR="00503DCD" w:rsidRDefault="00000000">
            <w:pPr>
              <w:pStyle w:val="FORMATTEXT"/>
              <w:jc w:val="center"/>
              <w:rPr>
                <w:sz w:val="18"/>
                <w:szCs w:val="18"/>
              </w:rPr>
            </w:pPr>
            <w:r>
              <w:rPr>
                <w:sz w:val="18"/>
                <w:szCs w:val="18"/>
              </w:rPr>
              <w:t xml:space="preserve">20 </w:t>
            </w:r>
          </w:p>
        </w:tc>
      </w:tr>
      <w:tr w:rsidR="00503DCD" w14:paraId="19A8EEE7"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6F74E" w14:textId="77777777" w:rsidR="00503DCD" w:rsidRDefault="00000000">
            <w:pPr>
              <w:pStyle w:val="FORMATTEXT"/>
              <w:rPr>
                <w:sz w:val="18"/>
                <w:szCs w:val="18"/>
              </w:rPr>
            </w:pPr>
            <w:r>
              <w:rPr>
                <w:sz w:val="18"/>
                <w:szCs w:val="18"/>
              </w:rPr>
              <w:t xml:space="preserve">Железные дороги общей сети (до подошвы насыпи или бровки выемки)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A45B4" w14:textId="77777777" w:rsidR="00503DCD" w:rsidRDefault="00000000">
            <w:pPr>
              <w:pStyle w:val="FORMATTEXT"/>
              <w:jc w:val="center"/>
              <w:rPr>
                <w:sz w:val="18"/>
                <w:szCs w:val="18"/>
              </w:rPr>
            </w:pPr>
            <w:r>
              <w:rPr>
                <w:sz w:val="18"/>
                <w:szCs w:val="18"/>
              </w:rPr>
              <w:t xml:space="preserve">25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0C01D" w14:textId="77777777" w:rsidR="00503DCD" w:rsidRDefault="00000000">
            <w:pPr>
              <w:pStyle w:val="FORMATTEXT"/>
              <w:jc w:val="center"/>
              <w:rPr>
                <w:sz w:val="18"/>
                <w:szCs w:val="18"/>
              </w:rPr>
            </w:pPr>
            <w:r>
              <w:rPr>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6FB72" w14:textId="77777777" w:rsidR="00503DCD" w:rsidRDefault="00000000">
            <w:pPr>
              <w:pStyle w:val="FORMATTEXT"/>
              <w:jc w:val="center"/>
              <w:rPr>
                <w:sz w:val="18"/>
                <w:szCs w:val="18"/>
              </w:rPr>
            </w:pPr>
            <w:r>
              <w:rPr>
                <w:sz w:val="18"/>
                <w:szCs w:val="18"/>
              </w:rPr>
              <w:t xml:space="preserve">30 </w:t>
            </w:r>
          </w:p>
        </w:tc>
      </w:tr>
      <w:tr w:rsidR="00503DCD" w14:paraId="27983265"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1C706" w14:textId="77777777" w:rsidR="00503DCD" w:rsidRDefault="00000000">
            <w:pPr>
              <w:pStyle w:val="FORMATTEXT"/>
              <w:rPr>
                <w:sz w:val="18"/>
                <w:szCs w:val="18"/>
              </w:rPr>
            </w:pPr>
            <w:r>
              <w:rPr>
                <w:sz w:val="18"/>
                <w:szCs w:val="18"/>
              </w:rPr>
              <w:t xml:space="preserve">Очистные канализационные сооружения и насосные станции, не относящиеся к автозаправочным станциям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CE002" w14:textId="77777777" w:rsidR="00503DCD" w:rsidRDefault="00000000">
            <w:pPr>
              <w:pStyle w:val="FORMATTEXT"/>
              <w:jc w:val="center"/>
              <w:rPr>
                <w:sz w:val="18"/>
                <w:szCs w:val="18"/>
              </w:rPr>
            </w:pPr>
            <w:r>
              <w:rPr>
                <w:sz w:val="18"/>
                <w:szCs w:val="18"/>
              </w:rPr>
              <w:t xml:space="preserve">15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A9AB9" w14:textId="77777777" w:rsidR="00503DCD" w:rsidRDefault="00000000">
            <w:pPr>
              <w:pStyle w:val="FORMATTEXT"/>
              <w:jc w:val="center"/>
              <w:rPr>
                <w:sz w:val="18"/>
                <w:szCs w:val="18"/>
              </w:rPr>
            </w:pPr>
            <w:r>
              <w:rPr>
                <w:sz w:val="18"/>
                <w:szCs w:val="18"/>
              </w:rPr>
              <w:t xml:space="preserve">30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E8319" w14:textId="77777777" w:rsidR="00503DCD" w:rsidRDefault="00000000">
            <w:pPr>
              <w:pStyle w:val="FORMATTEXT"/>
              <w:jc w:val="center"/>
              <w:rPr>
                <w:sz w:val="18"/>
                <w:szCs w:val="18"/>
              </w:rPr>
            </w:pPr>
            <w:r>
              <w:rPr>
                <w:sz w:val="18"/>
                <w:szCs w:val="18"/>
              </w:rPr>
              <w:t xml:space="preserve">25 </w:t>
            </w:r>
          </w:p>
        </w:tc>
      </w:tr>
      <w:tr w:rsidR="00503DCD" w14:paraId="1C084267"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21E24" w14:textId="77777777" w:rsidR="00503DCD" w:rsidRDefault="00000000">
            <w:pPr>
              <w:pStyle w:val="FORMATTEXT"/>
              <w:rPr>
                <w:sz w:val="18"/>
                <w:szCs w:val="18"/>
              </w:rPr>
            </w:pPr>
            <w:r>
              <w:rPr>
                <w:sz w:val="18"/>
                <w:szCs w:val="18"/>
              </w:rPr>
              <w:t xml:space="preserve">Технологические установки категорий АН, БН, ГН, здания и сооружения с наличием радиоактивных и вредных веществ I и II классов опасности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B0F90" w14:textId="77777777" w:rsidR="00503DCD" w:rsidRDefault="00000000">
            <w:pPr>
              <w:pStyle w:val="FORMATTEXT"/>
              <w:jc w:val="center"/>
              <w:rPr>
                <w:sz w:val="18"/>
                <w:szCs w:val="18"/>
              </w:rPr>
            </w:pPr>
            <w:r>
              <w:rPr>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0E1E6" w14:textId="77777777" w:rsidR="00503DCD" w:rsidRDefault="00000000">
            <w:pPr>
              <w:pStyle w:val="FORMATTEXT"/>
              <w:jc w:val="center"/>
              <w:rPr>
                <w:sz w:val="18"/>
                <w:szCs w:val="18"/>
              </w:rPr>
            </w:pPr>
            <w:r>
              <w:rPr>
                <w:sz w:val="18"/>
                <w:szCs w:val="18"/>
              </w:rPr>
              <w:t xml:space="preserve">100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7258D" w14:textId="77777777" w:rsidR="00503DCD" w:rsidRDefault="00000000">
            <w:pPr>
              <w:pStyle w:val="FORMATTEXT"/>
              <w:jc w:val="center"/>
              <w:rPr>
                <w:sz w:val="18"/>
                <w:szCs w:val="18"/>
              </w:rPr>
            </w:pPr>
            <w:r>
              <w:rPr>
                <w:sz w:val="18"/>
                <w:szCs w:val="18"/>
              </w:rPr>
              <w:t xml:space="preserve">- </w:t>
            </w:r>
          </w:p>
        </w:tc>
      </w:tr>
      <w:tr w:rsidR="00503DCD" w14:paraId="454A6FD6"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83B65" w14:textId="77777777" w:rsidR="00503DCD" w:rsidRDefault="00000000">
            <w:pPr>
              <w:pStyle w:val="FORMATTEXT"/>
              <w:rPr>
                <w:sz w:val="18"/>
                <w:szCs w:val="18"/>
              </w:rPr>
            </w:pPr>
            <w:r>
              <w:rPr>
                <w:sz w:val="18"/>
                <w:szCs w:val="18"/>
              </w:rPr>
              <w:t xml:space="preserve">Склады лесных материалов, торфа, волокнистых горючих веществ, сена, соломы, а также участки </w:t>
            </w:r>
            <w:r>
              <w:rPr>
                <w:sz w:val="18"/>
                <w:szCs w:val="18"/>
              </w:rPr>
              <w:lastRenderedPageBreak/>
              <w:t xml:space="preserve">открытого залегания торфа </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B3A39" w14:textId="77777777" w:rsidR="00503DCD" w:rsidRDefault="00000000">
            <w:pPr>
              <w:pStyle w:val="FORMATTEXT"/>
              <w:jc w:val="center"/>
              <w:rPr>
                <w:sz w:val="18"/>
                <w:szCs w:val="18"/>
              </w:rPr>
            </w:pPr>
            <w:r>
              <w:rPr>
                <w:sz w:val="18"/>
                <w:szCs w:val="18"/>
              </w:rPr>
              <w:lastRenderedPageBreak/>
              <w:t xml:space="preserve">20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5A72D" w14:textId="77777777" w:rsidR="00503DCD" w:rsidRDefault="00000000">
            <w:pPr>
              <w:pStyle w:val="FORMATTEXT"/>
              <w:jc w:val="center"/>
              <w:rPr>
                <w:sz w:val="18"/>
                <w:szCs w:val="18"/>
              </w:rPr>
            </w:pPr>
            <w:r>
              <w:rPr>
                <w:sz w:val="18"/>
                <w:szCs w:val="18"/>
              </w:rPr>
              <w:t xml:space="preserve">40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B369A" w14:textId="77777777" w:rsidR="00503DCD" w:rsidRDefault="00000000">
            <w:pPr>
              <w:pStyle w:val="FORMATTEXT"/>
              <w:jc w:val="center"/>
              <w:rPr>
                <w:sz w:val="18"/>
                <w:szCs w:val="18"/>
              </w:rPr>
            </w:pPr>
            <w:r>
              <w:rPr>
                <w:sz w:val="18"/>
                <w:szCs w:val="18"/>
              </w:rPr>
              <w:t xml:space="preserve">30 </w:t>
            </w:r>
          </w:p>
        </w:tc>
      </w:tr>
    </w:tbl>
    <w:p w14:paraId="53B13FEE"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51EE6979"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"kodeks://link/d?nd=542620598&amp;mark=00000000000000000000000000000000000000000000000000A6U0N6"\o"’’Комментарий к Федеральному закону от 22 июля 2008 года N 123-ФЗ ’’Технический регламент о требованиях пожарной безопасности’’ (постатейный)’’</w:instrText>
      </w:r>
    </w:p>
    <w:p w14:paraId="425122E5"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DB4802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15</w:t>
      </w:r>
      <w:r>
        <w:fldChar w:fldCharType="end"/>
      </w:r>
      <w:r>
        <w:t xml:space="preserve"> </w:t>
      </w:r>
    </w:p>
    <w:p w14:paraId="50A57DFC" w14:textId="77777777" w:rsidR="00503DCD" w:rsidRDefault="00503DCD">
      <w:pPr>
        <w:pStyle w:val="HEADERTEXT"/>
        <w:rPr>
          <w:b/>
          <w:bCs/>
        </w:rPr>
      </w:pPr>
    </w:p>
    <w:p w14:paraId="77DF0542" w14:textId="77777777" w:rsidR="00503DCD" w:rsidRDefault="00000000">
      <w:pPr>
        <w:pStyle w:val="HEADERTEXT"/>
        <w:jc w:val="center"/>
        <w:outlineLvl w:val="3"/>
        <w:rPr>
          <w:b/>
          <w:bCs/>
        </w:rPr>
      </w:pPr>
      <w:r>
        <w:rPr>
          <w:b/>
          <w:bCs/>
        </w:rPr>
        <w:t xml:space="preserve">      </w:t>
      </w:r>
    </w:p>
    <w:p w14:paraId="41D9B794" w14:textId="77777777" w:rsidR="00503DCD" w:rsidRDefault="00000000">
      <w:pPr>
        <w:pStyle w:val="FORMATTEXT"/>
      </w:pPr>
      <w:r>
        <w:t xml:space="preserve">      </w:t>
      </w:r>
    </w:p>
    <w:p w14:paraId="58647351" w14:textId="77777777" w:rsidR="00503DCD" w:rsidRDefault="00000000">
      <w:pPr>
        <w:pStyle w:val="FORMATTEXT"/>
        <w:jc w:val="center"/>
      </w:pPr>
      <w:r>
        <w:t>Таблица 16</w:t>
      </w:r>
    </w:p>
    <w:p w14:paraId="20A8E05D" w14:textId="77777777" w:rsidR="00503DCD" w:rsidRDefault="00503DCD">
      <w:pPr>
        <w:pStyle w:val="HEADERTEXT"/>
        <w:rPr>
          <w:b/>
          <w:bCs/>
        </w:rPr>
      </w:pPr>
    </w:p>
    <w:p w14:paraId="09B425E2" w14:textId="77777777" w:rsidR="00503DCD" w:rsidRDefault="00000000">
      <w:pPr>
        <w:pStyle w:val="HEADERTEXT"/>
        <w:jc w:val="center"/>
        <w:outlineLvl w:val="3"/>
        <w:rPr>
          <w:b/>
          <w:bCs/>
        </w:rPr>
      </w:pPr>
      <w:r>
        <w:rPr>
          <w:b/>
          <w:bCs/>
        </w:rPr>
        <w:t xml:space="preserve"> ПРОТИВОПОЖАРНЫЕ РАССТОЯНИЯ</w:t>
      </w:r>
    </w:p>
    <w:p w14:paraId="5F1DF743" w14:textId="77777777" w:rsidR="00503DCD" w:rsidRDefault="00000000">
      <w:pPr>
        <w:pStyle w:val="HEADERTEXT"/>
        <w:jc w:val="center"/>
        <w:outlineLvl w:val="3"/>
        <w:rPr>
          <w:b/>
          <w:bCs/>
        </w:rPr>
      </w:pPr>
      <w:r>
        <w:rPr>
          <w:b/>
          <w:bCs/>
        </w:rPr>
        <w:t xml:space="preserve"> от мест организованного хранения и обслуживания транспортных средств </w:t>
      </w:r>
    </w:p>
    <w:p w14:paraId="1BA3ACF8"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12F6196" w14:textId="77777777" w:rsidR="00503DCD" w:rsidRDefault="00000000">
      <w:pPr>
        <w:pStyle w:val="FORMATTEXT"/>
        <w:jc w:val="center"/>
      </w:pPr>
      <w:r>
        <w:instrText>Федеральный закон от 10.07.2012 N 117-ФЗ</w:instrText>
      </w:r>
    </w:p>
    <w:p w14:paraId="41BF99E0"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"kodeks://link/d?nd=902357569&amp;mark=00000000000000000000000000000000000000000000000000AB00O0"\o"’’Технический регламент о требованиях пожарной безопасности’’</w:instrText>
      </w:r>
    </w:p>
    <w:p w14:paraId="6E7EECE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6527105"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73C69B43"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253F605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"kodeks://link/d?nd=542620598&amp;mark=00000000000000000000000000000000000000000000000000A700N7"\o"’’Комментарий к Федеральному закону от 22 июля 2008 года N 123-ФЗ ’’Технический регламент о требованиях пожарной безопасности’’ (постатейный)’’</w:instrText>
      </w:r>
    </w:p>
    <w:p w14:paraId="0B608F8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26FDDCE"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16</w:t>
      </w:r>
      <w:r>
        <w:fldChar w:fldCharType="end"/>
      </w:r>
    </w:p>
    <w:p w14:paraId="689CE98C" w14:textId="77777777" w:rsidR="00503DCD" w:rsidRDefault="00503DCD">
      <w:pPr>
        <w:pStyle w:val="FORMATTEXT"/>
        <w:ind w:firstLine="568"/>
        <w:jc w:val="both"/>
      </w:pPr>
    </w:p>
    <w:p w14:paraId="66B88529" w14:textId="77777777" w:rsidR="00503DCD" w:rsidRDefault="00000000">
      <w:pPr>
        <w:pStyle w:val="FORMATTEXT"/>
        <w:jc w:val="center"/>
      </w:pPr>
      <w:r>
        <w:t>Таблица 17</w:t>
      </w:r>
    </w:p>
    <w:p w14:paraId="4FD965E9" w14:textId="77777777" w:rsidR="00503DCD" w:rsidRDefault="00503DCD">
      <w:pPr>
        <w:pStyle w:val="HEADERTEXT"/>
        <w:rPr>
          <w:b/>
          <w:bCs/>
        </w:rPr>
      </w:pPr>
    </w:p>
    <w:p w14:paraId="62278AB0" w14:textId="77777777" w:rsidR="00503DCD" w:rsidRDefault="00000000">
      <w:pPr>
        <w:pStyle w:val="HEADERTEXT"/>
        <w:jc w:val="center"/>
        <w:outlineLvl w:val="3"/>
        <w:rPr>
          <w:b/>
          <w:bCs/>
        </w:rPr>
      </w:pPr>
      <w:r>
        <w:rPr>
          <w:b/>
          <w:bCs/>
        </w:rPr>
        <w:t xml:space="preserve"> ПРОТИВОПОЖАРНЫЕ РАССТОЯНИЯ</w:t>
      </w:r>
    </w:p>
    <w:p w14:paraId="2200631F" w14:textId="77777777" w:rsidR="00503DCD" w:rsidRDefault="00000000">
      <w:pPr>
        <w:pStyle w:val="HEADERTEXT"/>
        <w:jc w:val="center"/>
        <w:outlineLvl w:val="3"/>
        <w:rPr>
          <w:b/>
          <w:bCs/>
        </w:rPr>
      </w:pPr>
      <w:r>
        <w:rPr>
          <w:b/>
          <w:bCs/>
        </w:rPr>
        <w:t xml:space="preserve">от резервуара на складе общей вместимостью до 10000 кубических метров при хранении под давлением или 40000 кубических метров при хранении изотермическим способом до зданий и сооружений объектов, не относящихся к складу </w:t>
      </w:r>
    </w:p>
    <w:p w14:paraId="03E7664B"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5F4C1067"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041E325D"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"kodeks://link/d?nd=902357569&amp;mark=00000000000000000000000000000000000000000000000000AB20O1"\o"’’Технический регламент о требованиях пожарной безопасности’’</w:instrText>
      </w:r>
    </w:p>
    <w:p w14:paraId="157EBF5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3A7EAD1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28C23DD1"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ECA5032"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500"/>
        <w:gridCol w:w="1500"/>
        <w:gridCol w:w="1380"/>
        <w:gridCol w:w="1500"/>
      </w:tblGrid>
      <w:tr w:rsidR="00503DCD" w14:paraId="66B6E70F"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735CC3" w14:textId="77777777" w:rsidR="00503DCD" w:rsidRDefault="00000000">
            <w:pPr>
              <w:pStyle w:val="FORMATTEXT"/>
              <w:jc w:val="center"/>
              <w:rPr>
                <w:sz w:val="18"/>
                <w:szCs w:val="18"/>
              </w:rPr>
            </w:pPr>
            <w:r>
              <w:rPr>
                <w:sz w:val="18"/>
                <w:szCs w:val="18"/>
              </w:rPr>
              <w:t xml:space="preserve">Наименование здания и </w:t>
            </w:r>
          </w:p>
        </w:tc>
        <w:tc>
          <w:tcPr>
            <w:tcW w:w="58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A936F" w14:textId="77777777" w:rsidR="00503DCD" w:rsidRDefault="00000000">
            <w:pPr>
              <w:pStyle w:val="FORMATTEXT"/>
              <w:jc w:val="center"/>
              <w:rPr>
                <w:sz w:val="18"/>
                <w:szCs w:val="18"/>
              </w:rPr>
            </w:pPr>
            <w:r>
              <w:rPr>
                <w:sz w:val="18"/>
                <w:szCs w:val="18"/>
              </w:rPr>
              <w:t xml:space="preserve">Противопожарные расстояния, метры </w:t>
            </w:r>
          </w:p>
        </w:tc>
      </w:tr>
      <w:tr w:rsidR="00503DCD" w14:paraId="313FB8E8" w14:textId="77777777">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CB0D35" w14:textId="77777777" w:rsidR="00503DCD" w:rsidRDefault="00000000">
            <w:pPr>
              <w:pStyle w:val="FORMATTEXT"/>
              <w:jc w:val="center"/>
              <w:rPr>
                <w:sz w:val="18"/>
                <w:szCs w:val="18"/>
              </w:rPr>
            </w:pPr>
            <w:r>
              <w:rPr>
                <w:sz w:val="18"/>
                <w:szCs w:val="18"/>
              </w:rPr>
              <w:t xml:space="preserve">сооружения *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C66D2A" w14:textId="77777777" w:rsidR="00503DCD" w:rsidRDefault="00000000">
            <w:pPr>
              <w:pStyle w:val="FORMATTEXT"/>
              <w:jc w:val="center"/>
              <w:rPr>
                <w:sz w:val="18"/>
                <w:szCs w:val="18"/>
              </w:rPr>
            </w:pPr>
            <w:r>
              <w:rPr>
                <w:sz w:val="18"/>
                <w:szCs w:val="18"/>
              </w:rPr>
              <w:t xml:space="preserve">Резервуары надземные под давлением, включая </w:t>
            </w:r>
            <w:proofErr w:type="spellStart"/>
            <w:r>
              <w:rPr>
                <w:sz w:val="18"/>
                <w:szCs w:val="18"/>
              </w:rPr>
              <w:t>полуизотер</w:t>
            </w:r>
            <w:proofErr w:type="spellEnd"/>
            <w:r>
              <w:rPr>
                <w:sz w:val="18"/>
                <w:szCs w:val="18"/>
              </w:rPr>
              <w:t>-</w:t>
            </w:r>
          </w:p>
          <w:p w14:paraId="1856C5F8" w14:textId="77777777" w:rsidR="00503DCD" w:rsidRDefault="00000000">
            <w:pPr>
              <w:pStyle w:val="FORMATTEXT"/>
              <w:jc w:val="center"/>
              <w:rPr>
                <w:sz w:val="18"/>
                <w:szCs w:val="18"/>
              </w:rPr>
            </w:pPr>
            <w:proofErr w:type="spellStart"/>
            <w:r>
              <w:rPr>
                <w:sz w:val="18"/>
                <w:szCs w:val="18"/>
              </w:rPr>
              <w:t>мические</w:t>
            </w:r>
            <w:proofErr w:type="spellEnd"/>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F5692C" w14:textId="77777777" w:rsidR="00503DCD" w:rsidRDefault="00000000">
            <w:pPr>
              <w:pStyle w:val="FORMATTEXT"/>
              <w:jc w:val="center"/>
              <w:rPr>
                <w:sz w:val="18"/>
                <w:szCs w:val="18"/>
              </w:rPr>
            </w:pPr>
            <w:r>
              <w:rPr>
                <w:sz w:val="18"/>
                <w:szCs w:val="18"/>
              </w:rPr>
              <w:t xml:space="preserve">Резервуары подземные под давлением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D0B207" w14:textId="77777777" w:rsidR="00503DCD" w:rsidRDefault="00000000">
            <w:pPr>
              <w:pStyle w:val="FORMATTEXT"/>
              <w:jc w:val="center"/>
              <w:rPr>
                <w:sz w:val="18"/>
                <w:szCs w:val="18"/>
              </w:rPr>
            </w:pPr>
            <w:r>
              <w:rPr>
                <w:sz w:val="18"/>
                <w:szCs w:val="18"/>
              </w:rPr>
              <w:t xml:space="preserve">Резервуары надземные </w:t>
            </w:r>
            <w:proofErr w:type="spellStart"/>
            <w:r>
              <w:rPr>
                <w:sz w:val="18"/>
                <w:szCs w:val="18"/>
              </w:rPr>
              <w:t>изотерми</w:t>
            </w:r>
            <w:proofErr w:type="spellEnd"/>
            <w:r>
              <w:rPr>
                <w:sz w:val="18"/>
                <w:szCs w:val="18"/>
              </w:rPr>
              <w:t>-</w:t>
            </w:r>
          </w:p>
          <w:p w14:paraId="494A5F61" w14:textId="77777777" w:rsidR="00503DCD" w:rsidRDefault="00000000">
            <w:pPr>
              <w:pStyle w:val="FORMATTEXT"/>
              <w:jc w:val="center"/>
              <w:rPr>
                <w:sz w:val="18"/>
                <w:szCs w:val="18"/>
              </w:rPr>
            </w:pPr>
            <w:proofErr w:type="spellStart"/>
            <w:r>
              <w:rPr>
                <w:sz w:val="18"/>
                <w:szCs w:val="18"/>
              </w:rPr>
              <w:t>ческие</w:t>
            </w:r>
            <w:proofErr w:type="spellEnd"/>
            <w:r>
              <w:rPr>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39E5DA" w14:textId="77777777" w:rsidR="00503DCD" w:rsidRDefault="00000000">
            <w:pPr>
              <w:pStyle w:val="FORMATTEXT"/>
              <w:jc w:val="center"/>
              <w:rPr>
                <w:sz w:val="18"/>
                <w:szCs w:val="18"/>
              </w:rPr>
            </w:pPr>
            <w:r>
              <w:rPr>
                <w:sz w:val="18"/>
                <w:szCs w:val="18"/>
              </w:rPr>
              <w:t xml:space="preserve">Резервуары подземные </w:t>
            </w:r>
            <w:proofErr w:type="spellStart"/>
            <w:r>
              <w:rPr>
                <w:sz w:val="18"/>
                <w:szCs w:val="18"/>
              </w:rPr>
              <w:t>изотерми</w:t>
            </w:r>
            <w:proofErr w:type="spellEnd"/>
            <w:r>
              <w:rPr>
                <w:sz w:val="18"/>
                <w:szCs w:val="18"/>
              </w:rPr>
              <w:t>-</w:t>
            </w:r>
          </w:p>
          <w:p w14:paraId="5933BF53" w14:textId="77777777" w:rsidR="00503DCD" w:rsidRDefault="00000000">
            <w:pPr>
              <w:pStyle w:val="FORMATTEXT"/>
              <w:jc w:val="center"/>
              <w:rPr>
                <w:sz w:val="18"/>
                <w:szCs w:val="18"/>
              </w:rPr>
            </w:pPr>
            <w:proofErr w:type="spellStart"/>
            <w:r>
              <w:rPr>
                <w:sz w:val="18"/>
                <w:szCs w:val="18"/>
              </w:rPr>
              <w:t>ческие</w:t>
            </w:r>
            <w:proofErr w:type="spellEnd"/>
            <w:r>
              <w:rPr>
                <w:sz w:val="18"/>
                <w:szCs w:val="18"/>
              </w:rPr>
              <w:t xml:space="preserve"> </w:t>
            </w:r>
          </w:p>
        </w:tc>
      </w:tr>
      <w:tr w:rsidR="00503DCD" w14:paraId="1B469005" w14:textId="77777777">
        <w:tc>
          <w:tcPr>
            <w:tcW w:w="843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56961" w14:textId="77777777" w:rsidR="00503DCD" w:rsidRDefault="00000000">
            <w:pPr>
              <w:pStyle w:val="COMMENT"/>
              <w:rPr>
                <w:rFonts w:ascii="Arial" w:hAnsi="Arial" w:cs="Arial"/>
                <w:sz w:val="18"/>
                <w:szCs w:val="18"/>
              </w:rPr>
            </w:pPr>
            <w:r>
              <w:rPr>
                <w:rFonts w:ascii="Arial" w:hAnsi="Arial" w:cs="Arial"/>
                <w:sz w:val="18"/>
                <w:szCs w:val="18"/>
              </w:rPr>
              <w:t>________________</w:t>
            </w:r>
          </w:p>
          <w:p w14:paraId="08C8AAEC"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551DCCE"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00907FBD"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"kodeks://link/d?nd=902357569&amp;mark=00000000000000000000000000000000000000000000000000AB20O1"\o"’’Технический регламент о требованиях пожарной безопасности’’</w:instrText>
            </w:r>
          </w:p>
          <w:p w14:paraId="42813247"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7172A59B"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5648327A"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2AC5663C" w14:textId="77777777" w:rsidR="00503DCD" w:rsidRDefault="00503DCD">
            <w:pPr>
              <w:pStyle w:val="FORMATTEXT"/>
              <w:rPr>
                <w:sz w:val="18"/>
                <w:szCs w:val="18"/>
              </w:rPr>
            </w:pPr>
          </w:p>
          <w:p w14:paraId="71EFE58F" w14:textId="77777777" w:rsidR="00503DCD" w:rsidRDefault="00503DCD">
            <w:pPr>
              <w:pStyle w:val="FORMATTEXT"/>
              <w:rPr>
                <w:sz w:val="18"/>
                <w:szCs w:val="18"/>
              </w:rPr>
            </w:pPr>
          </w:p>
        </w:tc>
      </w:tr>
      <w:tr w:rsidR="00503DCD" w14:paraId="2451E6C3"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FC709" w14:textId="77777777" w:rsidR="00503DCD" w:rsidRDefault="00000000">
            <w:pPr>
              <w:pStyle w:val="FORMATTEXT"/>
              <w:rPr>
                <w:sz w:val="18"/>
                <w:szCs w:val="18"/>
              </w:rPr>
            </w:pPr>
            <w:r>
              <w:rPr>
                <w:sz w:val="18"/>
                <w:szCs w:val="18"/>
              </w:rPr>
              <w:t xml:space="preserve">Трамвайные пути и троллейбусные линии, железные дороги общей сети (до подошвы насыпи или бровки выемки)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39F73" w14:textId="77777777" w:rsidR="00503DCD"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8F04B" w14:textId="77777777" w:rsidR="00503DCD" w:rsidRDefault="00000000">
            <w:pPr>
              <w:pStyle w:val="FORMATTEXT"/>
              <w:jc w:val="center"/>
              <w:rPr>
                <w:sz w:val="18"/>
                <w:szCs w:val="18"/>
              </w:rPr>
            </w:pPr>
            <w:r>
              <w:rPr>
                <w:sz w:val="18"/>
                <w:szCs w:val="18"/>
              </w:rPr>
              <w:t xml:space="preserve">75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74E34" w14:textId="77777777" w:rsidR="00503DCD"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FFC60" w14:textId="77777777" w:rsidR="00503DCD" w:rsidRDefault="00000000">
            <w:pPr>
              <w:pStyle w:val="FORMATTEXT"/>
              <w:jc w:val="center"/>
              <w:rPr>
                <w:sz w:val="18"/>
                <w:szCs w:val="18"/>
              </w:rPr>
            </w:pPr>
            <w:r>
              <w:rPr>
                <w:sz w:val="18"/>
                <w:szCs w:val="18"/>
              </w:rPr>
              <w:t xml:space="preserve">75 </w:t>
            </w:r>
          </w:p>
        </w:tc>
      </w:tr>
      <w:tr w:rsidR="00503DCD" w14:paraId="1810F076"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0E924A" w14:textId="77777777" w:rsidR="00503DCD" w:rsidRDefault="00000000">
            <w:pPr>
              <w:pStyle w:val="FORMATTEXT"/>
              <w:rPr>
                <w:sz w:val="18"/>
                <w:szCs w:val="18"/>
              </w:rPr>
            </w:pPr>
            <w:r>
              <w:rPr>
                <w:sz w:val="18"/>
                <w:szCs w:val="18"/>
              </w:rPr>
              <w:t xml:space="preserve">Автомобильные дороги общей сети (край проезжей части)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F1DB7" w14:textId="77777777" w:rsidR="00503DCD"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3C0A3" w14:textId="77777777" w:rsidR="00503DCD" w:rsidRDefault="00000000">
            <w:pPr>
              <w:pStyle w:val="FORMATTEXT"/>
              <w:jc w:val="center"/>
              <w:rPr>
                <w:sz w:val="18"/>
                <w:szCs w:val="18"/>
              </w:rPr>
            </w:pPr>
            <w:r>
              <w:rPr>
                <w:sz w:val="18"/>
                <w:szCs w:val="18"/>
              </w:rPr>
              <w:t xml:space="preserve">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1E7CF" w14:textId="77777777" w:rsidR="00503DCD" w:rsidRDefault="00000000">
            <w:pPr>
              <w:pStyle w:val="FORMATTEXT"/>
              <w:jc w:val="center"/>
              <w:rPr>
                <w:sz w:val="18"/>
                <w:szCs w:val="18"/>
              </w:rPr>
            </w:pPr>
            <w:r>
              <w:rPr>
                <w:sz w:val="18"/>
                <w:szCs w:val="18"/>
              </w:rPr>
              <w:t xml:space="preserve">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6CBB0" w14:textId="77777777" w:rsidR="00503DCD" w:rsidRDefault="00000000">
            <w:pPr>
              <w:pStyle w:val="FORMATTEXT"/>
              <w:jc w:val="center"/>
              <w:rPr>
                <w:sz w:val="18"/>
                <w:szCs w:val="18"/>
              </w:rPr>
            </w:pPr>
            <w:r>
              <w:rPr>
                <w:sz w:val="18"/>
                <w:szCs w:val="18"/>
              </w:rPr>
              <w:t xml:space="preserve">50 </w:t>
            </w:r>
          </w:p>
        </w:tc>
      </w:tr>
      <w:tr w:rsidR="00503DCD" w14:paraId="3347336E"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5AA52" w14:textId="77777777" w:rsidR="00503DCD" w:rsidRDefault="00000000">
            <w:pPr>
              <w:pStyle w:val="FORMATTEXT"/>
              <w:rPr>
                <w:sz w:val="18"/>
                <w:szCs w:val="18"/>
              </w:rPr>
            </w:pPr>
            <w:r>
              <w:rPr>
                <w:sz w:val="18"/>
                <w:szCs w:val="18"/>
              </w:rPr>
              <w:t xml:space="preserve">Линии электропередачи (воздушные) высокого напряжения (от подошвы обвалования)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3E241" w14:textId="77777777" w:rsidR="00503DCD"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CBC8FC" w14:textId="77777777" w:rsidR="00503DCD" w:rsidRDefault="00000000">
            <w:pPr>
              <w:pStyle w:val="FORMATTEXT"/>
              <w:jc w:val="center"/>
              <w:rPr>
                <w:sz w:val="18"/>
                <w:szCs w:val="18"/>
              </w:rPr>
            </w:pPr>
            <w:r>
              <w:rPr>
                <w:sz w:val="18"/>
                <w:szCs w:val="18"/>
              </w:rPr>
              <w:t xml:space="preserve">не менее 1,5 высоты опоры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EA1847" w14:textId="77777777" w:rsidR="00503DCD" w:rsidRDefault="00000000">
            <w:pPr>
              <w:pStyle w:val="FORMATTEXT"/>
              <w:jc w:val="center"/>
              <w:rPr>
                <w:sz w:val="18"/>
                <w:szCs w:val="18"/>
              </w:rPr>
            </w:pPr>
            <w:r>
              <w:rPr>
                <w:sz w:val="18"/>
                <w:szCs w:val="18"/>
              </w:rPr>
              <w:t xml:space="preserve">не менее 1,5 высоты опоры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2467E" w14:textId="77777777" w:rsidR="00503DCD" w:rsidRDefault="00000000">
            <w:pPr>
              <w:pStyle w:val="FORMATTEXT"/>
              <w:jc w:val="center"/>
              <w:rPr>
                <w:sz w:val="18"/>
                <w:szCs w:val="18"/>
              </w:rPr>
            </w:pPr>
            <w:r>
              <w:rPr>
                <w:sz w:val="18"/>
                <w:szCs w:val="18"/>
              </w:rPr>
              <w:t xml:space="preserve">не менее 1,5 высоты опоры </w:t>
            </w:r>
          </w:p>
        </w:tc>
      </w:tr>
      <w:tr w:rsidR="00503DCD" w14:paraId="35C4FCD0"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8CCCC4" w14:textId="77777777" w:rsidR="00503DCD" w:rsidRDefault="00000000">
            <w:pPr>
              <w:pStyle w:val="FORMATTEXT"/>
              <w:rPr>
                <w:sz w:val="18"/>
                <w:szCs w:val="18"/>
              </w:rPr>
            </w:pPr>
            <w:r>
              <w:rPr>
                <w:sz w:val="18"/>
                <w:szCs w:val="18"/>
              </w:rPr>
              <w:t xml:space="preserve">Границы территорий смежных организаций (до ограждения)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851D2" w14:textId="77777777" w:rsidR="00503DCD"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7BE3B" w14:textId="77777777" w:rsidR="00503DCD" w:rsidRDefault="00000000">
            <w:pPr>
              <w:pStyle w:val="FORMATTEXT"/>
              <w:jc w:val="center"/>
              <w:rPr>
                <w:sz w:val="18"/>
                <w:szCs w:val="18"/>
              </w:rPr>
            </w:pPr>
            <w:r>
              <w:rPr>
                <w:sz w:val="18"/>
                <w:szCs w:val="18"/>
              </w:rPr>
              <w:t xml:space="preserve">250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9A836" w14:textId="77777777" w:rsidR="00503DCD" w:rsidRDefault="00000000">
            <w:pPr>
              <w:pStyle w:val="FORMATTEXT"/>
              <w:jc w:val="center"/>
              <w:rPr>
                <w:sz w:val="18"/>
                <w:szCs w:val="18"/>
              </w:rPr>
            </w:pPr>
            <w:r>
              <w:rPr>
                <w:sz w:val="18"/>
                <w:szCs w:val="18"/>
              </w:rPr>
              <w:t xml:space="preserve">300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70418" w14:textId="77777777" w:rsidR="00503DCD" w:rsidRDefault="00000000">
            <w:pPr>
              <w:pStyle w:val="FORMATTEXT"/>
              <w:jc w:val="center"/>
              <w:rPr>
                <w:sz w:val="18"/>
                <w:szCs w:val="18"/>
              </w:rPr>
            </w:pPr>
            <w:r>
              <w:rPr>
                <w:sz w:val="18"/>
                <w:szCs w:val="18"/>
              </w:rPr>
              <w:t xml:space="preserve">200 </w:t>
            </w:r>
          </w:p>
        </w:tc>
      </w:tr>
      <w:tr w:rsidR="00503DCD" w14:paraId="4CE78676"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38736" w14:textId="77777777" w:rsidR="00503DCD" w:rsidRDefault="00000000">
            <w:pPr>
              <w:pStyle w:val="FORMATTEXT"/>
              <w:rPr>
                <w:sz w:val="18"/>
                <w:szCs w:val="18"/>
              </w:rPr>
            </w:pPr>
            <w:r>
              <w:rPr>
                <w:sz w:val="18"/>
                <w:szCs w:val="18"/>
              </w:rPr>
              <w:t xml:space="preserve">Жилые и общественные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6FFAE" w14:textId="77777777" w:rsidR="00503DCD" w:rsidRDefault="00000000">
            <w:pPr>
              <w:pStyle w:val="FORMATTEXT"/>
              <w:jc w:val="center"/>
              <w:rPr>
                <w:sz w:val="18"/>
                <w:szCs w:val="18"/>
              </w:rPr>
            </w:pPr>
            <w:r>
              <w:rPr>
                <w:sz w:val="18"/>
                <w:szCs w:val="18"/>
              </w:rPr>
              <w:t>вне пределов санитарно-</w:t>
            </w:r>
          </w:p>
          <w:p w14:paraId="468B809D" w14:textId="77777777" w:rsidR="00503DCD" w:rsidRDefault="00000000">
            <w:pPr>
              <w:pStyle w:val="FORMATTEXT"/>
              <w:jc w:val="center"/>
              <w:rPr>
                <w:sz w:val="18"/>
                <w:szCs w:val="18"/>
              </w:rPr>
            </w:pPr>
            <w:r>
              <w:rPr>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1EF08" w14:textId="77777777" w:rsidR="00503DCD" w:rsidRDefault="00000000">
            <w:pPr>
              <w:pStyle w:val="FORMATTEXT"/>
              <w:jc w:val="center"/>
              <w:rPr>
                <w:sz w:val="18"/>
                <w:szCs w:val="18"/>
              </w:rPr>
            </w:pPr>
            <w:r>
              <w:rPr>
                <w:sz w:val="18"/>
                <w:szCs w:val="18"/>
              </w:rPr>
              <w:t>вне пределов санитарно-</w:t>
            </w:r>
          </w:p>
          <w:p w14:paraId="40CC0A9B" w14:textId="77777777" w:rsidR="00503DCD" w:rsidRDefault="00000000">
            <w:pPr>
              <w:pStyle w:val="FORMATTEXT"/>
              <w:jc w:val="center"/>
              <w:rPr>
                <w:sz w:val="18"/>
                <w:szCs w:val="18"/>
              </w:rPr>
            </w:pPr>
            <w:r>
              <w:rPr>
                <w:sz w:val="18"/>
                <w:szCs w:val="18"/>
              </w:rPr>
              <w:t xml:space="preserve">защитной зоны, но не менее 300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FAA28" w14:textId="77777777" w:rsidR="00503DCD" w:rsidRDefault="00000000">
            <w:pPr>
              <w:pStyle w:val="FORMATTEXT"/>
              <w:jc w:val="center"/>
              <w:rPr>
                <w:sz w:val="18"/>
                <w:szCs w:val="18"/>
              </w:rPr>
            </w:pPr>
            <w:r>
              <w:rPr>
                <w:sz w:val="18"/>
                <w:szCs w:val="18"/>
              </w:rPr>
              <w:t>вне пределов санитарно-</w:t>
            </w:r>
          </w:p>
          <w:p w14:paraId="49EFB62B" w14:textId="77777777" w:rsidR="00503DCD" w:rsidRDefault="00000000">
            <w:pPr>
              <w:pStyle w:val="FORMATTEXT"/>
              <w:jc w:val="center"/>
              <w:rPr>
                <w:sz w:val="18"/>
                <w:szCs w:val="18"/>
              </w:rPr>
            </w:pPr>
            <w:r>
              <w:rPr>
                <w:sz w:val="18"/>
                <w:szCs w:val="18"/>
              </w:rPr>
              <w:t xml:space="preserve">защитной зоны, но не менее 500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C705B" w14:textId="77777777" w:rsidR="00503DCD" w:rsidRDefault="00000000">
            <w:pPr>
              <w:pStyle w:val="FORMATTEXT"/>
              <w:jc w:val="center"/>
              <w:rPr>
                <w:sz w:val="18"/>
                <w:szCs w:val="18"/>
              </w:rPr>
            </w:pPr>
            <w:r>
              <w:rPr>
                <w:sz w:val="18"/>
                <w:szCs w:val="18"/>
              </w:rPr>
              <w:t>вне пределов санитарно-</w:t>
            </w:r>
          </w:p>
          <w:p w14:paraId="1FDF19A5" w14:textId="77777777" w:rsidR="00503DCD" w:rsidRDefault="00000000">
            <w:pPr>
              <w:pStyle w:val="FORMATTEXT"/>
              <w:jc w:val="center"/>
              <w:rPr>
                <w:sz w:val="18"/>
                <w:szCs w:val="18"/>
              </w:rPr>
            </w:pPr>
            <w:r>
              <w:rPr>
                <w:sz w:val="18"/>
                <w:szCs w:val="18"/>
              </w:rPr>
              <w:t xml:space="preserve">защитной зоны, но не менее 300 </w:t>
            </w:r>
          </w:p>
        </w:tc>
      </w:tr>
      <w:tr w:rsidR="00503DCD" w14:paraId="445D3D09"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1E4D8F" w14:textId="77777777" w:rsidR="00503DCD" w:rsidRDefault="00000000">
            <w:pPr>
              <w:pStyle w:val="FORMATTEXT"/>
              <w:rPr>
                <w:sz w:val="18"/>
                <w:szCs w:val="18"/>
              </w:rPr>
            </w:pPr>
            <w:r>
              <w:rPr>
                <w:sz w:val="18"/>
                <w:szCs w:val="18"/>
              </w:rPr>
              <w:t xml:space="preserve">ТЭЦ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247FB" w14:textId="77777777" w:rsidR="00503DCD"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04AA3" w14:textId="77777777" w:rsidR="00503DCD" w:rsidRDefault="00000000">
            <w:pPr>
              <w:pStyle w:val="FORMATTEXT"/>
              <w:jc w:val="center"/>
              <w:rPr>
                <w:sz w:val="18"/>
                <w:szCs w:val="18"/>
              </w:rPr>
            </w:pPr>
            <w:r>
              <w:rPr>
                <w:sz w:val="18"/>
                <w:szCs w:val="18"/>
              </w:rPr>
              <w:t xml:space="preserve">200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C42FA" w14:textId="77777777" w:rsidR="00503DCD"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26303" w14:textId="77777777" w:rsidR="00503DCD" w:rsidRDefault="00000000">
            <w:pPr>
              <w:pStyle w:val="FORMATTEXT"/>
              <w:jc w:val="center"/>
              <w:rPr>
                <w:sz w:val="18"/>
                <w:szCs w:val="18"/>
              </w:rPr>
            </w:pPr>
            <w:r>
              <w:rPr>
                <w:sz w:val="18"/>
                <w:szCs w:val="18"/>
              </w:rPr>
              <w:t xml:space="preserve">200 </w:t>
            </w:r>
          </w:p>
        </w:tc>
      </w:tr>
      <w:tr w:rsidR="00503DCD" w14:paraId="5753DC26"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B5F08" w14:textId="77777777" w:rsidR="00503DCD" w:rsidRDefault="00000000">
            <w:pPr>
              <w:pStyle w:val="FORMATTEXT"/>
              <w:rPr>
                <w:sz w:val="18"/>
                <w:szCs w:val="18"/>
              </w:rPr>
            </w:pPr>
            <w:r>
              <w:rPr>
                <w:sz w:val="18"/>
                <w:szCs w:val="18"/>
              </w:rPr>
              <w:t xml:space="preserve">Склады лесоматериалов и твердого топлива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98ACE" w14:textId="77777777" w:rsidR="00503DCD"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EAC97" w14:textId="77777777" w:rsidR="00503DCD" w:rsidRDefault="00000000">
            <w:pPr>
              <w:pStyle w:val="FORMATTEXT"/>
              <w:jc w:val="center"/>
              <w:rPr>
                <w:sz w:val="18"/>
                <w:szCs w:val="18"/>
              </w:rPr>
            </w:pPr>
            <w:r>
              <w:rPr>
                <w:sz w:val="18"/>
                <w:szCs w:val="18"/>
              </w:rPr>
              <w:t xml:space="preserve">150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0200E" w14:textId="77777777" w:rsidR="00503DCD" w:rsidRDefault="00000000">
            <w:pPr>
              <w:pStyle w:val="FORMATTEXT"/>
              <w:jc w:val="center"/>
              <w:rPr>
                <w:sz w:val="18"/>
                <w:szCs w:val="18"/>
              </w:rPr>
            </w:pPr>
            <w:r>
              <w:rPr>
                <w:sz w:val="18"/>
                <w:szCs w:val="18"/>
              </w:rPr>
              <w:t xml:space="preserve">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A9506" w14:textId="77777777" w:rsidR="00503DCD" w:rsidRDefault="00000000">
            <w:pPr>
              <w:pStyle w:val="FORMATTEXT"/>
              <w:jc w:val="center"/>
              <w:rPr>
                <w:sz w:val="18"/>
                <w:szCs w:val="18"/>
              </w:rPr>
            </w:pPr>
            <w:r>
              <w:rPr>
                <w:sz w:val="18"/>
                <w:szCs w:val="18"/>
              </w:rPr>
              <w:t xml:space="preserve">150 </w:t>
            </w:r>
          </w:p>
        </w:tc>
      </w:tr>
      <w:tr w:rsidR="00503DCD" w14:paraId="7D32076F"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3176E5" w14:textId="77777777" w:rsidR="00503DCD" w:rsidRDefault="00000000">
            <w:pPr>
              <w:pStyle w:val="FORMATTEXT"/>
              <w:rPr>
                <w:sz w:val="18"/>
                <w:szCs w:val="18"/>
              </w:rPr>
            </w:pPr>
            <w:r>
              <w:rPr>
                <w:sz w:val="18"/>
                <w:szCs w:val="18"/>
              </w:rPr>
              <w:lastRenderedPageBreak/>
              <w:t xml:space="preserve">Лесничества с лесными насаждениями хвойных пород (от ограждения территории организации или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AB07E8" w14:textId="77777777" w:rsidR="00503DCD"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5B2B84" w14:textId="77777777" w:rsidR="00503DCD" w:rsidRDefault="00000000">
            <w:pPr>
              <w:pStyle w:val="FORMATTEXT"/>
              <w:jc w:val="center"/>
              <w:rPr>
                <w:sz w:val="18"/>
                <w:szCs w:val="18"/>
              </w:rPr>
            </w:pPr>
            <w:r>
              <w:rPr>
                <w:sz w:val="18"/>
                <w:szCs w:val="18"/>
              </w:rPr>
              <w:t xml:space="preserve">75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A157CC" w14:textId="77777777" w:rsidR="00503DCD" w:rsidRDefault="00000000">
            <w:pPr>
              <w:pStyle w:val="FORMATTEXT"/>
              <w:jc w:val="center"/>
              <w:rPr>
                <w:sz w:val="18"/>
                <w:szCs w:val="18"/>
              </w:rPr>
            </w:pPr>
            <w:r>
              <w:rPr>
                <w:sz w:val="18"/>
                <w:szCs w:val="18"/>
              </w:rPr>
              <w:t xml:space="preserve">100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B1F5DE" w14:textId="77777777" w:rsidR="00503DCD" w:rsidRDefault="00000000">
            <w:pPr>
              <w:pStyle w:val="FORMATTEXT"/>
              <w:jc w:val="center"/>
              <w:rPr>
                <w:sz w:val="18"/>
                <w:szCs w:val="18"/>
              </w:rPr>
            </w:pPr>
            <w:r>
              <w:rPr>
                <w:sz w:val="18"/>
                <w:szCs w:val="18"/>
              </w:rPr>
              <w:t xml:space="preserve">75 </w:t>
            </w:r>
          </w:p>
        </w:tc>
      </w:tr>
      <w:tr w:rsidR="00503DCD" w14:paraId="6230562A"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54199A"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4C66C831"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1E1ACFD4"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"kodeks://link/d?nd=552050430&amp;mark=000000000000000000000000000000000000000000000000008PA0LQ"\o"’’О внесении изменений в Лесной кодекс Российской Федерации и отдельные законодательные акты ...’’</w:instrText>
            </w:r>
          </w:p>
          <w:p w14:paraId="05A3C233"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765DCB42"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"kodeks://link/d?nd=542648478&amp;mark=00000000000000000000000000000000000000000000000000AB20O1"\o"’’Технический регламент о требованиях пожарной безопасности (с изменениями на 29 ...’’</w:instrText>
            </w:r>
          </w:p>
          <w:p w14:paraId="074B8DAE"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7886F27F"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6C11EB5E"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067F7175" w14:textId="77777777" w:rsidR="00503DCD" w:rsidRDefault="00000000">
            <w:pPr>
              <w:pStyle w:val="FORMATTEXT"/>
              <w:rPr>
                <w:sz w:val="18"/>
                <w:szCs w:val="18"/>
              </w:rPr>
            </w:pPr>
            <w:r>
              <w:rPr>
                <w:sz w:val="18"/>
                <w:szCs w:val="18"/>
              </w:rPr>
              <w:t xml:space="preserve">      </w:t>
            </w:r>
          </w:p>
        </w:tc>
      </w:tr>
      <w:tr w:rsidR="00503DCD" w14:paraId="0DCD8426"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668017" w14:textId="77777777" w:rsidR="00503DCD" w:rsidRDefault="00000000">
            <w:pPr>
              <w:pStyle w:val="FORMATTEXT"/>
              <w:rPr>
                <w:sz w:val="18"/>
                <w:szCs w:val="18"/>
              </w:rPr>
            </w:pPr>
            <w:r>
              <w:rPr>
                <w:sz w:val="18"/>
                <w:szCs w:val="18"/>
              </w:rPr>
              <w:t xml:space="preserve">Лесничества с лесными насаждениями лиственных пород (от ограждения территории организации или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4CF5B5" w14:textId="77777777" w:rsidR="00503DCD"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7AE444" w14:textId="77777777" w:rsidR="00503DCD" w:rsidRDefault="00000000">
            <w:pPr>
              <w:pStyle w:val="FORMATTEXT"/>
              <w:jc w:val="center"/>
              <w:rPr>
                <w:sz w:val="18"/>
                <w:szCs w:val="18"/>
              </w:rPr>
            </w:pPr>
            <w:r>
              <w:rPr>
                <w:sz w:val="18"/>
                <w:szCs w:val="18"/>
              </w:rPr>
              <w:t xml:space="preserve">20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93D16D" w14:textId="77777777" w:rsidR="00503DCD" w:rsidRDefault="00000000">
            <w:pPr>
              <w:pStyle w:val="FORMATTEXT"/>
              <w:jc w:val="center"/>
              <w:rPr>
                <w:sz w:val="18"/>
                <w:szCs w:val="18"/>
              </w:rPr>
            </w:pPr>
            <w:r>
              <w:rPr>
                <w:sz w:val="18"/>
                <w:szCs w:val="18"/>
              </w:rPr>
              <w:t xml:space="preserve">20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D642CD" w14:textId="77777777" w:rsidR="00503DCD" w:rsidRDefault="00000000">
            <w:pPr>
              <w:pStyle w:val="FORMATTEXT"/>
              <w:jc w:val="center"/>
              <w:rPr>
                <w:sz w:val="18"/>
                <w:szCs w:val="18"/>
              </w:rPr>
            </w:pPr>
            <w:r>
              <w:rPr>
                <w:sz w:val="18"/>
                <w:szCs w:val="18"/>
              </w:rPr>
              <w:t xml:space="preserve">20 </w:t>
            </w:r>
          </w:p>
        </w:tc>
      </w:tr>
      <w:tr w:rsidR="00503DCD" w14:paraId="7AB2098C"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5358D5"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883B19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2F415310"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"kodeks://link/d?nd=552050430&amp;mark=000000000000000000000000000000000000000000000000008PA0LQ"\o"’’О внесении изменений в Лесной кодекс Российской Федерации и отдельные законодательные акты ...’’</w:instrText>
            </w:r>
          </w:p>
          <w:p w14:paraId="781C58C9"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72871E43"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"kodeks://link/d?nd=542648478&amp;mark=00000000000000000000000000000000000000000000000000AB20O1"\o"’’Технический регламент о требованиях пожарной безопасности (с изменениями на 29 ...’’</w:instrText>
            </w:r>
          </w:p>
          <w:p w14:paraId="44A0EB4C"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6C6F9F4B"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113EF48A"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37380203" w14:textId="77777777" w:rsidR="00503DCD" w:rsidRDefault="00000000">
            <w:pPr>
              <w:pStyle w:val="FORMATTEXT"/>
              <w:rPr>
                <w:sz w:val="18"/>
                <w:szCs w:val="18"/>
              </w:rPr>
            </w:pPr>
            <w:r>
              <w:rPr>
                <w:sz w:val="18"/>
                <w:szCs w:val="18"/>
              </w:rPr>
              <w:t xml:space="preserve">      </w:t>
            </w:r>
          </w:p>
        </w:tc>
      </w:tr>
      <w:tr w:rsidR="00503DCD" w14:paraId="68F43243"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5459C" w14:textId="77777777" w:rsidR="00503DCD" w:rsidRDefault="00000000">
            <w:pPr>
              <w:pStyle w:val="FORMATTEXT"/>
              <w:rPr>
                <w:sz w:val="18"/>
                <w:szCs w:val="18"/>
              </w:rPr>
            </w:pPr>
            <w:r>
              <w:rPr>
                <w:sz w:val="18"/>
                <w:szCs w:val="18"/>
              </w:rPr>
              <w:t xml:space="preserve">Внутризаводские наземные и подземные технологические трубопроводы, не относящиеся к складу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C2DFC" w14:textId="77777777" w:rsidR="00503DCD" w:rsidRDefault="00000000">
            <w:pPr>
              <w:pStyle w:val="FORMATTEXT"/>
              <w:jc w:val="center"/>
              <w:rPr>
                <w:sz w:val="18"/>
                <w:szCs w:val="18"/>
              </w:rPr>
            </w:pPr>
            <w:r>
              <w:rPr>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D2538" w14:textId="77777777" w:rsidR="00503DCD" w:rsidRDefault="00000000">
            <w:pPr>
              <w:pStyle w:val="FORMATTEXT"/>
              <w:jc w:val="center"/>
              <w:rPr>
                <w:sz w:val="18"/>
                <w:szCs w:val="18"/>
              </w:rPr>
            </w:pPr>
            <w:r>
              <w:rPr>
                <w:sz w:val="18"/>
                <w:szCs w:val="18"/>
              </w:rPr>
              <w:t xml:space="preserve">не ближе 15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994CE" w14:textId="77777777" w:rsidR="00503DCD" w:rsidRDefault="00000000">
            <w:pPr>
              <w:pStyle w:val="FORMATTEXT"/>
              <w:jc w:val="center"/>
              <w:rPr>
                <w:sz w:val="18"/>
                <w:szCs w:val="18"/>
              </w:rPr>
            </w:pPr>
            <w:r>
              <w:rPr>
                <w:sz w:val="18"/>
                <w:szCs w:val="18"/>
              </w:rPr>
              <w:t xml:space="preserve">вне обвалования, но не ближе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E9D45" w14:textId="77777777" w:rsidR="00503DCD" w:rsidRDefault="00000000">
            <w:pPr>
              <w:pStyle w:val="FORMATTEXT"/>
              <w:jc w:val="center"/>
              <w:rPr>
                <w:sz w:val="18"/>
                <w:szCs w:val="18"/>
              </w:rPr>
            </w:pPr>
            <w:r>
              <w:rPr>
                <w:sz w:val="18"/>
                <w:szCs w:val="18"/>
              </w:rPr>
              <w:t xml:space="preserve">не ближе 15 </w:t>
            </w:r>
          </w:p>
        </w:tc>
      </w:tr>
      <w:tr w:rsidR="00503DCD" w14:paraId="494EB017"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391824" w14:textId="77777777" w:rsidR="00503DCD" w:rsidRDefault="00000000">
            <w:pPr>
              <w:pStyle w:val="FORMATTEXT"/>
              <w:rPr>
                <w:sz w:val="18"/>
                <w:szCs w:val="18"/>
              </w:rPr>
            </w:pPr>
            <w:r>
              <w:rPr>
                <w:sz w:val="18"/>
                <w:szCs w:val="18"/>
              </w:rPr>
              <w:t>Здания и сооружения организации в производственной зоне при объеме резервуаров, кубические метры:</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601B2E" w14:textId="77777777" w:rsidR="00503DCD" w:rsidRDefault="00503DCD">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FFA885" w14:textId="77777777" w:rsidR="00503DCD" w:rsidRDefault="00503DCD">
            <w:pPr>
              <w:pStyle w:val="FORMATTEXT"/>
              <w:rPr>
                <w:sz w:val="18"/>
                <w:szCs w:val="18"/>
              </w:rPr>
            </w:pP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0FD56" w14:textId="77777777" w:rsidR="00503DCD" w:rsidRDefault="00503DCD">
            <w:pPr>
              <w:pStyle w:val="FORMATTEXT"/>
              <w:rPr>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33B25F" w14:textId="77777777" w:rsidR="00503DCD" w:rsidRDefault="00503DCD">
            <w:pPr>
              <w:pStyle w:val="FORMATTEXT"/>
              <w:rPr>
                <w:sz w:val="18"/>
                <w:szCs w:val="18"/>
              </w:rPr>
            </w:pPr>
          </w:p>
        </w:tc>
      </w:tr>
      <w:tr w:rsidR="00503DCD" w14:paraId="22F80F85" w14:textId="77777777">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6AC64A6E" w14:textId="77777777" w:rsidR="00503DCD" w:rsidRDefault="00000000">
            <w:pPr>
              <w:pStyle w:val="FORMATTEXT"/>
              <w:rPr>
                <w:sz w:val="18"/>
                <w:szCs w:val="18"/>
              </w:rPr>
            </w:pPr>
            <w:r>
              <w:rPr>
                <w:sz w:val="18"/>
                <w:szCs w:val="18"/>
              </w:rPr>
              <w:t>     2000-5000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4224343" w14:textId="77777777" w:rsidR="00503DCD" w:rsidRDefault="00000000">
            <w:pPr>
              <w:pStyle w:val="FORMATTEXT"/>
              <w:jc w:val="center"/>
              <w:rPr>
                <w:sz w:val="18"/>
                <w:szCs w:val="18"/>
              </w:rPr>
            </w:pPr>
            <w:r>
              <w:rPr>
                <w:sz w:val="18"/>
                <w:szCs w:val="18"/>
              </w:rPr>
              <w:t xml:space="preserve">150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17B515C" w14:textId="77777777" w:rsidR="00503DCD" w:rsidRDefault="00000000">
            <w:pPr>
              <w:pStyle w:val="FORMATTEXT"/>
              <w:jc w:val="center"/>
              <w:rPr>
                <w:sz w:val="18"/>
                <w:szCs w:val="18"/>
              </w:rPr>
            </w:pPr>
            <w:r>
              <w:rPr>
                <w:sz w:val="18"/>
                <w:szCs w:val="18"/>
              </w:rPr>
              <w:t xml:space="preserve">120 </w:t>
            </w: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32ECFF1A" w14:textId="77777777" w:rsidR="00503DCD" w:rsidRDefault="00000000">
            <w:pPr>
              <w:pStyle w:val="FORMATTEXT"/>
              <w:jc w:val="center"/>
              <w:rPr>
                <w:sz w:val="18"/>
                <w:szCs w:val="18"/>
              </w:rPr>
            </w:pPr>
            <w:r>
              <w:rPr>
                <w:sz w:val="18"/>
                <w:szCs w:val="18"/>
              </w:rPr>
              <w:t xml:space="preserve">150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90369A1" w14:textId="77777777" w:rsidR="00503DCD" w:rsidRDefault="00000000">
            <w:pPr>
              <w:pStyle w:val="FORMATTEXT"/>
              <w:jc w:val="center"/>
              <w:rPr>
                <w:sz w:val="18"/>
                <w:szCs w:val="18"/>
              </w:rPr>
            </w:pPr>
            <w:r>
              <w:rPr>
                <w:sz w:val="18"/>
                <w:szCs w:val="18"/>
              </w:rPr>
              <w:t xml:space="preserve">100 </w:t>
            </w:r>
          </w:p>
        </w:tc>
      </w:tr>
      <w:tr w:rsidR="00503DCD" w14:paraId="740BF6EE" w14:textId="77777777">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2178267A" w14:textId="77777777" w:rsidR="00503DCD" w:rsidRDefault="00000000">
            <w:pPr>
              <w:pStyle w:val="FORMATTEXT"/>
              <w:rPr>
                <w:sz w:val="18"/>
                <w:szCs w:val="18"/>
              </w:rPr>
            </w:pPr>
            <w:r>
              <w:rPr>
                <w:sz w:val="18"/>
                <w:szCs w:val="18"/>
              </w:rPr>
              <w:t xml:space="preserve">     6000-10000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968E2E6" w14:textId="77777777" w:rsidR="00503DCD" w:rsidRDefault="00000000">
            <w:pPr>
              <w:pStyle w:val="FORMATTEXT"/>
              <w:jc w:val="center"/>
              <w:rPr>
                <w:sz w:val="18"/>
                <w:szCs w:val="18"/>
              </w:rPr>
            </w:pPr>
            <w:r>
              <w:rPr>
                <w:sz w:val="18"/>
                <w:szCs w:val="18"/>
              </w:rPr>
              <w:t xml:space="preserve">250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7D55D74" w14:textId="77777777" w:rsidR="00503DCD" w:rsidRDefault="00000000">
            <w:pPr>
              <w:pStyle w:val="FORMATTEXT"/>
              <w:jc w:val="center"/>
              <w:rPr>
                <w:sz w:val="18"/>
                <w:szCs w:val="18"/>
              </w:rPr>
            </w:pPr>
            <w:r>
              <w:rPr>
                <w:sz w:val="18"/>
                <w:szCs w:val="18"/>
              </w:rPr>
              <w:t xml:space="preserve">200 </w:t>
            </w: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7F6F2B6A" w14:textId="77777777" w:rsidR="00503DCD" w:rsidRDefault="00000000">
            <w:pPr>
              <w:pStyle w:val="FORMATTEXT"/>
              <w:jc w:val="center"/>
              <w:rPr>
                <w:sz w:val="18"/>
                <w:szCs w:val="18"/>
              </w:rPr>
            </w:pPr>
            <w:r>
              <w:rPr>
                <w:sz w:val="18"/>
                <w:szCs w:val="18"/>
              </w:rPr>
              <w:t xml:space="preserve">200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6E18082" w14:textId="77777777" w:rsidR="00503DCD" w:rsidRDefault="00000000">
            <w:pPr>
              <w:pStyle w:val="FORMATTEXT"/>
              <w:jc w:val="center"/>
              <w:rPr>
                <w:sz w:val="18"/>
                <w:szCs w:val="18"/>
              </w:rPr>
            </w:pPr>
            <w:r>
              <w:rPr>
                <w:sz w:val="18"/>
                <w:szCs w:val="18"/>
              </w:rPr>
              <w:t xml:space="preserve">125 </w:t>
            </w:r>
          </w:p>
        </w:tc>
      </w:tr>
      <w:tr w:rsidR="00503DCD" w14:paraId="015D38EB"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0D0465"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06E5AF4"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14A40854"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"kodeks://link/d?nd=902357569&amp;mark=00000000000000000000000000000000000000000000000000AB20O1"\o"’’Технический регламент о требованиях пожарной безопасности’’</w:instrText>
            </w:r>
          </w:p>
          <w:p w14:paraId="73E02F24"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7A7D73DB"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39D29B76"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5FA2BDEE" w14:textId="77777777" w:rsidR="00503DCD" w:rsidRDefault="00503DCD">
            <w:pPr>
              <w:pStyle w:val="FORMATTEXT"/>
              <w:rPr>
                <w:sz w:val="18"/>
                <w:szCs w:val="18"/>
              </w:rPr>
            </w:pPr>
          </w:p>
        </w:tc>
      </w:tr>
      <w:tr w:rsidR="00503DCD" w14:paraId="69349BEE"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D4099" w14:textId="77777777" w:rsidR="00503DCD" w:rsidRDefault="00000000">
            <w:pPr>
              <w:pStyle w:val="FORMATTEXT"/>
              <w:rPr>
                <w:sz w:val="18"/>
                <w:szCs w:val="18"/>
              </w:rPr>
            </w:pPr>
            <w:r>
              <w:rPr>
                <w:sz w:val="18"/>
                <w:szCs w:val="18"/>
              </w:rPr>
              <w:t xml:space="preserve">Факельная установка (до ствола факела)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41463" w14:textId="77777777" w:rsidR="00503DCD"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EE113" w14:textId="77777777" w:rsidR="00503DCD" w:rsidRDefault="00000000">
            <w:pPr>
              <w:pStyle w:val="FORMATTEXT"/>
              <w:jc w:val="center"/>
              <w:rPr>
                <w:sz w:val="18"/>
                <w:szCs w:val="18"/>
              </w:rPr>
            </w:pPr>
            <w:r>
              <w:rPr>
                <w:sz w:val="18"/>
                <w:szCs w:val="18"/>
              </w:rPr>
              <w:t xml:space="preserve">100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D57D7" w14:textId="77777777" w:rsidR="00503DCD" w:rsidRDefault="00000000">
            <w:pPr>
              <w:pStyle w:val="FORMATTEXT"/>
              <w:jc w:val="center"/>
              <w:rPr>
                <w:sz w:val="18"/>
                <w:szCs w:val="18"/>
              </w:rPr>
            </w:pPr>
            <w:r>
              <w:rPr>
                <w:sz w:val="18"/>
                <w:szCs w:val="18"/>
              </w:rPr>
              <w:t xml:space="preserve">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FA6F4" w14:textId="77777777" w:rsidR="00503DCD" w:rsidRDefault="00000000">
            <w:pPr>
              <w:pStyle w:val="FORMATTEXT"/>
              <w:jc w:val="center"/>
              <w:rPr>
                <w:sz w:val="18"/>
                <w:szCs w:val="18"/>
              </w:rPr>
            </w:pPr>
            <w:r>
              <w:rPr>
                <w:sz w:val="18"/>
                <w:szCs w:val="18"/>
              </w:rPr>
              <w:t xml:space="preserve">200 </w:t>
            </w:r>
          </w:p>
        </w:tc>
      </w:tr>
      <w:tr w:rsidR="00503DCD" w14:paraId="75E7C126"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4EE9A1" w14:textId="77777777" w:rsidR="00503DCD" w:rsidRDefault="00000000">
            <w:pPr>
              <w:pStyle w:val="FORMATTEXT"/>
              <w:rPr>
                <w:sz w:val="18"/>
                <w:szCs w:val="18"/>
              </w:rPr>
            </w:pPr>
            <w:r>
              <w:rPr>
                <w:sz w:val="18"/>
                <w:szCs w:val="18"/>
              </w:rPr>
              <w:t xml:space="preserve">Здания и сооружения в зоне, прилегающей к территории организации (административной зоне)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659C1B" w14:textId="77777777" w:rsidR="00503DCD"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2290BF" w14:textId="77777777" w:rsidR="00503DCD" w:rsidRDefault="00000000">
            <w:pPr>
              <w:pStyle w:val="FORMATTEXT"/>
              <w:jc w:val="center"/>
              <w:rPr>
                <w:sz w:val="18"/>
                <w:szCs w:val="18"/>
              </w:rPr>
            </w:pPr>
            <w:r>
              <w:rPr>
                <w:sz w:val="18"/>
                <w:szCs w:val="18"/>
              </w:rPr>
              <w:t xml:space="preserve">200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17E088" w14:textId="77777777" w:rsidR="00503DCD" w:rsidRDefault="00000000">
            <w:pPr>
              <w:pStyle w:val="FORMATTEXT"/>
              <w:jc w:val="center"/>
              <w:rPr>
                <w:sz w:val="18"/>
                <w:szCs w:val="18"/>
              </w:rPr>
            </w:pPr>
            <w:r>
              <w:rPr>
                <w:sz w:val="18"/>
                <w:szCs w:val="18"/>
              </w:rPr>
              <w:t xml:space="preserve">250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0D7FAC" w14:textId="77777777" w:rsidR="00503DCD" w:rsidRDefault="00000000">
            <w:pPr>
              <w:pStyle w:val="FORMATTEXT"/>
              <w:jc w:val="center"/>
              <w:rPr>
                <w:sz w:val="18"/>
                <w:szCs w:val="18"/>
              </w:rPr>
            </w:pPr>
            <w:r>
              <w:rPr>
                <w:sz w:val="18"/>
                <w:szCs w:val="18"/>
              </w:rPr>
              <w:t xml:space="preserve">200 </w:t>
            </w:r>
          </w:p>
        </w:tc>
      </w:tr>
      <w:tr w:rsidR="00503DCD" w14:paraId="4F045BA4"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E9BC93"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5FF43149"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3613AE36"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"kodeks://link/d?nd=902357569&amp;mark=00000000000000000000000000000000000000000000000000AB20O1"\o"’’Технический регламент о требованиях пожарной безопасности’’</w:instrText>
            </w:r>
          </w:p>
          <w:p w14:paraId="2C0F2EA7"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5D7D78C2"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318E9E3E"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47597C5A" w14:textId="77777777" w:rsidR="00503DCD" w:rsidRDefault="00503DCD">
            <w:pPr>
              <w:pStyle w:val="FORMATTEXT"/>
              <w:rPr>
                <w:sz w:val="18"/>
                <w:szCs w:val="18"/>
              </w:rPr>
            </w:pPr>
          </w:p>
        </w:tc>
      </w:tr>
    </w:tbl>
    <w:p w14:paraId="753C7F56"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CEE0180"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"kodeks://link/d?nd=542620598&amp;mark=00000000000000000000000000000000000000000000000000A720N8"\o"’’Комментарий к Федеральному закону от 22 июля 2008 года N 123-ФЗ ’’Технический регламент о требованиях пожарной безопасности’’ (постатейный)’’</w:instrText>
      </w:r>
    </w:p>
    <w:p w14:paraId="41BC5DB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263597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17</w:t>
      </w:r>
      <w:r>
        <w:fldChar w:fldCharType="end"/>
      </w:r>
      <w:r>
        <w:t xml:space="preserve"> </w:t>
      </w:r>
    </w:p>
    <w:p w14:paraId="686C2855" w14:textId="77777777" w:rsidR="00503DCD" w:rsidRDefault="00503DCD">
      <w:pPr>
        <w:pStyle w:val="HEADERTEXT"/>
        <w:rPr>
          <w:b/>
          <w:bCs/>
        </w:rPr>
      </w:pPr>
    </w:p>
    <w:p w14:paraId="185439B2" w14:textId="77777777" w:rsidR="00503DCD" w:rsidRDefault="00000000">
      <w:pPr>
        <w:pStyle w:val="HEADERTEXT"/>
        <w:jc w:val="center"/>
        <w:outlineLvl w:val="3"/>
        <w:rPr>
          <w:b/>
          <w:bCs/>
        </w:rPr>
      </w:pPr>
      <w:r>
        <w:rPr>
          <w:b/>
          <w:bCs/>
        </w:rPr>
        <w:t xml:space="preserve">       </w:t>
      </w:r>
    </w:p>
    <w:p w14:paraId="72361BF5" w14:textId="77777777" w:rsidR="00503DCD" w:rsidRDefault="00000000">
      <w:pPr>
        <w:pStyle w:val="FORMATTEXT"/>
      </w:pPr>
      <w:r>
        <w:t xml:space="preserve">      </w:t>
      </w:r>
    </w:p>
    <w:p w14:paraId="20DB6BFC" w14:textId="77777777" w:rsidR="00503DCD" w:rsidRDefault="00000000">
      <w:pPr>
        <w:pStyle w:val="FORMATTEXT"/>
        <w:jc w:val="center"/>
      </w:pPr>
      <w:r>
        <w:t xml:space="preserve">Таблица 18 </w:t>
      </w:r>
    </w:p>
    <w:p w14:paraId="1CCA5E44" w14:textId="77777777" w:rsidR="00503DCD" w:rsidRDefault="00503DCD">
      <w:pPr>
        <w:pStyle w:val="HEADERTEXT"/>
        <w:rPr>
          <w:b/>
          <w:bCs/>
        </w:rPr>
      </w:pPr>
    </w:p>
    <w:p w14:paraId="1A8F27A1" w14:textId="77777777" w:rsidR="00503DCD" w:rsidRDefault="00000000">
      <w:pPr>
        <w:pStyle w:val="HEADERTEXT"/>
        <w:jc w:val="center"/>
        <w:outlineLvl w:val="3"/>
        <w:rPr>
          <w:b/>
          <w:bCs/>
        </w:rPr>
      </w:pPr>
      <w:r>
        <w:rPr>
          <w:b/>
          <w:bCs/>
        </w:rPr>
        <w:t xml:space="preserve"> </w:t>
      </w:r>
    </w:p>
    <w:p w14:paraId="00F00590" w14:textId="77777777" w:rsidR="00503DCD" w:rsidRDefault="00000000">
      <w:pPr>
        <w:pStyle w:val="HEADERTEXT"/>
        <w:jc w:val="center"/>
        <w:outlineLvl w:val="3"/>
        <w:rPr>
          <w:b/>
          <w:bCs/>
        </w:rPr>
      </w:pPr>
      <w:r>
        <w:rPr>
          <w:b/>
          <w:bCs/>
        </w:rPr>
        <w:t xml:space="preserve">ПРОТИВОПОЖАРНЫЕ РАССТОЯНИЯ </w:t>
      </w:r>
    </w:p>
    <w:p w14:paraId="13121006" w14:textId="77777777" w:rsidR="00503DCD" w:rsidRDefault="00000000">
      <w:pPr>
        <w:pStyle w:val="HEADERTEXT"/>
        <w:jc w:val="center"/>
        <w:outlineLvl w:val="3"/>
        <w:rPr>
          <w:b/>
          <w:bCs/>
        </w:rPr>
      </w:pPr>
      <w:r>
        <w:rPr>
          <w:b/>
          <w:bCs/>
        </w:rPr>
        <w:t xml:space="preserve">от складов сжиженных углеводородных газов общей вместимостью </w:t>
      </w:r>
    </w:p>
    <w:p w14:paraId="36FD7E30" w14:textId="77777777" w:rsidR="00503DCD" w:rsidRDefault="00000000">
      <w:pPr>
        <w:pStyle w:val="HEADERTEXT"/>
        <w:jc w:val="center"/>
        <w:outlineLvl w:val="3"/>
        <w:rPr>
          <w:b/>
          <w:bCs/>
        </w:rPr>
      </w:pPr>
      <w:r>
        <w:rPr>
          <w:b/>
          <w:bCs/>
        </w:rPr>
        <w:t xml:space="preserve">от 10000 до 20000 кубических метров при хранении под давлением либо </w:t>
      </w:r>
    </w:p>
    <w:p w14:paraId="35DECBC5" w14:textId="77777777" w:rsidR="00503DCD" w:rsidRDefault="00000000">
      <w:pPr>
        <w:pStyle w:val="HEADERTEXT"/>
        <w:jc w:val="center"/>
        <w:outlineLvl w:val="3"/>
        <w:rPr>
          <w:b/>
          <w:bCs/>
        </w:rPr>
      </w:pPr>
      <w:r>
        <w:rPr>
          <w:b/>
          <w:bCs/>
        </w:rPr>
        <w:t xml:space="preserve">от 40000 до 60000 кубических метров при хранении изотермическим способом </w:t>
      </w:r>
    </w:p>
    <w:p w14:paraId="3F3C1BEF" w14:textId="77777777" w:rsidR="00503DCD" w:rsidRDefault="00000000">
      <w:pPr>
        <w:pStyle w:val="HEADERTEXT"/>
        <w:jc w:val="center"/>
        <w:outlineLvl w:val="3"/>
        <w:rPr>
          <w:b/>
          <w:bCs/>
        </w:rPr>
      </w:pPr>
      <w:r>
        <w:rPr>
          <w:b/>
          <w:bCs/>
        </w:rPr>
        <w:t xml:space="preserve">в надземных резервуарах или от 40000 до 100000 кубических метров </w:t>
      </w:r>
    </w:p>
    <w:p w14:paraId="000871BA" w14:textId="77777777" w:rsidR="00503DCD" w:rsidRDefault="00000000">
      <w:pPr>
        <w:pStyle w:val="HEADERTEXT"/>
        <w:jc w:val="center"/>
        <w:outlineLvl w:val="3"/>
        <w:rPr>
          <w:b/>
          <w:bCs/>
        </w:rPr>
      </w:pPr>
      <w:r>
        <w:rPr>
          <w:b/>
          <w:bCs/>
        </w:rPr>
        <w:t xml:space="preserve">при хранении изотермическим способом в подземных резервуарах, </w:t>
      </w:r>
    </w:p>
    <w:p w14:paraId="5EFF8E23" w14:textId="77777777" w:rsidR="00503DCD" w:rsidRDefault="00000000">
      <w:pPr>
        <w:pStyle w:val="HEADERTEXT"/>
        <w:jc w:val="center"/>
        <w:outlineLvl w:val="3"/>
        <w:rPr>
          <w:b/>
          <w:bCs/>
        </w:rPr>
      </w:pPr>
      <w:r>
        <w:rPr>
          <w:b/>
          <w:bCs/>
        </w:rPr>
        <w:t xml:space="preserve">входящих в состав товарно-сырьевой базы, </w:t>
      </w:r>
    </w:p>
    <w:p w14:paraId="0CFCBCF2" w14:textId="77777777" w:rsidR="00503DCD" w:rsidRDefault="00000000">
      <w:pPr>
        <w:pStyle w:val="HEADERTEXT"/>
        <w:jc w:val="center"/>
        <w:outlineLvl w:val="3"/>
        <w:rPr>
          <w:b/>
          <w:bCs/>
        </w:rPr>
      </w:pPr>
      <w:r>
        <w:rPr>
          <w:b/>
          <w:bCs/>
        </w:rPr>
        <w:t xml:space="preserve">до промышленных и гражданских объектов </w:t>
      </w:r>
    </w:p>
    <w:p w14:paraId="56E94410"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350"/>
        <w:gridCol w:w="1350"/>
        <w:gridCol w:w="1230"/>
        <w:gridCol w:w="1350"/>
      </w:tblGrid>
      <w:tr w:rsidR="00503DCD" w14:paraId="1E7C7E61"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E503D6" w14:textId="77777777" w:rsidR="00503DCD" w:rsidRDefault="00000000">
            <w:pPr>
              <w:pStyle w:val="FORMATTEXT"/>
              <w:jc w:val="center"/>
              <w:rPr>
                <w:sz w:val="18"/>
                <w:szCs w:val="18"/>
              </w:rPr>
            </w:pPr>
            <w:r>
              <w:rPr>
                <w:sz w:val="18"/>
                <w:szCs w:val="18"/>
              </w:rPr>
              <w:lastRenderedPageBreak/>
              <w:t xml:space="preserve">Наименование здания и </w:t>
            </w:r>
          </w:p>
        </w:tc>
        <w:tc>
          <w:tcPr>
            <w:tcW w:w="52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10367" w14:textId="77777777" w:rsidR="00503DCD" w:rsidRDefault="00000000">
            <w:pPr>
              <w:pStyle w:val="FORMATTEXT"/>
              <w:jc w:val="center"/>
              <w:rPr>
                <w:sz w:val="18"/>
                <w:szCs w:val="18"/>
              </w:rPr>
            </w:pPr>
            <w:r>
              <w:rPr>
                <w:sz w:val="18"/>
                <w:szCs w:val="18"/>
              </w:rPr>
              <w:t xml:space="preserve">Противопожарные расстояния, метры </w:t>
            </w:r>
          </w:p>
        </w:tc>
      </w:tr>
      <w:tr w:rsidR="00503DCD" w14:paraId="424DD8A9" w14:textId="77777777">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0921A9" w14:textId="77777777" w:rsidR="00503DCD" w:rsidRDefault="00000000">
            <w:pPr>
              <w:pStyle w:val="FORMATTEXT"/>
              <w:jc w:val="center"/>
              <w:rPr>
                <w:sz w:val="18"/>
                <w:szCs w:val="18"/>
              </w:rPr>
            </w:pPr>
            <w:r>
              <w:rPr>
                <w:sz w:val="18"/>
                <w:szCs w:val="18"/>
              </w:rPr>
              <w:t xml:space="preserve">сооружения *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D22BD" w14:textId="77777777" w:rsidR="00503DCD" w:rsidRDefault="00000000">
            <w:pPr>
              <w:pStyle w:val="FORMATTEXT"/>
              <w:jc w:val="center"/>
              <w:rPr>
                <w:sz w:val="18"/>
                <w:szCs w:val="18"/>
              </w:rPr>
            </w:pPr>
            <w:r>
              <w:rPr>
                <w:sz w:val="18"/>
                <w:szCs w:val="18"/>
              </w:rPr>
              <w:t xml:space="preserve">Резервуары надземные под давлением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A9E67" w14:textId="77777777" w:rsidR="00503DCD" w:rsidRDefault="00000000">
            <w:pPr>
              <w:pStyle w:val="FORMATTEXT"/>
              <w:jc w:val="center"/>
              <w:rPr>
                <w:sz w:val="18"/>
                <w:szCs w:val="18"/>
              </w:rPr>
            </w:pPr>
            <w:r>
              <w:rPr>
                <w:sz w:val="18"/>
                <w:szCs w:val="18"/>
              </w:rPr>
              <w:t xml:space="preserve">Резервуары подземные под давлением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BA4EB" w14:textId="77777777" w:rsidR="00503DCD" w:rsidRDefault="00000000">
            <w:pPr>
              <w:pStyle w:val="FORMATTEXT"/>
              <w:jc w:val="center"/>
              <w:rPr>
                <w:sz w:val="18"/>
                <w:szCs w:val="18"/>
              </w:rPr>
            </w:pPr>
            <w:r>
              <w:rPr>
                <w:sz w:val="18"/>
                <w:szCs w:val="18"/>
              </w:rPr>
              <w:t xml:space="preserve">Резервуары надземные </w:t>
            </w:r>
            <w:proofErr w:type="spellStart"/>
            <w:r>
              <w:rPr>
                <w:sz w:val="18"/>
                <w:szCs w:val="18"/>
              </w:rPr>
              <w:t>изотерми</w:t>
            </w:r>
            <w:proofErr w:type="spellEnd"/>
            <w:r>
              <w:rPr>
                <w:sz w:val="18"/>
                <w:szCs w:val="18"/>
              </w:rPr>
              <w:t>-</w:t>
            </w:r>
          </w:p>
          <w:p w14:paraId="4CA29A7F" w14:textId="77777777" w:rsidR="00503DCD" w:rsidRDefault="00000000">
            <w:pPr>
              <w:pStyle w:val="FORMATTEXT"/>
              <w:jc w:val="center"/>
              <w:rPr>
                <w:sz w:val="18"/>
                <w:szCs w:val="18"/>
              </w:rPr>
            </w:pPr>
            <w:proofErr w:type="spellStart"/>
            <w:r>
              <w:rPr>
                <w:sz w:val="18"/>
                <w:szCs w:val="18"/>
              </w:rPr>
              <w:t>ческие</w:t>
            </w:r>
            <w:proofErr w:type="spellEnd"/>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DCCC9" w14:textId="77777777" w:rsidR="00503DCD" w:rsidRDefault="00000000">
            <w:pPr>
              <w:pStyle w:val="FORMATTEXT"/>
              <w:jc w:val="center"/>
              <w:rPr>
                <w:sz w:val="18"/>
                <w:szCs w:val="18"/>
              </w:rPr>
            </w:pPr>
            <w:r>
              <w:rPr>
                <w:sz w:val="18"/>
                <w:szCs w:val="18"/>
              </w:rPr>
              <w:t xml:space="preserve">Резервуары подземные </w:t>
            </w:r>
            <w:proofErr w:type="spellStart"/>
            <w:r>
              <w:rPr>
                <w:sz w:val="18"/>
                <w:szCs w:val="18"/>
              </w:rPr>
              <w:t>изотерми</w:t>
            </w:r>
            <w:proofErr w:type="spellEnd"/>
            <w:r>
              <w:rPr>
                <w:sz w:val="18"/>
                <w:szCs w:val="18"/>
              </w:rPr>
              <w:t>-</w:t>
            </w:r>
          </w:p>
          <w:p w14:paraId="4D75FBE8" w14:textId="77777777" w:rsidR="00503DCD" w:rsidRDefault="00000000">
            <w:pPr>
              <w:pStyle w:val="FORMATTEXT"/>
              <w:jc w:val="center"/>
              <w:rPr>
                <w:sz w:val="18"/>
                <w:szCs w:val="18"/>
              </w:rPr>
            </w:pPr>
            <w:proofErr w:type="spellStart"/>
            <w:r>
              <w:rPr>
                <w:sz w:val="18"/>
                <w:szCs w:val="18"/>
              </w:rPr>
              <w:t>ческие</w:t>
            </w:r>
            <w:proofErr w:type="spellEnd"/>
            <w:r>
              <w:rPr>
                <w:sz w:val="18"/>
                <w:szCs w:val="18"/>
              </w:rPr>
              <w:t xml:space="preserve"> </w:t>
            </w:r>
          </w:p>
        </w:tc>
      </w:tr>
      <w:tr w:rsidR="00503DCD" w14:paraId="708F4471"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7D9C05" w14:textId="77777777" w:rsidR="00503DCD" w:rsidRDefault="00000000">
            <w:pPr>
              <w:pStyle w:val="COMMENT"/>
              <w:rPr>
                <w:rFonts w:ascii="Arial" w:hAnsi="Arial" w:cs="Arial"/>
                <w:sz w:val="18"/>
                <w:szCs w:val="18"/>
              </w:rPr>
            </w:pPr>
            <w:r>
              <w:rPr>
                <w:rFonts w:ascii="Arial" w:hAnsi="Arial" w:cs="Arial"/>
                <w:sz w:val="18"/>
                <w:szCs w:val="18"/>
              </w:rPr>
              <w:t>________________</w:t>
            </w:r>
          </w:p>
          <w:p w14:paraId="50D73060"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A67B46E"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2781CCD5"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"kodeks://link/d?nd=902357569&amp;mark=00000000000000000000000000000000000000000000000000AB40O2"\o"’’Технический регламент о требованиях пожарной безопасности’’</w:instrText>
            </w:r>
          </w:p>
          <w:p w14:paraId="399BDE4C"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2BABD810"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7A8C981A"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7EB429C8" w14:textId="77777777" w:rsidR="00503DCD" w:rsidRDefault="00503DCD">
            <w:pPr>
              <w:pStyle w:val="FORMATTEXT"/>
              <w:rPr>
                <w:sz w:val="18"/>
                <w:szCs w:val="18"/>
              </w:rPr>
            </w:pPr>
          </w:p>
          <w:p w14:paraId="60B3E619" w14:textId="77777777" w:rsidR="00503DCD" w:rsidRDefault="00503DCD">
            <w:pPr>
              <w:pStyle w:val="FORMATTEXT"/>
              <w:rPr>
                <w:sz w:val="18"/>
                <w:szCs w:val="18"/>
              </w:rPr>
            </w:pPr>
          </w:p>
        </w:tc>
      </w:tr>
      <w:tr w:rsidR="00503DCD" w14:paraId="2FF95226"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18A74" w14:textId="77777777" w:rsidR="00503DCD" w:rsidRDefault="00000000">
            <w:pPr>
              <w:pStyle w:val="FORMATTEXT"/>
              <w:rPr>
                <w:sz w:val="18"/>
                <w:szCs w:val="18"/>
              </w:rPr>
            </w:pPr>
            <w:r>
              <w:rPr>
                <w:sz w:val="18"/>
                <w:szCs w:val="18"/>
              </w:rPr>
              <w:t xml:space="preserve">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95118" w14:textId="77777777" w:rsidR="00503DCD"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8CE1A" w14:textId="77777777" w:rsidR="00503DCD" w:rsidRDefault="00000000">
            <w:pPr>
              <w:pStyle w:val="FORMATTEXT"/>
              <w:jc w:val="center"/>
              <w:rPr>
                <w:sz w:val="18"/>
                <w:szCs w:val="18"/>
              </w:rPr>
            </w:pPr>
            <w:r>
              <w:rPr>
                <w:sz w:val="18"/>
                <w:szCs w:val="18"/>
              </w:rPr>
              <w:t xml:space="preserve">50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780C1" w14:textId="77777777" w:rsidR="00503DCD"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346A2" w14:textId="77777777" w:rsidR="00503DCD" w:rsidRDefault="00000000">
            <w:pPr>
              <w:pStyle w:val="FORMATTEXT"/>
              <w:jc w:val="center"/>
              <w:rPr>
                <w:sz w:val="18"/>
                <w:szCs w:val="18"/>
              </w:rPr>
            </w:pPr>
            <w:r>
              <w:rPr>
                <w:sz w:val="18"/>
                <w:szCs w:val="18"/>
              </w:rPr>
              <w:t xml:space="preserve">50 </w:t>
            </w:r>
          </w:p>
        </w:tc>
      </w:tr>
      <w:tr w:rsidR="00503DCD" w14:paraId="4C39D193"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15679" w14:textId="77777777" w:rsidR="00503DCD" w:rsidRDefault="00000000">
            <w:pPr>
              <w:pStyle w:val="FORMATTEXT"/>
              <w:rPr>
                <w:sz w:val="18"/>
                <w:szCs w:val="18"/>
              </w:rPr>
            </w:pPr>
            <w:r>
              <w:rPr>
                <w:sz w:val="18"/>
                <w:szCs w:val="18"/>
              </w:rPr>
              <w:t xml:space="preserve">Линии электропередачи (воздушные)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F1994" w14:textId="77777777" w:rsidR="00503DCD" w:rsidRDefault="00000000">
            <w:pPr>
              <w:pStyle w:val="FORMATTEXT"/>
              <w:jc w:val="center"/>
              <w:rPr>
                <w:sz w:val="18"/>
                <w:szCs w:val="18"/>
              </w:rPr>
            </w:pPr>
            <w:r>
              <w:rPr>
                <w:sz w:val="18"/>
                <w:szCs w:val="18"/>
              </w:rPr>
              <w:t xml:space="preserve">не менее 1,5 высоты опоры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51064" w14:textId="77777777" w:rsidR="00503DCD" w:rsidRDefault="00000000">
            <w:pPr>
              <w:pStyle w:val="FORMATTEXT"/>
              <w:jc w:val="center"/>
              <w:rPr>
                <w:sz w:val="18"/>
                <w:szCs w:val="18"/>
              </w:rPr>
            </w:pPr>
            <w:r>
              <w:rPr>
                <w:sz w:val="18"/>
                <w:szCs w:val="18"/>
              </w:rPr>
              <w:t xml:space="preserve">не менее 1,5 высоты опоры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2AD10" w14:textId="77777777" w:rsidR="00503DCD" w:rsidRDefault="00000000">
            <w:pPr>
              <w:pStyle w:val="FORMATTEXT"/>
              <w:jc w:val="center"/>
              <w:rPr>
                <w:sz w:val="18"/>
                <w:szCs w:val="18"/>
              </w:rPr>
            </w:pPr>
            <w:r>
              <w:rPr>
                <w:sz w:val="18"/>
                <w:szCs w:val="18"/>
              </w:rPr>
              <w:t xml:space="preserve">не менее 1,5 высоты опоры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60564" w14:textId="77777777" w:rsidR="00503DCD" w:rsidRDefault="00000000">
            <w:pPr>
              <w:pStyle w:val="FORMATTEXT"/>
              <w:jc w:val="center"/>
              <w:rPr>
                <w:sz w:val="18"/>
                <w:szCs w:val="18"/>
              </w:rPr>
            </w:pPr>
            <w:r>
              <w:rPr>
                <w:sz w:val="18"/>
                <w:szCs w:val="18"/>
              </w:rPr>
              <w:t xml:space="preserve">не менее 1,5 высоты опоры </w:t>
            </w:r>
          </w:p>
        </w:tc>
      </w:tr>
      <w:tr w:rsidR="00503DCD" w14:paraId="7AE565C5"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29E52B" w14:textId="77777777" w:rsidR="00503DCD" w:rsidRDefault="00000000">
            <w:pPr>
              <w:pStyle w:val="FORMATTEXT"/>
              <w:rPr>
                <w:sz w:val="18"/>
                <w:szCs w:val="18"/>
              </w:rPr>
            </w:pPr>
            <w:r>
              <w:rPr>
                <w:sz w:val="18"/>
                <w:szCs w:val="18"/>
              </w:rPr>
              <w:t xml:space="preserve">Здания и сооружения производственной, складской, подсобной зоны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98AA0"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57D418" w14:textId="77777777" w:rsidR="00503DCD" w:rsidRDefault="00000000">
            <w:pPr>
              <w:pStyle w:val="FORMATTEXT"/>
              <w:jc w:val="center"/>
              <w:rPr>
                <w:sz w:val="18"/>
                <w:szCs w:val="18"/>
              </w:rPr>
            </w:pPr>
            <w:r>
              <w:rPr>
                <w:sz w:val="18"/>
                <w:szCs w:val="18"/>
              </w:rPr>
              <w:t xml:space="preserve">250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7090DC"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72103A" w14:textId="77777777" w:rsidR="00503DCD" w:rsidRDefault="00000000">
            <w:pPr>
              <w:pStyle w:val="FORMATTEXT"/>
              <w:jc w:val="center"/>
              <w:rPr>
                <w:sz w:val="18"/>
                <w:szCs w:val="18"/>
              </w:rPr>
            </w:pPr>
            <w:r>
              <w:rPr>
                <w:sz w:val="18"/>
                <w:szCs w:val="18"/>
              </w:rPr>
              <w:t xml:space="preserve">200 </w:t>
            </w:r>
          </w:p>
        </w:tc>
      </w:tr>
      <w:tr w:rsidR="00503DCD" w14:paraId="63F32089"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7E3B90"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EBFED08"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23F5576D"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"kodeks://link/d?nd=902357569&amp;mark=00000000000000000000000000000000000000000000000000AB40O2"\o"’’Технический регламент о требованиях пожарной безопасности’’</w:instrText>
            </w:r>
          </w:p>
          <w:p w14:paraId="1627AC78"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0B103018"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0711BA8D"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4E2E5EAE" w14:textId="77777777" w:rsidR="00503DCD" w:rsidRDefault="00503DCD">
            <w:pPr>
              <w:pStyle w:val="FORMATTEXT"/>
              <w:rPr>
                <w:sz w:val="18"/>
                <w:szCs w:val="18"/>
              </w:rPr>
            </w:pPr>
          </w:p>
        </w:tc>
      </w:tr>
      <w:tr w:rsidR="00503DCD" w14:paraId="2277D997"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34141F" w14:textId="77777777" w:rsidR="00503DCD" w:rsidRDefault="00000000">
            <w:pPr>
              <w:pStyle w:val="FORMATTEXT"/>
              <w:rPr>
                <w:sz w:val="18"/>
                <w:szCs w:val="18"/>
              </w:rPr>
            </w:pPr>
            <w:r>
              <w:rPr>
                <w:sz w:val="18"/>
                <w:szCs w:val="18"/>
              </w:rPr>
              <w:t xml:space="preserve">Здания и сооружения предзаводской (административной) зоны организации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F48F66" w14:textId="77777777" w:rsidR="00503DCD"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2E275A" w14:textId="77777777" w:rsidR="00503DCD" w:rsidRDefault="00000000">
            <w:pPr>
              <w:pStyle w:val="FORMATTEXT"/>
              <w:jc w:val="center"/>
              <w:rPr>
                <w:sz w:val="18"/>
                <w:szCs w:val="18"/>
              </w:rPr>
            </w:pPr>
            <w:r>
              <w:rPr>
                <w:sz w:val="18"/>
                <w:szCs w:val="18"/>
              </w:rPr>
              <w:t xml:space="preserve">300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A89132" w14:textId="77777777" w:rsidR="00503DCD"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D6FB6A" w14:textId="77777777" w:rsidR="00503DCD" w:rsidRDefault="00000000">
            <w:pPr>
              <w:pStyle w:val="FORMATTEXT"/>
              <w:jc w:val="center"/>
              <w:rPr>
                <w:sz w:val="18"/>
                <w:szCs w:val="18"/>
              </w:rPr>
            </w:pPr>
            <w:r>
              <w:rPr>
                <w:sz w:val="18"/>
                <w:szCs w:val="18"/>
              </w:rPr>
              <w:t xml:space="preserve">300 </w:t>
            </w:r>
          </w:p>
        </w:tc>
      </w:tr>
      <w:tr w:rsidR="00503DCD" w14:paraId="54F92150"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E345A7"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2BF402A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4B171C48"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"kodeks://link/d?nd=902357569&amp;mark=00000000000000000000000000000000000000000000000000AB40O2"\o"’’Технический регламент о требованиях пожарной безопасности’’</w:instrText>
            </w:r>
          </w:p>
          <w:p w14:paraId="50A4DEE8"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60084192"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37C86F55"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1F63DBEF" w14:textId="77777777" w:rsidR="00503DCD" w:rsidRDefault="00503DCD">
            <w:pPr>
              <w:pStyle w:val="FORMATTEXT"/>
              <w:rPr>
                <w:sz w:val="18"/>
                <w:szCs w:val="18"/>
              </w:rPr>
            </w:pPr>
          </w:p>
        </w:tc>
      </w:tr>
      <w:tr w:rsidR="00503DCD" w14:paraId="22FDEEA7"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FCA75" w14:textId="77777777" w:rsidR="00503DCD" w:rsidRDefault="00000000">
            <w:pPr>
              <w:pStyle w:val="FORMATTEXT"/>
              <w:rPr>
                <w:sz w:val="18"/>
                <w:szCs w:val="18"/>
              </w:rPr>
            </w:pPr>
            <w:r>
              <w:rPr>
                <w:sz w:val="18"/>
                <w:szCs w:val="18"/>
              </w:rPr>
              <w:t xml:space="preserve">Факельная установка (до ствола факела)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6E6E2" w14:textId="77777777" w:rsidR="00503DCD"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45A07" w14:textId="77777777" w:rsidR="00503DCD" w:rsidRDefault="00000000">
            <w:pPr>
              <w:pStyle w:val="FORMATTEXT"/>
              <w:jc w:val="center"/>
              <w:rPr>
                <w:sz w:val="18"/>
                <w:szCs w:val="18"/>
              </w:rPr>
            </w:pPr>
            <w:r>
              <w:rPr>
                <w:sz w:val="18"/>
                <w:szCs w:val="18"/>
              </w:rPr>
              <w:t xml:space="preserve">100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E5D90" w14:textId="77777777" w:rsidR="00503DCD" w:rsidRDefault="00000000">
            <w:pPr>
              <w:pStyle w:val="FORMATTEXT"/>
              <w:jc w:val="center"/>
              <w:rPr>
                <w:sz w:val="18"/>
                <w:szCs w:val="18"/>
              </w:rPr>
            </w:pPr>
            <w:r>
              <w:rPr>
                <w:sz w:val="18"/>
                <w:szCs w:val="18"/>
              </w:rPr>
              <w:t xml:space="preserve">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83ECD" w14:textId="77777777" w:rsidR="00503DCD" w:rsidRDefault="00000000">
            <w:pPr>
              <w:pStyle w:val="FORMATTEXT"/>
              <w:jc w:val="center"/>
              <w:rPr>
                <w:sz w:val="18"/>
                <w:szCs w:val="18"/>
              </w:rPr>
            </w:pPr>
            <w:r>
              <w:rPr>
                <w:sz w:val="18"/>
                <w:szCs w:val="18"/>
              </w:rPr>
              <w:t xml:space="preserve">100 </w:t>
            </w:r>
          </w:p>
        </w:tc>
      </w:tr>
      <w:tr w:rsidR="00503DCD" w14:paraId="51F59589"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B94EA5" w14:textId="77777777" w:rsidR="00503DCD" w:rsidRDefault="00000000">
            <w:pPr>
              <w:pStyle w:val="FORMATTEXT"/>
              <w:rPr>
                <w:sz w:val="18"/>
                <w:szCs w:val="18"/>
              </w:rPr>
            </w:pPr>
            <w:r>
              <w:rPr>
                <w:sz w:val="18"/>
                <w:szCs w:val="18"/>
              </w:rPr>
              <w:t xml:space="preserve">Границы территорий смежных организаций (до ограждения)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AC6DE"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BEB99" w14:textId="77777777" w:rsidR="00503DCD" w:rsidRDefault="00000000">
            <w:pPr>
              <w:pStyle w:val="FORMATTEXT"/>
              <w:jc w:val="center"/>
              <w:rPr>
                <w:sz w:val="18"/>
                <w:szCs w:val="18"/>
              </w:rPr>
            </w:pPr>
            <w:r>
              <w:rPr>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A18DB"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688650" w14:textId="77777777" w:rsidR="00503DCD" w:rsidRDefault="00000000">
            <w:pPr>
              <w:pStyle w:val="FORMATTEXT"/>
              <w:jc w:val="center"/>
              <w:rPr>
                <w:sz w:val="18"/>
                <w:szCs w:val="18"/>
              </w:rPr>
            </w:pPr>
            <w:r>
              <w:rPr>
                <w:sz w:val="18"/>
                <w:szCs w:val="18"/>
              </w:rPr>
              <w:t xml:space="preserve">200 </w:t>
            </w:r>
          </w:p>
        </w:tc>
      </w:tr>
      <w:tr w:rsidR="00503DCD" w14:paraId="34090E6C"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686F4" w14:textId="77777777" w:rsidR="00503DCD" w:rsidRDefault="00000000">
            <w:pPr>
              <w:pStyle w:val="FORMATTEXT"/>
              <w:rPr>
                <w:sz w:val="18"/>
                <w:szCs w:val="18"/>
              </w:rPr>
            </w:pPr>
            <w:r>
              <w:rPr>
                <w:sz w:val="18"/>
                <w:szCs w:val="18"/>
              </w:rPr>
              <w:t xml:space="preserve">Жилые и общественные здания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424D8" w14:textId="77777777" w:rsidR="00503DCD" w:rsidRDefault="00000000">
            <w:pPr>
              <w:pStyle w:val="FORMATTEXT"/>
              <w:jc w:val="center"/>
              <w:rPr>
                <w:sz w:val="18"/>
                <w:szCs w:val="18"/>
              </w:rPr>
            </w:pPr>
            <w:r>
              <w:rPr>
                <w:sz w:val="18"/>
                <w:szCs w:val="18"/>
              </w:rPr>
              <w:t>вне пределов санитарно-</w:t>
            </w:r>
          </w:p>
          <w:p w14:paraId="68A64304" w14:textId="77777777" w:rsidR="00503DCD" w:rsidRDefault="00000000">
            <w:pPr>
              <w:pStyle w:val="FORMATTEXT"/>
              <w:jc w:val="center"/>
              <w:rPr>
                <w:sz w:val="18"/>
                <w:szCs w:val="18"/>
              </w:rPr>
            </w:pPr>
            <w:r>
              <w:rPr>
                <w:sz w:val="18"/>
                <w:szCs w:val="18"/>
              </w:rPr>
              <w:t xml:space="preserve">защитной зоны, но не менее 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5D468" w14:textId="77777777" w:rsidR="00503DCD" w:rsidRDefault="00000000">
            <w:pPr>
              <w:pStyle w:val="FORMATTEXT"/>
              <w:jc w:val="center"/>
              <w:rPr>
                <w:sz w:val="18"/>
                <w:szCs w:val="18"/>
              </w:rPr>
            </w:pPr>
            <w:r>
              <w:rPr>
                <w:sz w:val="18"/>
                <w:szCs w:val="18"/>
              </w:rPr>
              <w:t>вне пределов санитарно-</w:t>
            </w:r>
          </w:p>
          <w:p w14:paraId="56927F75" w14:textId="77777777" w:rsidR="00503DCD" w:rsidRDefault="00000000">
            <w:pPr>
              <w:pStyle w:val="FORMATTEXT"/>
              <w:jc w:val="center"/>
              <w:rPr>
                <w:sz w:val="18"/>
                <w:szCs w:val="18"/>
              </w:rPr>
            </w:pPr>
            <w:r>
              <w:rPr>
                <w:sz w:val="18"/>
                <w:szCs w:val="18"/>
              </w:rPr>
              <w:t xml:space="preserve">защитной зоны, но не менее 300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09800" w14:textId="77777777" w:rsidR="00503DCD" w:rsidRDefault="00000000">
            <w:pPr>
              <w:pStyle w:val="FORMATTEXT"/>
              <w:jc w:val="center"/>
              <w:rPr>
                <w:sz w:val="18"/>
                <w:szCs w:val="18"/>
              </w:rPr>
            </w:pPr>
            <w:r>
              <w:rPr>
                <w:sz w:val="18"/>
                <w:szCs w:val="18"/>
              </w:rPr>
              <w:t>вне пределов санитарно-</w:t>
            </w:r>
          </w:p>
          <w:p w14:paraId="5C441270" w14:textId="77777777" w:rsidR="00503DCD" w:rsidRDefault="00000000">
            <w:pPr>
              <w:pStyle w:val="FORMATTEXT"/>
              <w:jc w:val="center"/>
              <w:rPr>
                <w:sz w:val="18"/>
                <w:szCs w:val="18"/>
              </w:rPr>
            </w:pPr>
            <w:r>
              <w:rPr>
                <w:sz w:val="18"/>
                <w:szCs w:val="18"/>
              </w:rPr>
              <w:t xml:space="preserve">защитной зоны, но не менее 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435BE" w14:textId="77777777" w:rsidR="00503DCD" w:rsidRDefault="00000000">
            <w:pPr>
              <w:pStyle w:val="FORMATTEXT"/>
              <w:jc w:val="center"/>
              <w:rPr>
                <w:sz w:val="18"/>
                <w:szCs w:val="18"/>
              </w:rPr>
            </w:pPr>
            <w:r>
              <w:rPr>
                <w:sz w:val="18"/>
                <w:szCs w:val="18"/>
              </w:rPr>
              <w:t>вне пределов санитарно-</w:t>
            </w:r>
          </w:p>
          <w:p w14:paraId="7D0E98CE" w14:textId="77777777" w:rsidR="00503DCD" w:rsidRDefault="00000000">
            <w:pPr>
              <w:pStyle w:val="FORMATTEXT"/>
              <w:jc w:val="center"/>
              <w:rPr>
                <w:sz w:val="18"/>
                <w:szCs w:val="18"/>
              </w:rPr>
            </w:pPr>
            <w:r>
              <w:rPr>
                <w:sz w:val="18"/>
                <w:szCs w:val="18"/>
              </w:rPr>
              <w:t xml:space="preserve">защитной зоны, но не менее 300 </w:t>
            </w:r>
          </w:p>
        </w:tc>
      </w:tr>
      <w:tr w:rsidR="00503DCD" w14:paraId="494E1676"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B1B2D" w14:textId="77777777" w:rsidR="00503DCD" w:rsidRDefault="00000000">
            <w:pPr>
              <w:pStyle w:val="FORMATTEXT"/>
              <w:rPr>
                <w:sz w:val="18"/>
                <w:szCs w:val="18"/>
              </w:rPr>
            </w:pPr>
            <w:r>
              <w:rPr>
                <w:sz w:val="18"/>
                <w:szCs w:val="18"/>
              </w:rPr>
              <w:t xml:space="preserve">ТЭЦ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E744D"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50777A" w14:textId="77777777" w:rsidR="00503DCD" w:rsidRDefault="00000000">
            <w:pPr>
              <w:pStyle w:val="FORMATTEXT"/>
              <w:jc w:val="center"/>
              <w:rPr>
                <w:sz w:val="18"/>
                <w:szCs w:val="18"/>
              </w:rPr>
            </w:pPr>
            <w:r>
              <w:rPr>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4646E"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D9305" w14:textId="77777777" w:rsidR="00503DCD" w:rsidRDefault="00000000">
            <w:pPr>
              <w:pStyle w:val="FORMATTEXT"/>
              <w:jc w:val="center"/>
              <w:rPr>
                <w:sz w:val="18"/>
                <w:szCs w:val="18"/>
              </w:rPr>
            </w:pPr>
            <w:r>
              <w:rPr>
                <w:sz w:val="18"/>
                <w:szCs w:val="18"/>
              </w:rPr>
              <w:t xml:space="preserve">200 </w:t>
            </w:r>
          </w:p>
        </w:tc>
      </w:tr>
      <w:tr w:rsidR="00503DCD" w14:paraId="54D80599"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C07912" w14:textId="77777777" w:rsidR="00503DCD" w:rsidRDefault="00000000">
            <w:pPr>
              <w:pStyle w:val="FORMATTEXT"/>
              <w:rPr>
                <w:sz w:val="18"/>
                <w:szCs w:val="18"/>
              </w:rPr>
            </w:pPr>
            <w:r>
              <w:rPr>
                <w:sz w:val="18"/>
                <w:szCs w:val="18"/>
              </w:rPr>
              <w:t xml:space="preserve">Лесничества с лесными насаждениями хвойных пород (от ограждения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F176F7" w14:textId="77777777" w:rsidR="00503DCD"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6DA9E3" w14:textId="77777777" w:rsidR="00503DCD" w:rsidRDefault="00000000">
            <w:pPr>
              <w:pStyle w:val="FORMATTEXT"/>
              <w:jc w:val="center"/>
              <w:rPr>
                <w:sz w:val="18"/>
                <w:szCs w:val="18"/>
              </w:rPr>
            </w:pPr>
            <w:r>
              <w:rPr>
                <w:sz w:val="18"/>
                <w:szCs w:val="18"/>
              </w:rPr>
              <w:t xml:space="preserve">75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1B403C" w14:textId="77777777" w:rsidR="00503DCD" w:rsidRDefault="00000000">
            <w:pPr>
              <w:pStyle w:val="FORMATTEXT"/>
              <w:jc w:val="center"/>
              <w:rPr>
                <w:sz w:val="18"/>
                <w:szCs w:val="18"/>
              </w:rPr>
            </w:pPr>
            <w:r>
              <w:rPr>
                <w:sz w:val="18"/>
                <w:szCs w:val="18"/>
              </w:rPr>
              <w:t xml:space="preserve">100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7BFE4F" w14:textId="77777777" w:rsidR="00503DCD" w:rsidRDefault="00000000">
            <w:pPr>
              <w:pStyle w:val="FORMATTEXT"/>
              <w:jc w:val="center"/>
              <w:rPr>
                <w:sz w:val="18"/>
                <w:szCs w:val="18"/>
              </w:rPr>
            </w:pPr>
            <w:r>
              <w:rPr>
                <w:sz w:val="18"/>
                <w:szCs w:val="18"/>
              </w:rPr>
              <w:t xml:space="preserve">75 </w:t>
            </w:r>
          </w:p>
        </w:tc>
      </w:tr>
      <w:tr w:rsidR="00503DCD" w14:paraId="1E692956"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5BA3CF"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CA82540"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79A9D533"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"kodeks://link/d?nd=552050430&amp;mark=000000000000000000000000000000000000000000000000008PE0LR"\o"’’О внесении изменений в Лесной кодекс Российской Федерации и отдельные законодательные акты ...’’</w:instrText>
            </w:r>
          </w:p>
          <w:p w14:paraId="0364F447"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52FBE6E3"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"kodeks://link/d?nd=542648478&amp;mark=00000000000000000000000000000000000000000000000000AB40O2"\o"’’Технический регламент о требованиях пожарной безопасности (с изменениями на 29 ...’’</w:instrText>
            </w:r>
          </w:p>
          <w:p w14:paraId="24D57AE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2CD944CA"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2630D4CC"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3A6060AA" w14:textId="77777777" w:rsidR="00503DCD" w:rsidRDefault="00000000">
            <w:pPr>
              <w:pStyle w:val="FORMATTEXT"/>
              <w:rPr>
                <w:sz w:val="18"/>
                <w:szCs w:val="18"/>
              </w:rPr>
            </w:pPr>
            <w:r>
              <w:rPr>
                <w:sz w:val="18"/>
                <w:szCs w:val="18"/>
              </w:rPr>
              <w:t xml:space="preserve">      </w:t>
            </w:r>
          </w:p>
        </w:tc>
      </w:tr>
      <w:tr w:rsidR="00503DCD" w14:paraId="7A678D06" w14:textId="77777777">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6377F9" w14:textId="77777777" w:rsidR="00503DCD" w:rsidRDefault="00000000">
            <w:pPr>
              <w:pStyle w:val="FORMATTEXT"/>
              <w:rPr>
                <w:sz w:val="18"/>
                <w:szCs w:val="18"/>
              </w:rPr>
            </w:pPr>
            <w:r>
              <w:rPr>
                <w:sz w:val="18"/>
                <w:szCs w:val="18"/>
              </w:rPr>
              <w:t xml:space="preserve">Лесничества с лесными насаждениями лиственных пород (от ограждения товарно-сырьевой базы или склада)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E59FB" w14:textId="77777777" w:rsidR="00503DCD" w:rsidRDefault="00000000">
            <w:pPr>
              <w:pStyle w:val="FORMATTEXT"/>
              <w:jc w:val="center"/>
              <w:rPr>
                <w:sz w:val="18"/>
                <w:szCs w:val="18"/>
              </w:rPr>
            </w:pPr>
            <w:r>
              <w:rPr>
                <w:sz w:val="18"/>
                <w:szCs w:val="18"/>
              </w:rPr>
              <w:t xml:space="preserve">20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CED9D0" w14:textId="77777777" w:rsidR="00503DCD" w:rsidRDefault="00000000">
            <w:pPr>
              <w:pStyle w:val="FORMATTEXT"/>
              <w:jc w:val="center"/>
              <w:rPr>
                <w:sz w:val="18"/>
                <w:szCs w:val="18"/>
              </w:rPr>
            </w:pPr>
            <w:r>
              <w:rPr>
                <w:sz w:val="18"/>
                <w:szCs w:val="18"/>
              </w:rPr>
              <w:t xml:space="preserve">20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86BC0E" w14:textId="77777777" w:rsidR="00503DCD" w:rsidRDefault="00000000">
            <w:pPr>
              <w:pStyle w:val="FORMATTEXT"/>
              <w:jc w:val="center"/>
              <w:rPr>
                <w:sz w:val="18"/>
                <w:szCs w:val="18"/>
              </w:rPr>
            </w:pPr>
            <w:r>
              <w:rPr>
                <w:sz w:val="18"/>
                <w:szCs w:val="18"/>
              </w:rPr>
              <w:t xml:space="preserve">20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E94777" w14:textId="77777777" w:rsidR="00503DCD" w:rsidRDefault="00000000">
            <w:pPr>
              <w:pStyle w:val="FORMATTEXT"/>
              <w:jc w:val="center"/>
              <w:rPr>
                <w:sz w:val="18"/>
                <w:szCs w:val="18"/>
              </w:rPr>
            </w:pPr>
            <w:r>
              <w:rPr>
                <w:sz w:val="18"/>
                <w:szCs w:val="18"/>
              </w:rPr>
              <w:t xml:space="preserve">20 </w:t>
            </w:r>
          </w:p>
        </w:tc>
      </w:tr>
      <w:tr w:rsidR="00503DCD" w14:paraId="43CEFB7F" w14:textId="77777777">
        <w:tc>
          <w:tcPr>
            <w:tcW w:w="843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9A157D" w14:textId="77777777" w:rsidR="00503DCD" w:rsidRDefault="00000000">
            <w:pPr>
              <w:pStyle w:val="COMMENT"/>
              <w:rPr>
                <w:rFonts w:ascii="Arial" w:hAnsi="Arial" w:cs="Arial"/>
                <w:sz w:val="18"/>
                <w:szCs w:val="18"/>
              </w:rPr>
            </w:pPr>
            <w:r>
              <w:rPr>
                <w:rFonts w:ascii="Arial" w:hAnsi="Arial" w:cs="Arial"/>
                <w:sz w:val="18"/>
                <w:szCs w:val="18"/>
              </w:rPr>
              <w:lastRenderedPageBreak/>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F37556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48D4D132"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в редакции, введенной в действие с 1 июля 2019 года </w:t>
            </w:r>
            <w:r>
              <w:rPr>
                <w:rFonts w:ascii="Arial" w:hAnsi="Arial" w:cs="Arial"/>
                <w:sz w:val="18"/>
                <w:szCs w:val="18"/>
              </w:rPr>
              <w:fldChar w:fldCharType="begin"/>
            </w:r>
            <w:r>
              <w:rPr>
                <w:rFonts w:ascii="Arial" w:hAnsi="Arial" w:cs="Arial"/>
                <w:sz w:val="18"/>
                <w:szCs w:val="18"/>
              </w:rPr>
              <w:instrText xml:space="preserve"> HYPERLINK "kodeks://link/d?nd=552050430&amp;mark=000000000000000000000000000000000000000000000000008PE0LR"\o"’’О внесении изменений в Лесной кодекс Российской Федерации и отдельные законодательные акты ...’’</w:instrText>
            </w:r>
          </w:p>
          <w:p w14:paraId="276A5783"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27.12.2018 N 538-ФЗ</w:instrText>
            </w:r>
          </w:p>
          <w:p w14:paraId="35AC0918"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Действующий документ (действ. c 01.07.2019)"</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27 декабря 2018 года N 538-ФЗ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"kodeks://link/d?nd=542648478&amp;mark=00000000000000000000000000000000000000000000000000AB40O2"\o"’’Технический регламент о требованиях пожарной безопасности (с изменениями на 29 ...’’</w:instrText>
            </w:r>
          </w:p>
          <w:p w14:paraId="23E5A2A8"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3B9DBEB4" w14:textId="77777777" w:rsidR="00503DCD" w:rsidRDefault="00000000">
            <w:pPr>
              <w:pStyle w:val="COMMENT"/>
              <w:rPr>
                <w:rFonts w:ascii="Arial" w:hAnsi="Arial" w:cs="Arial"/>
                <w:sz w:val="18"/>
                <w:szCs w:val="18"/>
              </w:rPr>
            </w:pPr>
            <w:r>
              <w:rPr>
                <w:rFonts w:ascii="Arial" w:hAnsi="Arial" w:cs="Arial"/>
                <w:sz w:val="18"/>
                <w:szCs w:val="18"/>
              </w:rPr>
              <w:instrText xml:space="preserve"> Редакция от 29.07.2017 (период действия с ...</w:instrText>
            </w:r>
          </w:p>
          <w:p w14:paraId="2DA9D7A8" w14:textId="77777777" w:rsidR="00503DCD" w:rsidRDefault="00000000">
            <w:pPr>
              <w:pStyle w:val="FORMATTEXT"/>
              <w:rPr>
                <w:sz w:val="18"/>
                <w:szCs w:val="18"/>
              </w:rPr>
            </w:pPr>
            <w:r>
              <w:rPr>
                <w:sz w:val="18"/>
                <w:szCs w:val="18"/>
              </w:rPr>
              <w:instrText>Статус: Недействующая редакция документа (действ. c 31.07.2018 по 30.06.2019"</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67C320D2" w14:textId="77777777" w:rsidR="00503DCD" w:rsidRDefault="00000000">
            <w:pPr>
              <w:pStyle w:val="FORMATTEXT"/>
              <w:rPr>
                <w:sz w:val="18"/>
                <w:szCs w:val="18"/>
              </w:rPr>
            </w:pPr>
            <w:r>
              <w:rPr>
                <w:sz w:val="18"/>
                <w:szCs w:val="18"/>
              </w:rPr>
              <w:t xml:space="preserve">      </w:t>
            </w:r>
          </w:p>
        </w:tc>
      </w:tr>
      <w:tr w:rsidR="00503DCD" w14:paraId="28AED198"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2FD7E" w14:textId="77777777" w:rsidR="00503DCD" w:rsidRDefault="00000000">
            <w:pPr>
              <w:pStyle w:val="FORMATTEXT"/>
              <w:rPr>
                <w:sz w:val="18"/>
                <w:szCs w:val="18"/>
              </w:rPr>
            </w:pPr>
            <w:r>
              <w:rPr>
                <w:sz w:val="18"/>
                <w:szCs w:val="18"/>
              </w:rPr>
              <w:t xml:space="preserve">Объекты речного и морского транспорта, гидротехнические сооружения, мосты при расположении складов ниже по течению от этих объектов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3BA1F"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D7E7BE" w14:textId="77777777" w:rsidR="00503DCD" w:rsidRDefault="00000000">
            <w:pPr>
              <w:pStyle w:val="FORMATTEXT"/>
              <w:jc w:val="center"/>
              <w:rPr>
                <w:sz w:val="18"/>
                <w:szCs w:val="18"/>
              </w:rPr>
            </w:pPr>
            <w:r>
              <w:rPr>
                <w:sz w:val="18"/>
                <w:szCs w:val="18"/>
              </w:rPr>
              <w:t xml:space="preserve">200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22B81" w14:textId="77777777" w:rsidR="00503DCD" w:rsidRDefault="00000000">
            <w:pPr>
              <w:pStyle w:val="FORMATTEXT"/>
              <w:jc w:val="center"/>
              <w:rPr>
                <w:sz w:val="18"/>
                <w:szCs w:val="18"/>
              </w:rPr>
            </w:pPr>
            <w:r>
              <w:rPr>
                <w:sz w:val="18"/>
                <w:szCs w:val="18"/>
              </w:rPr>
              <w:t xml:space="preserve">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BE64C" w14:textId="77777777" w:rsidR="00503DCD" w:rsidRDefault="00000000">
            <w:pPr>
              <w:pStyle w:val="FORMATTEXT"/>
              <w:jc w:val="center"/>
              <w:rPr>
                <w:sz w:val="18"/>
                <w:szCs w:val="18"/>
              </w:rPr>
            </w:pPr>
            <w:r>
              <w:rPr>
                <w:sz w:val="18"/>
                <w:szCs w:val="18"/>
              </w:rPr>
              <w:t xml:space="preserve">200 </w:t>
            </w:r>
          </w:p>
        </w:tc>
      </w:tr>
      <w:tr w:rsidR="00503DCD" w14:paraId="6D96E324" w14:textId="77777777">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B81D8" w14:textId="77777777" w:rsidR="00503DCD" w:rsidRDefault="00000000">
            <w:pPr>
              <w:pStyle w:val="FORMATTEXT"/>
              <w:rPr>
                <w:sz w:val="18"/>
                <w:szCs w:val="18"/>
              </w:rPr>
            </w:pPr>
            <w:r>
              <w:rPr>
                <w:sz w:val="18"/>
                <w:szCs w:val="18"/>
              </w:rPr>
              <w:t xml:space="preserve">Объекты речного и морского транспорта, гидротехнические сооружения, мосты при расположении складов выше по течению от этих объектов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11C34" w14:textId="77777777" w:rsidR="00503DCD" w:rsidRDefault="00000000">
            <w:pPr>
              <w:pStyle w:val="FORMATTEXT"/>
              <w:jc w:val="center"/>
              <w:rPr>
                <w:sz w:val="18"/>
                <w:szCs w:val="18"/>
              </w:rPr>
            </w:pPr>
            <w:r>
              <w:rPr>
                <w:sz w:val="18"/>
                <w:szCs w:val="18"/>
              </w:rPr>
              <w:t xml:space="preserve">3000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3BD79" w14:textId="77777777" w:rsidR="00503DCD" w:rsidRDefault="00000000">
            <w:pPr>
              <w:pStyle w:val="FORMATTEXT"/>
              <w:jc w:val="center"/>
              <w:rPr>
                <w:sz w:val="18"/>
                <w:szCs w:val="18"/>
              </w:rPr>
            </w:pPr>
            <w:r>
              <w:rPr>
                <w:sz w:val="18"/>
                <w:szCs w:val="18"/>
              </w:rPr>
              <w:t xml:space="preserve">2000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8A8D8" w14:textId="77777777" w:rsidR="00503DCD" w:rsidRDefault="00000000">
            <w:pPr>
              <w:pStyle w:val="FORMATTEXT"/>
              <w:jc w:val="center"/>
              <w:rPr>
                <w:sz w:val="18"/>
                <w:szCs w:val="18"/>
              </w:rPr>
            </w:pPr>
            <w:r>
              <w:rPr>
                <w:sz w:val="18"/>
                <w:szCs w:val="18"/>
              </w:rPr>
              <w:t xml:space="preserve">3000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230CD" w14:textId="77777777" w:rsidR="00503DCD" w:rsidRDefault="00000000">
            <w:pPr>
              <w:pStyle w:val="FORMATTEXT"/>
              <w:jc w:val="center"/>
              <w:rPr>
                <w:sz w:val="18"/>
                <w:szCs w:val="18"/>
              </w:rPr>
            </w:pPr>
            <w:r>
              <w:rPr>
                <w:sz w:val="18"/>
                <w:szCs w:val="18"/>
              </w:rPr>
              <w:t xml:space="preserve">2000 </w:t>
            </w:r>
          </w:p>
        </w:tc>
      </w:tr>
    </w:tbl>
    <w:p w14:paraId="5094BE89"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755E5B5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"kodeks://link/d?nd=542620598&amp;mark=00000000000000000000000000000000000000000000000000A740N9"\o"’’Комментарий к Федеральному закону от 22 июля 2008 года N 123-ФЗ ’’Технический регламент о требованиях пожарной безопасности’’ (постатейный)’’</w:instrText>
      </w:r>
    </w:p>
    <w:p w14:paraId="3FE2328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63BA3C70"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18</w:t>
      </w:r>
      <w:r>
        <w:fldChar w:fldCharType="end"/>
      </w:r>
      <w:r>
        <w:t xml:space="preserve"> </w:t>
      </w:r>
    </w:p>
    <w:p w14:paraId="7AAD8022" w14:textId="77777777" w:rsidR="00503DCD" w:rsidRDefault="00503DCD">
      <w:pPr>
        <w:pStyle w:val="HEADERTEXT"/>
        <w:rPr>
          <w:b/>
          <w:bCs/>
        </w:rPr>
      </w:pPr>
    </w:p>
    <w:p w14:paraId="6D198452" w14:textId="77777777" w:rsidR="00503DCD" w:rsidRDefault="00000000">
      <w:pPr>
        <w:pStyle w:val="HEADERTEXT"/>
        <w:jc w:val="center"/>
        <w:outlineLvl w:val="3"/>
        <w:rPr>
          <w:b/>
          <w:bCs/>
        </w:rPr>
      </w:pPr>
      <w:r>
        <w:rPr>
          <w:b/>
          <w:bCs/>
        </w:rPr>
        <w:t xml:space="preserve">       </w:t>
      </w:r>
    </w:p>
    <w:p w14:paraId="06F63441" w14:textId="77777777" w:rsidR="00503DCD" w:rsidRDefault="00000000">
      <w:pPr>
        <w:pStyle w:val="FORMATTEXT"/>
      </w:pPr>
      <w:r>
        <w:t xml:space="preserve">      </w:t>
      </w:r>
    </w:p>
    <w:p w14:paraId="2E3F5BD5" w14:textId="77777777" w:rsidR="00503DCD" w:rsidRDefault="00000000">
      <w:pPr>
        <w:pStyle w:val="FORMATTEXT"/>
        <w:jc w:val="center"/>
      </w:pPr>
      <w:r>
        <w:t>Таблица 19</w:t>
      </w:r>
    </w:p>
    <w:p w14:paraId="4FB2D963" w14:textId="77777777" w:rsidR="00503DCD" w:rsidRDefault="00503DCD">
      <w:pPr>
        <w:pStyle w:val="HEADERTEXT"/>
        <w:rPr>
          <w:b/>
          <w:bCs/>
        </w:rPr>
      </w:pPr>
    </w:p>
    <w:p w14:paraId="1B4A9118" w14:textId="77777777" w:rsidR="00503DCD" w:rsidRDefault="00000000">
      <w:pPr>
        <w:pStyle w:val="HEADERTEXT"/>
        <w:jc w:val="center"/>
        <w:outlineLvl w:val="3"/>
        <w:rPr>
          <w:b/>
          <w:bCs/>
        </w:rPr>
      </w:pPr>
      <w:r>
        <w:rPr>
          <w:b/>
          <w:bCs/>
        </w:rPr>
        <w:t xml:space="preserve"> ПРОТИВОПОЖАРНЫЕ РАССТОЯНИЯ</w:t>
      </w:r>
    </w:p>
    <w:p w14:paraId="16AD0F4D" w14:textId="77777777" w:rsidR="00503DCD" w:rsidRDefault="00000000">
      <w:pPr>
        <w:pStyle w:val="HEADERTEXT"/>
        <w:jc w:val="center"/>
        <w:outlineLvl w:val="3"/>
        <w:rPr>
          <w:b/>
          <w:bCs/>
        </w:rPr>
      </w:pPr>
      <w:r>
        <w:rPr>
          <w:b/>
          <w:bCs/>
        </w:rPr>
        <w:t>от резервуарных установок сжиженных</w:t>
      </w:r>
    </w:p>
    <w:p w14:paraId="0830BEB0" w14:textId="77777777" w:rsidR="00503DCD" w:rsidRDefault="00000000">
      <w:pPr>
        <w:pStyle w:val="HEADERTEXT"/>
        <w:jc w:val="center"/>
        <w:outlineLvl w:val="3"/>
        <w:rPr>
          <w:b/>
          <w:bCs/>
        </w:rPr>
      </w:pPr>
      <w:r>
        <w:rPr>
          <w:b/>
          <w:bCs/>
        </w:rPr>
        <w:t xml:space="preserve"> углеводородных газов до объектов защиты </w:t>
      </w:r>
    </w:p>
    <w:p w14:paraId="511024E0" w14:textId="77777777" w:rsidR="00503DCD" w:rsidRDefault="00503DCD">
      <w:pPr>
        <w:pStyle w:val="FORMATTEXT"/>
        <w:jc w:val="both"/>
      </w:pPr>
    </w:p>
    <w:p w14:paraId="73639564" w14:textId="77777777" w:rsidR="00503DCD" w:rsidRDefault="00503DCD">
      <w:pPr>
        <w:pStyle w:val="FORMATTEXT"/>
        <w:jc w:val="both"/>
      </w:pPr>
    </w:p>
    <w:p w14:paraId="4E670C5F" w14:textId="77777777" w:rsidR="00503DCD" w:rsidRDefault="00503DCD">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3000"/>
        <w:gridCol w:w="750"/>
        <w:gridCol w:w="900"/>
        <w:gridCol w:w="750"/>
        <w:gridCol w:w="750"/>
        <w:gridCol w:w="900"/>
        <w:gridCol w:w="750"/>
        <w:gridCol w:w="1065"/>
      </w:tblGrid>
      <w:tr w:rsidR="00503DCD" w14:paraId="10BA0114" w14:textId="77777777">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5279D8" w14:textId="77777777" w:rsidR="00503DCD" w:rsidRDefault="00000000">
            <w:pPr>
              <w:pStyle w:val="FORMATTEXT"/>
              <w:jc w:val="center"/>
              <w:rPr>
                <w:sz w:val="18"/>
                <w:szCs w:val="18"/>
              </w:rPr>
            </w:pPr>
            <w:r>
              <w:rPr>
                <w:sz w:val="18"/>
                <w:szCs w:val="18"/>
              </w:rPr>
              <w:t xml:space="preserve">Здания, сооружения коммуникации * </w:t>
            </w: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92B70" w14:textId="77777777" w:rsidR="00503DCD" w:rsidRDefault="00000000">
            <w:pPr>
              <w:pStyle w:val="FORMATTEXT"/>
              <w:jc w:val="center"/>
              <w:rPr>
                <w:sz w:val="18"/>
                <w:szCs w:val="18"/>
              </w:rPr>
            </w:pPr>
            <w:r>
              <w:rPr>
                <w:sz w:val="18"/>
                <w:szCs w:val="18"/>
              </w:rPr>
              <w:t xml:space="preserve">Противопожарные расстояния от резервуаров, метры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4249C" w14:textId="77777777" w:rsidR="00503DCD" w:rsidRDefault="00000000">
            <w:pPr>
              <w:pStyle w:val="FORMATTEXT"/>
              <w:jc w:val="center"/>
              <w:rPr>
                <w:sz w:val="18"/>
                <w:szCs w:val="18"/>
              </w:rPr>
            </w:pPr>
            <w:proofErr w:type="spellStart"/>
            <w:r>
              <w:rPr>
                <w:sz w:val="18"/>
                <w:szCs w:val="18"/>
              </w:rPr>
              <w:t>Противо</w:t>
            </w:r>
            <w:proofErr w:type="spellEnd"/>
            <w:r>
              <w:rPr>
                <w:sz w:val="18"/>
                <w:szCs w:val="18"/>
              </w:rPr>
              <w:t>-</w:t>
            </w:r>
          </w:p>
          <w:p w14:paraId="6D1D1BA2" w14:textId="77777777" w:rsidR="00503DCD" w:rsidRDefault="00000000">
            <w:pPr>
              <w:pStyle w:val="FORMATTEXT"/>
              <w:jc w:val="center"/>
              <w:rPr>
                <w:sz w:val="18"/>
                <w:szCs w:val="18"/>
              </w:rPr>
            </w:pPr>
            <w:r>
              <w:rPr>
                <w:sz w:val="18"/>
                <w:szCs w:val="18"/>
              </w:rPr>
              <w:t xml:space="preserve">пожар- </w:t>
            </w:r>
          </w:p>
        </w:tc>
      </w:tr>
      <w:tr w:rsidR="00503DCD" w14:paraId="64233166" w14:textId="77777777">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AC80D0B" w14:textId="77777777" w:rsidR="00503DCD" w:rsidRDefault="00503DCD">
            <w:pPr>
              <w:pStyle w:val="FORMATTEXT"/>
              <w:rPr>
                <w:sz w:val="18"/>
                <w:szCs w:val="18"/>
              </w:rPr>
            </w:pP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94259" w14:textId="77777777" w:rsidR="00503DCD" w:rsidRDefault="00000000">
            <w:pPr>
              <w:pStyle w:val="FORMATTEXT"/>
              <w:jc w:val="center"/>
              <w:rPr>
                <w:sz w:val="18"/>
                <w:szCs w:val="18"/>
              </w:rPr>
            </w:pPr>
            <w:r>
              <w:rPr>
                <w:sz w:val="18"/>
                <w:szCs w:val="18"/>
              </w:rPr>
              <w:t xml:space="preserve">надземных </w:t>
            </w:r>
          </w:p>
        </w:tc>
        <w:tc>
          <w:tcPr>
            <w:tcW w:w="24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34AFE" w14:textId="77777777" w:rsidR="00503DCD" w:rsidRDefault="00000000">
            <w:pPr>
              <w:pStyle w:val="FORMATTEXT"/>
              <w:jc w:val="center"/>
              <w:rPr>
                <w:sz w:val="18"/>
                <w:szCs w:val="18"/>
              </w:rPr>
            </w:pPr>
            <w:r>
              <w:rPr>
                <w:sz w:val="18"/>
                <w:szCs w:val="18"/>
              </w:rPr>
              <w:t xml:space="preserve">подземных </w:t>
            </w:r>
          </w:p>
        </w:tc>
        <w:tc>
          <w:tcPr>
            <w:tcW w:w="1065" w:type="dxa"/>
            <w:tcBorders>
              <w:top w:val="nil"/>
              <w:left w:val="single" w:sz="6" w:space="0" w:color="auto"/>
              <w:bottom w:val="nil"/>
              <w:right w:val="single" w:sz="6" w:space="0" w:color="auto"/>
            </w:tcBorders>
            <w:tcMar>
              <w:top w:w="114" w:type="dxa"/>
              <w:left w:w="28" w:type="dxa"/>
              <w:bottom w:w="114" w:type="dxa"/>
              <w:right w:w="28" w:type="dxa"/>
            </w:tcMar>
          </w:tcPr>
          <w:p w14:paraId="0340B317" w14:textId="77777777" w:rsidR="00503DCD" w:rsidRDefault="00000000">
            <w:pPr>
              <w:pStyle w:val="FORMATTEXT"/>
              <w:jc w:val="center"/>
              <w:rPr>
                <w:sz w:val="18"/>
                <w:szCs w:val="18"/>
              </w:rPr>
            </w:pPr>
            <w:proofErr w:type="spellStart"/>
            <w:r>
              <w:rPr>
                <w:sz w:val="18"/>
                <w:szCs w:val="18"/>
              </w:rPr>
              <w:t>ные</w:t>
            </w:r>
            <w:proofErr w:type="spellEnd"/>
            <w:r>
              <w:rPr>
                <w:sz w:val="18"/>
                <w:szCs w:val="18"/>
              </w:rPr>
              <w:t xml:space="preserve"> </w:t>
            </w:r>
            <w:proofErr w:type="spellStart"/>
            <w:r>
              <w:rPr>
                <w:sz w:val="18"/>
                <w:szCs w:val="18"/>
              </w:rPr>
              <w:t>расстоя</w:t>
            </w:r>
            <w:proofErr w:type="spellEnd"/>
            <w:r>
              <w:rPr>
                <w:sz w:val="18"/>
                <w:szCs w:val="18"/>
              </w:rPr>
              <w:t xml:space="preserve">- </w:t>
            </w:r>
          </w:p>
        </w:tc>
      </w:tr>
      <w:tr w:rsidR="00503DCD" w14:paraId="57F9E989" w14:textId="77777777">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352B112A" w14:textId="77777777" w:rsidR="00503DCD" w:rsidRDefault="00503DCD">
            <w:pPr>
              <w:pStyle w:val="FORMATTEXT"/>
              <w:rPr>
                <w:sz w:val="18"/>
                <w:szCs w:val="18"/>
              </w:rPr>
            </w:pPr>
          </w:p>
        </w:tc>
        <w:tc>
          <w:tcPr>
            <w:tcW w:w="48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E5372" w14:textId="77777777" w:rsidR="00503DCD" w:rsidRDefault="00000000">
            <w:pPr>
              <w:pStyle w:val="FORMATTEXT"/>
              <w:jc w:val="center"/>
              <w:rPr>
                <w:sz w:val="18"/>
                <w:szCs w:val="18"/>
              </w:rPr>
            </w:pPr>
            <w:r>
              <w:rPr>
                <w:sz w:val="18"/>
                <w:szCs w:val="18"/>
              </w:rPr>
              <w:t xml:space="preserve">при общей вместимости резервуаров в установке, кубические метры </w:t>
            </w:r>
          </w:p>
        </w:tc>
        <w:tc>
          <w:tcPr>
            <w:tcW w:w="1065" w:type="dxa"/>
            <w:tcBorders>
              <w:top w:val="nil"/>
              <w:left w:val="single" w:sz="6" w:space="0" w:color="auto"/>
              <w:bottom w:val="nil"/>
              <w:right w:val="single" w:sz="6" w:space="0" w:color="auto"/>
            </w:tcBorders>
            <w:tcMar>
              <w:top w:w="114" w:type="dxa"/>
              <w:left w:w="28" w:type="dxa"/>
              <w:bottom w:w="114" w:type="dxa"/>
              <w:right w:w="28" w:type="dxa"/>
            </w:tcMar>
          </w:tcPr>
          <w:p w14:paraId="0214186E" w14:textId="77777777" w:rsidR="00503DCD" w:rsidRDefault="00000000">
            <w:pPr>
              <w:pStyle w:val="FORMATTEXT"/>
              <w:jc w:val="center"/>
              <w:rPr>
                <w:sz w:val="18"/>
                <w:szCs w:val="18"/>
              </w:rPr>
            </w:pPr>
            <w:proofErr w:type="spellStart"/>
            <w:r>
              <w:rPr>
                <w:sz w:val="18"/>
                <w:szCs w:val="18"/>
              </w:rPr>
              <w:t>ния</w:t>
            </w:r>
            <w:proofErr w:type="spellEnd"/>
            <w:r>
              <w:rPr>
                <w:sz w:val="18"/>
                <w:szCs w:val="18"/>
              </w:rPr>
              <w:t xml:space="preserve"> от испари- </w:t>
            </w:r>
          </w:p>
        </w:tc>
      </w:tr>
      <w:tr w:rsidR="00503DCD" w14:paraId="5901B15F" w14:textId="77777777">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8101BE" w14:textId="77777777" w:rsidR="00503DCD" w:rsidRDefault="00503DCD">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C9FC0" w14:textId="77777777" w:rsidR="00503DCD" w:rsidRDefault="00000000">
            <w:pPr>
              <w:pStyle w:val="FORMATTEXT"/>
              <w:jc w:val="center"/>
              <w:rPr>
                <w:sz w:val="18"/>
                <w:szCs w:val="18"/>
              </w:rPr>
            </w:pPr>
            <w:r>
              <w:rPr>
                <w:sz w:val="18"/>
                <w:szCs w:val="18"/>
              </w:rPr>
              <w:t xml:space="preserve">не более 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97EC3" w14:textId="77777777" w:rsidR="00503DCD" w:rsidRDefault="00000000">
            <w:pPr>
              <w:pStyle w:val="FORMATTEXT"/>
              <w:jc w:val="center"/>
              <w:rPr>
                <w:sz w:val="18"/>
                <w:szCs w:val="18"/>
              </w:rPr>
            </w:pPr>
            <w:r>
              <w:rPr>
                <w:sz w:val="18"/>
                <w:szCs w:val="18"/>
              </w:rPr>
              <w:t xml:space="preserve">более 5, но не более 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0DBE7" w14:textId="77777777" w:rsidR="00503DCD" w:rsidRDefault="00000000">
            <w:pPr>
              <w:pStyle w:val="FORMATTEXT"/>
              <w:jc w:val="center"/>
              <w:rPr>
                <w:sz w:val="18"/>
                <w:szCs w:val="18"/>
              </w:rPr>
            </w:pPr>
            <w:r>
              <w:rPr>
                <w:sz w:val="18"/>
                <w:szCs w:val="18"/>
              </w:rPr>
              <w:t xml:space="preserve">более 10, но не более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0F752" w14:textId="77777777" w:rsidR="00503DCD" w:rsidRDefault="00000000">
            <w:pPr>
              <w:pStyle w:val="FORMATTEXT"/>
              <w:jc w:val="center"/>
              <w:rPr>
                <w:sz w:val="18"/>
                <w:szCs w:val="18"/>
              </w:rPr>
            </w:pPr>
            <w:r>
              <w:rPr>
                <w:sz w:val="18"/>
                <w:szCs w:val="18"/>
              </w:rPr>
              <w:t xml:space="preserve">не более 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CECCA" w14:textId="77777777" w:rsidR="00503DCD" w:rsidRDefault="00000000">
            <w:pPr>
              <w:pStyle w:val="FORMATTEXT"/>
              <w:jc w:val="center"/>
              <w:rPr>
                <w:sz w:val="18"/>
                <w:szCs w:val="18"/>
              </w:rPr>
            </w:pPr>
            <w:r>
              <w:rPr>
                <w:sz w:val="18"/>
                <w:szCs w:val="18"/>
              </w:rPr>
              <w:t xml:space="preserve">более 10, но не более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4DFB7" w14:textId="77777777" w:rsidR="00503DCD" w:rsidRDefault="00000000">
            <w:pPr>
              <w:pStyle w:val="FORMATTEXT"/>
              <w:jc w:val="center"/>
              <w:rPr>
                <w:sz w:val="18"/>
                <w:szCs w:val="18"/>
              </w:rPr>
            </w:pPr>
            <w:r>
              <w:rPr>
                <w:sz w:val="18"/>
                <w:szCs w:val="18"/>
              </w:rPr>
              <w:t xml:space="preserve">более 20, но не более 50 </w:t>
            </w:r>
          </w:p>
        </w:tc>
        <w:tc>
          <w:tcPr>
            <w:tcW w:w="10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77639E" w14:textId="77777777" w:rsidR="00503DCD" w:rsidRDefault="00000000">
            <w:pPr>
              <w:pStyle w:val="FORMATTEXT"/>
              <w:jc w:val="center"/>
              <w:rPr>
                <w:sz w:val="18"/>
                <w:szCs w:val="18"/>
              </w:rPr>
            </w:pPr>
            <w:r>
              <w:rPr>
                <w:sz w:val="18"/>
                <w:szCs w:val="18"/>
              </w:rPr>
              <w:t>тельной или групповой баллон-</w:t>
            </w:r>
          </w:p>
          <w:p w14:paraId="6A359311" w14:textId="77777777" w:rsidR="00503DCD" w:rsidRDefault="00000000">
            <w:pPr>
              <w:pStyle w:val="FORMATTEXT"/>
              <w:jc w:val="center"/>
              <w:rPr>
                <w:sz w:val="18"/>
                <w:szCs w:val="18"/>
              </w:rPr>
            </w:pPr>
            <w:r>
              <w:rPr>
                <w:sz w:val="18"/>
                <w:szCs w:val="18"/>
              </w:rPr>
              <w:t>ной уста-</w:t>
            </w:r>
          </w:p>
          <w:p w14:paraId="2457D7E2" w14:textId="77777777" w:rsidR="00503DCD" w:rsidRDefault="00000000">
            <w:pPr>
              <w:pStyle w:val="FORMATTEXT"/>
              <w:jc w:val="center"/>
              <w:rPr>
                <w:sz w:val="18"/>
                <w:szCs w:val="18"/>
              </w:rPr>
            </w:pPr>
            <w:proofErr w:type="spellStart"/>
            <w:r>
              <w:rPr>
                <w:sz w:val="18"/>
                <w:szCs w:val="18"/>
              </w:rPr>
              <w:t>новки</w:t>
            </w:r>
            <w:proofErr w:type="spellEnd"/>
            <w:r>
              <w:rPr>
                <w:sz w:val="18"/>
                <w:szCs w:val="18"/>
              </w:rPr>
              <w:t xml:space="preserve">, метры </w:t>
            </w:r>
          </w:p>
        </w:tc>
      </w:tr>
      <w:tr w:rsidR="00503DCD" w14:paraId="09262024" w14:textId="77777777">
        <w:tc>
          <w:tcPr>
            <w:tcW w:w="8865"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E7329" w14:textId="77777777" w:rsidR="00503DCD" w:rsidRDefault="00000000">
            <w:pPr>
              <w:pStyle w:val="COMMENT"/>
              <w:rPr>
                <w:rFonts w:ascii="Arial" w:hAnsi="Arial" w:cs="Arial"/>
                <w:sz w:val="18"/>
                <w:szCs w:val="18"/>
              </w:rPr>
            </w:pPr>
            <w:r>
              <w:rPr>
                <w:rFonts w:ascii="Arial" w:hAnsi="Arial" w:cs="Arial"/>
                <w:sz w:val="18"/>
                <w:szCs w:val="18"/>
              </w:rPr>
              <w:t>________________</w:t>
            </w:r>
          </w:p>
          <w:p w14:paraId="2C94CA15"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3194777"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5BD79724"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"kodeks://link/d?nd=902357569&amp;mark=00000000000000000000000000000000000000000000000000AB60O3"\o"’’Технический регламент о требованиях пожарной безопасности’’</w:instrText>
            </w:r>
          </w:p>
          <w:p w14:paraId="78CE2408"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17492C96"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6D403CB3"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w:t>
            </w:r>
          </w:p>
          <w:p w14:paraId="5465806F" w14:textId="77777777" w:rsidR="00503DCD" w:rsidRDefault="00000000">
            <w:pPr>
              <w:pStyle w:val="FORMATTEXT"/>
              <w:rPr>
                <w:sz w:val="18"/>
                <w:szCs w:val="18"/>
              </w:rPr>
            </w:pPr>
            <w:r>
              <w:rPr>
                <w:sz w:val="18"/>
                <w:szCs w:val="18"/>
              </w:rPr>
              <w:t xml:space="preserve">      </w:t>
            </w:r>
          </w:p>
          <w:p w14:paraId="54FD0142" w14:textId="77777777" w:rsidR="00503DCD" w:rsidRDefault="00503DCD">
            <w:pPr>
              <w:pStyle w:val="FORMATTEXT"/>
              <w:rPr>
                <w:sz w:val="18"/>
                <w:szCs w:val="18"/>
              </w:rPr>
            </w:pPr>
          </w:p>
        </w:tc>
      </w:tr>
      <w:tr w:rsidR="00503DCD" w14:paraId="04563A7C" w14:textId="77777777">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ABAC6B" w14:textId="77777777" w:rsidR="00503DCD" w:rsidRDefault="00000000">
            <w:pPr>
              <w:pStyle w:val="FORMATTEXT"/>
              <w:rPr>
                <w:sz w:val="18"/>
                <w:szCs w:val="18"/>
              </w:rPr>
            </w:pPr>
            <w:r>
              <w:rPr>
                <w:sz w:val="18"/>
                <w:szCs w:val="18"/>
              </w:rPr>
              <w:t xml:space="preserve">Общественные здания и сооружения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024635" w14:textId="77777777" w:rsidR="00503DCD" w:rsidRDefault="00000000">
            <w:pPr>
              <w:pStyle w:val="FORMATTEXT"/>
              <w:jc w:val="center"/>
              <w:rPr>
                <w:sz w:val="18"/>
                <w:szCs w:val="18"/>
              </w:rPr>
            </w:pPr>
            <w:r>
              <w:rPr>
                <w:sz w:val="18"/>
                <w:szCs w:val="18"/>
              </w:rPr>
              <w:t xml:space="preserve">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4C4815" w14:textId="77777777" w:rsidR="00503DCD"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760587" w14:textId="77777777" w:rsidR="00503DCD" w:rsidRDefault="00000000">
            <w:pPr>
              <w:pStyle w:val="FORMATTEXT"/>
              <w:jc w:val="center"/>
              <w:rPr>
                <w:sz w:val="18"/>
                <w:szCs w:val="18"/>
              </w:rPr>
            </w:pPr>
            <w:r>
              <w:rPr>
                <w:sz w:val="18"/>
                <w:szCs w:val="18"/>
              </w:rPr>
              <w:t xml:space="preserve">60+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BED2DA" w14:textId="77777777" w:rsidR="00503DCD" w:rsidRDefault="00000000">
            <w:pPr>
              <w:pStyle w:val="FORMATTEXT"/>
              <w:jc w:val="center"/>
              <w:rPr>
                <w:sz w:val="18"/>
                <w:szCs w:val="18"/>
              </w:rPr>
            </w:pPr>
            <w:r>
              <w:rPr>
                <w:sz w:val="18"/>
                <w:szCs w:val="18"/>
              </w:rPr>
              <w:t xml:space="preserve">15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ABC1A0" w14:textId="77777777" w:rsidR="00503DCD"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2FD518" w14:textId="77777777" w:rsidR="00503DCD" w:rsidRDefault="00000000">
            <w:pPr>
              <w:pStyle w:val="FORMATTEXT"/>
              <w:jc w:val="center"/>
              <w:rPr>
                <w:sz w:val="18"/>
                <w:szCs w:val="18"/>
              </w:rPr>
            </w:pPr>
            <w:r>
              <w:rPr>
                <w:sz w:val="18"/>
                <w:szCs w:val="18"/>
              </w:rPr>
              <w:t xml:space="preserve">30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0EB583" w14:textId="77777777" w:rsidR="00503DCD" w:rsidRDefault="00000000">
            <w:pPr>
              <w:pStyle w:val="FORMATTEXT"/>
              <w:jc w:val="center"/>
              <w:rPr>
                <w:sz w:val="18"/>
                <w:szCs w:val="18"/>
              </w:rPr>
            </w:pPr>
            <w:r>
              <w:rPr>
                <w:sz w:val="18"/>
                <w:szCs w:val="18"/>
              </w:rPr>
              <w:t xml:space="preserve">25 </w:t>
            </w:r>
          </w:p>
        </w:tc>
      </w:tr>
      <w:tr w:rsidR="00503DCD" w14:paraId="1865A957" w14:textId="77777777">
        <w:tc>
          <w:tcPr>
            <w:tcW w:w="8865" w:type="dxa"/>
            <w:gridSpan w:val="8"/>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0E5CFE" w14:textId="77777777" w:rsidR="00503DCD" w:rsidRDefault="00000000">
            <w:pPr>
              <w:pStyle w:val="COMMENT"/>
              <w:rPr>
                <w:rFonts w:ascii="Arial" w:hAnsi="Arial" w:cs="Arial"/>
                <w:sz w:val="18"/>
                <w:szCs w:val="18"/>
              </w:rPr>
            </w:pPr>
            <w:r>
              <w:rPr>
                <w:rFonts w:ascii="Arial" w:hAnsi="Arial" w:cs="Arial"/>
                <w:sz w:val="18"/>
                <w:szCs w:val="18"/>
              </w:rPr>
              <w:t xml:space="preserve">(Позиция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71127415"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6BFC348D"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"kodeks://link/d?nd=902357569&amp;mark=00000000000000000000000000000000000000000000000000AB60O3"\o"’’Технический регламент о требованиях пожарной безопасности’’</w:instrText>
            </w:r>
          </w:p>
          <w:p w14:paraId="4578E6DB"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4A3D2D1C"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27F864F0"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7F4515E3" w14:textId="77777777" w:rsidR="00503DCD" w:rsidRDefault="00503DCD">
            <w:pPr>
              <w:pStyle w:val="FORMATTEXT"/>
              <w:rPr>
                <w:sz w:val="18"/>
                <w:szCs w:val="18"/>
              </w:rPr>
            </w:pPr>
          </w:p>
        </w:tc>
      </w:tr>
      <w:tr w:rsidR="00503DCD" w14:paraId="1D55B840"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E3C76" w14:textId="77777777" w:rsidR="00503DCD" w:rsidRDefault="00000000">
            <w:pPr>
              <w:pStyle w:val="FORMATTEXT"/>
              <w:rPr>
                <w:sz w:val="18"/>
                <w:szCs w:val="18"/>
              </w:rPr>
            </w:pPr>
            <w:r>
              <w:rPr>
                <w:sz w:val="18"/>
                <w:szCs w:val="18"/>
              </w:rPr>
              <w:t xml:space="preserve">Жилые здания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223C8" w14:textId="77777777" w:rsidR="00503DCD"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369E0" w14:textId="77777777" w:rsidR="00503DCD"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19562"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CB6BA" w14:textId="77777777" w:rsidR="00503DCD"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AED84" w14:textId="77777777" w:rsidR="00503DCD"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E6A2D1" w14:textId="77777777" w:rsidR="00503DCD" w:rsidRDefault="00000000">
            <w:pPr>
              <w:pStyle w:val="FORMATTEXT"/>
              <w:jc w:val="center"/>
              <w:rPr>
                <w:sz w:val="18"/>
                <w:szCs w:val="18"/>
              </w:rPr>
            </w:pPr>
            <w:r>
              <w:rPr>
                <w:sz w:val="18"/>
                <w:szCs w:val="18"/>
              </w:rPr>
              <w:t xml:space="preserve">20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0F8CE" w14:textId="77777777" w:rsidR="00503DCD" w:rsidRDefault="00000000">
            <w:pPr>
              <w:pStyle w:val="FORMATTEXT"/>
              <w:jc w:val="center"/>
              <w:rPr>
                <w:sz w:val="18"/>
                <w:szCs w:val="18"/>
              </w:rPr>
            </w:pPr>
            <w:r>
              <w:rPr>
                <w:sz w:val="18"/>
                <w:szCs w:val="18"/>
              </w:rPr>
              <w:t xml:space="preserve">12 </w:t>
            </w:r>
          </w:p>
        </w:tc>
      </w:tr>
      <w:tr w:rsidR="00503DCD" w14:paraId="354C9830"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A38AD" w14:textId="77777777" w:rsidR="00503DCD" w:rsidRDefault="00000000">
            <w:pPr>
              <w:pStyle w:val="FORMATTEXT"/>
              <w:rPr>
                <w:sz w:val="18"/>
                <w:szCs w:val="18"/>
              </w:rPr>
            </w:pPr>
            <w:r>
              <w:rPr>
                <w:sz w:val="18"/>
                <w:szCs w:val="18"/>
              </w:rPr>
              <w:t xml:space="preserve">Детские и спортивные площадки, гаражи (от ограды резервуарной установки)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D50DA" w14:textId="77777777" w:rsidR="00503DCD"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39123" w14:textId="77777777" w:rsidR="00503DCD"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3D2AA" w14:textId="77777777" w:rsidR="00503DCD"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5B39F" w14:textId="77777777" w:rsidR="00503DCD"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8E250" w14:textId="77777777" w:rsidR="00503DCD"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EBACE" w14:textId="77777777" w:rsidR="00503DCD" w:rsidRDefault="00000000">
            <w:pPr>
              <w:pStyle w:val="FORMATTEXT"/>
              <w:jc w:val="center"/>
              <w:rPr>
                <w:sz w:val="18"/>
                <w:szCs w:val="18"/>
              </w:rPr>
            </w:pPr>
            <w:r>
              <w:rPr>
                <w:sz w:val="18"/>
                <w:szCs w:val="18"/>
              </w:rPr>
              <w:t xml:space="preserve">10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13CF6" w14:textId="77777777" w:rsidR="00503DCD" w:rsidRDefault="00000000">
            <w:pPr>
              <w:pStyle w:val="FORMATTEXT"/>
              <w:jc w:val="center"/>
              <w:rPr>
                <w:sz w:val="18"/>
                <w:szCs w:val="18"/>
              </w:rPr>
            </w:pPr>
            <w:r>
              <w:rPr>
                <w:sz w:val="18"/>
                <w:szCs w:val="18"/>
              </w:rPr>
              <w:t xml:space="preserve">10 </w:t>
            </w:r>
          </w:p>
        </w:tc>
      </w:tr>
      <w:tr w:rsidR="00503DCD" w14:paraId="32D082AC"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735B7" w14:textId="77777777" w:rsidR="00503DCD" w:rsidRDefault="00000000">
            <w:pPr>
              <w:pStyle w:val="FORMATTEXT"/>
              <w:rPr>
                <w:sz w:val="18"/>
                <w:szCs w:val="18"/>
              </w:rPr>
            </w:pPr>
            <w:r>
              <w:rPr>
                <w:sz w:val="18"/>
                <w:szCs w:val="18"/>
              </w:rPr>
              <w:t xml:space="preserve">Производственные здания (промышленных, сельскохозяйственных </w:t>
            </w:r>
            <w:r>
              <w:rPr>
                <w:sz w:val="18"/>
                <w:szCs w:val="18"/>
              </w:rPr>
              <w:lastRenderedPageBreak/>
              <w:t xml:space="preserve">организаций и организаций бытового обслуживания производственного характера)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483E0" w14:textId="77777777" w:rsidR="00503DCD" w:rsidRDefault="00000000">
            <w:pPr>
              <w:pStyle w:val="FORMATTEXT"/>
              <w:jc w:val="center"/>
              <w:rPr>
                <w:sz w:val="18"/>
                <w:szCs w:val="18"/>
              </w:rPr>
            </w:pPr>
            <w:r>
              <w:rPr>
                <w:sz w:val="18"/>
                <w:szCs w:val="18"/>
              </w:rPr>
              <w:lastRenderedPageBreak/>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3EC68" w14:textId="77777777" w:rsidR="00503DCD"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14F4A" w14:textId="77777777" w:rsidR="00503DCD"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B86E0" w14:textId="77777777" w:rsidR="00503DCD" w:rsidRDefault="00000000">
            <w:pPr>
              <w:pStyle w:val="FORMATTEXT"/>
              <w:jc w:val="center"/>
              <w:rPr>
                <w:sz w:val="18"/>
                <w:szCs w:val="18"/>
              </w:rPr>
            </w:pPr>
            <w:r>
              <w:rPr>
                <w:sz w:val="18"/>
                <w:szCs w:val="18"/>
              </w:rPr>
              <w:t xml:space="preserve">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213AC" w14:textId="77777777" w:rsidR="00503DCD"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96E3A" w14:textId="77777777" w:rsidR="00503DCD" w:rsidRDefault="00000000">
            <w:pPr>
              <w:pStyle w:val="FORMATTEXT"/>
              <w:jc w:val="center"/>
              <w:rPr>
                <w:sz w:val="18"/>
                <w:szCs w:val="18"/>
              </w:rPr>
            </w:pPr>
            <w:r>
              <w:rPr>
                <w:sz w:val="18"/>
                <w:szCs w:val="18"/>
              </w:rPr>
              <w:t xml:space="preserve">15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65826" w14:textId="77777777" w:rsidR="00503DCD" w:rsidRDefault="00000000">
            <w:pPr>
              <w:pStyle w:val="FORMATTEXT"/>
              <w:jc w:val="center"/>
              <w:rPr>
                <w:sz w:val="18"/>
                <w:szCs w:val="18"/>
              </w:rPr>
            </w:pPr>
            <w:r>
              <w:rPr>
                <w:sz w:val="18"/>
                <w:szCs w:val="18"/>
              </w:rPr>
              <w:t xml:space="preserve">12 </w:t>
            </w:r>
          </w:p>
        </w:tc>
      </w:tr>
      <w:tr w:rsidR="00503DCD" w14:paraId="1AC63211"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1C44C" w14:textId="77777777" w:rsidR="00503DCD" w:rsidRDefault="00000000">
            <w:pPr>
              <w:pStyle w:val="FORMATTEXT"/>
              <w:rPr>
                <w:sz w:val="18"/>
                <w:szCs w:val="18"/>
              </w:rPr>
            </w:pPr>
            <w:r>
              <w:rPr>
                <w:sz w:val="18"/>
                <w:szCs w:val="18"/>
              </w:rPr>
              <w:t xml:space="preserve">Канализация, теплотрасса (подземные)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459DA" w14:textId="77777777" w:rsidR="00503DCD"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7A330" w14:textId="77777777" w:rsidR="00503DCD"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C3B9B" w14:textId="77777777" w:rsidR="00503DCD"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79AFA" w14:textId="77777777" w:rsidR="00503DCD" w:rsidRDefault="00000000">
            <w:pPr>
              <w:pStyle w:val="FORMATTEXT"/>
              <w:jc w:val="center"/>
              <w:rPr>
                <w:sz w:val="18"/>
                <w:szCs w:val="18"/>
              </w:rPr>
            </w:pPr>
            <w:r>
              <w:rPr>
                <w:sz w:val="18"/>
                <w:szCs w:val="18"/>
              </w:rPr>
              <w:t xml:space="preserve">3,5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1315A" w14:textId="77777777" w:rsidR="00503DCD" w:rsidRDefault="00000000">
            <w:pPr>
              <w:pStyle w:val="FORMATTEXT"/>
              <w:jc w:val="center"/>
              <w:rPr>
                <w:sz w:val="18"/>
                <w:szCs w:val="18"/>
              </w:rPr>
            </w:pPr>
            <w:r>
              <w:rPr>
                <w:sz w:val="18"/>
                <w:szCs w:val="18"/>
              </w:rPr>
              <w:t xml:space="preserve">3,5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F1CF1" w14:textId="77777777" w:rsidR="00503DCD" w:rsidRDefault="00000000">
            <w:pPr>
              <w:pStyle w:val="FORMATTEXT"/>
              <w:jc w:val="center"/>
              <w:rPr>
                <w:sz w:val="18"/>
                <w:szCs w:val="18"/>
              </w:rPr>
            </w:pPr>
            <w:r>
              <w:rPr>
                <w:sz w:val="18"/>
                <w:szCs w:val="18"/>
              </w:rPr>
              <w:t xml:space="preserve">3,5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61BD2" w14:textId="77777777" w:rsidR="00503DCD" w:rsidRDefault="00000000">
            <w:pPr>
              <w:pStyle w:val="FORMATTEXT"/>
              <w:jc w:val="center"/>
              <w:rPr>
                <w:sz w:val="18"/>
                <w:szCs w:val="18"/>
              </w:rPr>
            </w:pPr>
            <w:r>
              <w:rPr>
                <w:sz w:val="18"/>
                <w:szCs w:val="18"/>
              </w:rPr>
              <w:t xml:space="preserve">3,5 </w:t>
            </w:r>
          </w:p>
        </w:tc>
      </w:tr>
      <w:tr w:rsidR="00503DCD" w14:paraId="1906E6FF"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B636F" w14:textId="77777777" w:rsidR="00503DCD" w:rsidRDefault="00000000">
            <w:pPr>
              <w:pStyle w:val="FORMATTEXT"/>
              <w:rPr>
                <w:sz w:val="18"/>
                <w:szCs w:val="18"/>
              </w:rPr>
            </w:pPr>
            <w:r>
              <w:rPr>
                <w:sz w:val="18"/>
                <w:szCs w:val="18"/>
              </w:rPr>
              <w:t xml:space="preserve">Надземные сооружения и коммуникации (эстакады, теплотрассы), не относящиеся к резервуарной установке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26813" w14:textId="77777777" w:rsidR="00503DCD"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F7711"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7C308"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1ED68" w14:textId="77777777" w:rsidR="00503DCD"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DB75F"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0BCCF" w14:textId="77777777" w:rsidR="00503DCD" w:rsidRDefault="00000000">
            <w:pPr>
              <w:pStyle w:val="FORMATTEXT"/>
              <w:jc w:val="center"/>
              <w:rPr>
                <w:sz w:val="18"/>
                <w:szCs w:val="18"/>
              </w:rPr>
            </w:pPr>
            <w:r>
              <w:rPr>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8306E" w14:textId="77777777" w:rsidR="00503DCD" w:rsidRDefault="00000000">
            <w:pPr>
              <w:pStyle w:val="FORMATTEXT"/>
              <w:jc w:val="center"/>
              <w:rPr>
                <w:sz w:val="18"/>
                <w:szCs w:val="18"/>
              </w:rPr>
            </w:pPr>
            <w:r>
              <w:rPr>
                <w:sz w:val="18"/>
                <w:szCs w:val="18"/>
              </w:rPr>
              <w:t xml:space="preserve">5 </w:t>
            </w:r>
          </w:p>
        </w:tc>
      </w:tr>
      <w:tr w:rsidR="00503DCD" w14:paraId="288243FA"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88201" w14:textId="77777777" w:rsidR="00503DCD" w:rsidRDefault="00000000">
            <w:pPr>
              <w:pStyle w:val="FORMATTEXT"/>
              <w:rPr>
                <w:sz w:val="18"/>
                <w:szCs w:val="18"/>
              </w:rPr>
            </w:pPr>
            <w:r>
              <w:rPr>
                <w:sz w:val="18"/>
                <w:szCs w:val="18"/>
              </w:rPr>
              <w:t xml:space="preserve">Водопровод и другие </w:t>
            </w:r>
            <w:proofErr w:type="spellStart"/>
            <w:r>
              <w:rPr>
                <w:sz w:val="18"/>
                <w:szCs w:val="18"/>
              </w:rPr>
              <w:t>бесканальные</w:t>
            </w:r>
            <w:proofErr w:type="spellEnd"/>
            <w:r>
              <w:rPr>
                <w:sz w:val="18"/>
                <w:szCs w:val="18"/>
              </w:rPr>
              <w:t xml:space="preserve"> коммуникации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03122" w14:textId="77777777" w:rsidR="00503DCD"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9DE36" w14:textId="77777777" w:rsidR="00503DCD"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E96EF" w14:textId="77777777" w:rsidR="00503DCD"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711614" w14:textId="77777777" w:rsidR="00503DCD" w:rsidRDefault="00000000">
            <w:pPr>
              <w:pStyle w:val="FORMATTEXT"/>
              <w:jc w:val="center"/>
              <w:rPr>
                <w:sz w:val="18"/>
                <w:szCs w:val="18"/>
              </w:rPr>
            </w:pPr>
            <w:r>
              <w:rPr>
                <w:sz w:val="18"/>
                <w:szCs w:val="18"/>
              </w:rPr>
              <w:t xml:space="preserve">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8F381" w14:textId="77777777" w:rsidR="00503DCD"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26778" w14:textId="77777777" w:rsidR="00503DCD" w:rsidRDefault="00000000">
            <w:pPr>
              <w:pStyle w:val="FORMATTEXT"/>
              <w:jc w:val="center"/>
              <w:rPr>
                <w:sz w:val="18"/>
                <w:szCs w:val="18"/>
              </w:rPr>
            </w:pPr>
            <w:r>
              <w:rPr>
                <w:sz w:val="18"/>
                <w:szCs w:val="18"/>
              </w:rPr>
              <w:t xml:space="preserve">2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824A3" w14:textId="77777777" w:rsidR="00503DCD" w:rsidRDefault="00000000">
            <w:pPr>
              <w:pStyle w:val="FORMATTEXT"/>
              <w:jc w:val="center"/>
              <w:rPr>
                <w:sz w:val="18"/>
                <w:szCs w:val="18"/>
              </w:rPr>
            </w:pPr>
            <w:r>
              <w:rPr>
                <w:sz w:val="18"/>
                <w:szCs w:val="18"/>
              </w:rPr>
              <w:t xml:space="preserve">2 </w:t>
            </w:r>
          </w:p>
        </w:tc>
      </w:tr>
      <w:tr w:rsidR="00503DCD" w14:paraId="77C661D8"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76A198" w14:textId="77777777" w:rsidR="00503DCD" w:rsidRDefault="00000000">
            <w:pPr>
              <w:pStyle w:val="FORMATTEXT"/>
              <w:rPr>
                <w:sz w:val="18"/>
                <w:szCs w:val="18"/>
              </w:rPr>
            </w:pPr>
            <w:r>
              <w:rPr>
                <w:sz w:val="18"/>
                <w:szCs w:val="18"/>
              </w:rPr>
              <w:t xml:space="preserve">Колодцы подземных коммуникаций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1FA8A" w14:textId="77777777" w:rsidR="00503DCD"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5746C"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0297A"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409C7" w14:textId="77777777" w:rsidR="00503DCD"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81D0A"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EEB50" w14:textId="77777777" w:rsidR="00503DCD" w:rsidRDefault="00000000">
            <w:pPr>
              <w:pStyle w:val="FORMATTEXT"/>
              <w:jc w:val="center"/>
              <w:rPr>
                <w:sz w:val="18"/>
                <w:szCs w:val="18"/>
              </w:rPr>
            </w:pPr>
            <w:r>
              <w:rPr>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63E71" w14:textId="77777777" w:rsidR="00503DCD" w:rsidRDefault="00000000">
            <w:pPr>
              <w:pStyle w:val="FORMATTEXT"/>
              <w:jc w:val="center"/>
              <w:rPr>
                <w:sz w:val="18"/>
                <w:szCs w:val="18"/>
              </w:rPr>
            </w:pPr>
            <w:r>
              <w:rPr>
                <w:sz w:val="18"/>
                <w:szCs w:val="18"/>
              </w:rPr>
              <w:t xml:space="preserve">5 </w:t>
            </w:r>
          </w:p>
        </w:tc>
      </w:tr>
      <w:tr w:rsidR="00503DCD" w14:paraId="65256518"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491C9" w14:textId="77777777" w:rsidR="00503DCD" w:rsidRDefault="00000000">
            <w:pPr>
              <w:pStyle w:val="FORMATTEXT"/>
              <w:rPr>
                <w:sz w:val="18"/>
                <w:szCs w:val="18"/>
              </w:rPr>
            </w:pPr>
            <w:r>
              <w:rPr>
                <w:sz w:val="18"/>
                <w:szCs w:val="18"/>
              </w:rPr>
              <w:t xml:space="preserve">Железные дороги общей сети (до подошвы насыпи или бровки выемки со стороны резервуаров)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9784E" w14:textId="77777777" w:rsidR="00503DCD" w:rsidRDefault="00000000">
            <w:pPr>
              <w:pStyle w:val="FORMATTEXT"/>
              <w:jc w:val="center"/>
              <w:rPr>
                <w:sz w:val="18"/>
                <w:szCs w:val="18"/>
              </w:rPr>
            </w:pPr>
            <w:r>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9093A" w14:textId="77777777" w:rsidR="00503DCD" w:rsidRDefault="00000000">
            <w:pPr>
              <w:pStyle w:val="FORMATTEXT"/>
              <w:jc w:val="center"/>
              <w:rPr>
                <w:sz w:val="18"/>
                <w:szCs w:val="18"/>
              </w:rPr>
            </w:pPr>
            <w:r>
              <w:rPr>
                <w:sz w:val="18"/>
                <w:szCs w:val="18"/>
              </w:rPr>
              <w:t xml:space="preserve">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3B515"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6DD9D" w14:textId="77777777" w:rsidR="00503DCD"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0BAF5" w14:textId="77777777" w:rsidR="00503DCD"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12AA3" w14:textId="77777777" w:rsidR="00503DCD" w:rsidRDefault="00000000">
            <w:pPr>
              <w:pStyle w:val="FORMATTEXT"/>
              <w:jc w:val="center"/>
              <w:rPr>
                <w:sz w:val="18"/>
                <w:szCs w:val="18"/>
              </w:rPr>
            </w:pPr>
            <w:r>
              <w:rPr>
                <w:sz w:val="18"/>
                <w:szCs w:val="18"/>
              </w:rPr>
              <w:t xml:space="preserve">30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D7CB1" w14:textId="77777777" w:rsidR="00503DCD" w:rsidRDefault="00000000">
            <w:pPr>
              <w:pStyle w:val="FORMATTEXT"/>
              <w:jc w:val="center"/>
              <w:rPr>
                <w:sz w:val="18"/>
                <w:szCs w:val="18"/>
              </w:rPr>
            </w:pPr>
            <w:r>
              <w:rPr>
                <w:sz w:val="18"/>
                <w:szCs w:val="18"/>
              </w:rPr>
              <w:t xml:space="preserve">20 </w:t>
            </w:r>
          </w:p>
        </w:tc>
      </w:tr>
      <w:tr w:rsidR="00503DCD" w14:paraId="63706DA3"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43EE8" w14:textId="77777777" w:rsidR="00503DCD" w:rsidRDefault="00000000">
            <w:pPr>
              <w:pStyle w:val="FORMATTEXT"/>
              <w:rPr>
                <w:sz w:val="18"/>
                <w:szCs w:val="18"/>
              </w:rPr>
            </w:pPr>
            <w:r>
              <w:rPr>
                <w:sz w:val="18"/>
                <w:szCs w:val="18"/>
              </w:rPr>
              <w:t xml:space="preserve">Подъездные пути железных дорог промышленных организаций, трамвайные пути (до оси пути), автомобильные дороги I-III категорий (до края проезжей части)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0E276B" w14:textId="77777777" w:rsidR="00503DCD" w:rsidRDefault="00000000">
            <w:pPr>
              <w:pStyle w:val="FORMATTEXT"/>
              <w:jc w:val="center"/>
              <w:rPr>
                <w:sz w:val="18"/>
                <w:szCs w:val="18"/>
              </w:rPr>
            </w:pPr>
            <w:r>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B053F" w14:textId="77777777" w:rsidR="00503DCD"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4FF67" w14:textId="77777777" w:rsidR="00503DCD" w:rsidRDefault="00000000">
            <w:pPr>
              <w:pStyle w:val="FORMATTEXT"/>
              <w:jc w:val="center"/>
              <w:rPr>
                <w:sz w:val="18"/>
                <w:szCs w:val="18"/>
              </w:rPr>
            </w:pPr>
            <w:r>
              <w:rPr>
                <w:sz w:val="18"/>
                <w:szCs w:val="18"/>
              </w:rPr>
              <w:t xml:space="preserve">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6F122" w14:textId="77777777" w:rsidR="00503DCD"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D493F" w14:textId="77777777" w:rsidR="00503DCD"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FA996" w14:textId="77777777" w:rsidR="00503DCD" w:rsidRDefault="00000000">
            <w:pPr>
              <w:pStyle w:val="FORMATTEXT"/>
              <w:jc w:val="center"/>
              <w:rPr>
                <w:sz w:val="18"/>
                <w:szCs w:val="18"/>
              </w:rPr>
            </w:pPr>
            <w:r>
              <w:rPr>
                <w:sz w:val="18"/>
                <w:szCs w:val="18"/>
              </w:rPr>
              <w:t xml:space="preserve">10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9C612" w14:textId="77777777" w:rsidR="00503DCD" w:rsidRDefault="00000000">
            <w:pPr>
              <w:pStyle w:val="FORMATTEXT"/>
              <w:jc w:val="center"/>
              <w:rPr>
                <w:sz w:val="18"/>
                <w:szCs w:val="18"/>
              </w:rPr>
            </w:pPr>
            <w:r>
              <w:rPr>
                <w:sz w:val="18"/>
                <w:szCs w:val="18"/>
              </w:rPr>
              <w:t xml:space="preserve">10 </w:t>
            </w:r>
          </w:p>
        </w:tc>
      </w:tr>
      <w:tr w:rsidR="00503DCD" w14:paraId="1C23E848"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B02E5" w14:textId="77777777" w:rsidR="00503DCD" w:rsidRDefault="00000000">
            <w:pPr>
              <w:pStyle w:val="FORMATTEXT"/>
              <w:rPr>
                <w:sz w:val="18"/>
                <w:szCs w:val="18"/>
              </w:rPr>
            </w:pPr>
            <w:r>
              <w:rPr>
                <w:sz w:val="18"/>
                <w:szCs w:val="18"/>
              </w:rPr>
              <w:t xml:space="preserve">Автомобильные дороги IV и V категорий (до края проезжей части) организаций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AEE9E" w14:textId="77777777" w:rsidR="00503DCD" w:rsidRDefault="00000000">
            <w:pPr>
              <w:pStyle w:val="FORMATTEXT"/>
              <w:jc w:val="center"/>
              <w:rPr>
                <w:sz w:val="18"/>
                <w:szCs w:val="18"/>
              </w:rPr>
            </w:pPr>
            <w:r>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12519" w14:textId="77777777" w:rsidR="00503DCD"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91A1B" w14:textId="77777777" w:rsidR="00503DCD" w:rsidRDefault="00000000">
            <w:pPr>
              <w:pStyle w:val="FORMATTEXT"/>
              <w:jc w:val="center"/>
              <w:rPr>
                <w:sz w:val="18"/>
                <w:szCs w:val="18"/>
              </w:rPr>
            </w:pPr>
            <w:r>
              <w:rPr>
                <w:sz w:val="18"/>
                <w:szCs w:val="18"/>
              </w:rPr>
              <w:t xml:space="preserve">10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B5879" w14:textId="77777777" w:rsidR="00503DCD" w:rsidRDefault="00000000">
            <w:pPr>
              <w:pStyle w:val="FORMATTEXT"/>
              <w:jc w:val="center"/>
              <w:rPr>
                <w:sz w:val="18"/>
                <w:szCs w:val="18"/>
              </w:rPr>
            </w:pPr>
            <w:r>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DEB8D" w14:textId="77777777" w:rsidR="00503DCD" w:rsidRDefault="00000000">
            <w:pPr>
              <w:pStyle w:val="FORMATTEXT"/>
              <w:jc w:val="center"/>
              <w:rPr>
                <w:sz w:val="18"/>
                <w:szCs w:val="18"/>
              </w:rPr>
            </w:pPr>
            <w:r>
              <w:rPr>
                <w:sz w:val="18"/>
                <w:szCs w:val="18"/>
              </w:rPr>
              <w:t xml:space="preserve">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27902" w14:textId="77777777" w:rsidR="00503DCD" w:rsidRDefault="00000000">
            <w:pPr>
              <w:pStyle w:val="FORMATTEXT"/>
              <w:jc w:val="center"/>
              <w:rPr>
                <w:sz w:val="18"/>
                <w:szCs w:val="18"/>
              </w:rPr>
            </w:pPr>
            <w:r>
              <w:rPr>
                <w:sz w:val="18"/>
                <w:szCs w:val="18"/>
              </w:rPr>
              <w:t xml:space="preserve">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91413" w14:textId="77777777" w:rsidR="00503DCD" w:rsidRDefault="00000000">
            <w:pPr>
              <w:pStyle w:val="FORMATTEXT"/>
              <w:jc w:val="center"/>
              <w:rPr>
                <w:sz w:val="18"/>
                <w:szCs w:val="18"/>
              </w:rPr>
            </w:pPr>
            <w:r>
              <w:rPr>
                <w:sz w:val="18"/>
                <w:szCs w:val="18"/>
              </w:rPr>
              <w:t xml:space="preserve">5 </w:t>
            </w:r>
          </w:p>
        </w:tc>
      </w:tr>
    </w:tbl>
    <w:p w14:paraId="2892E1A8"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5E7B928" w14:textId="77777777" w:rsidR="00503DCD" w:rsidRDefault="00000000">
      <w:pPr>
        <w:pStyle w:val="FORMATTEXT"/>
        <w:ind w:firstLine="568"/>
        <w:jc w:val="both"/>
      </w:pPr>
      <w:r>
        <w:t xml:space="preserve">Примечание. Знак "+" обозначает расстояние от резервуарной установки организаций до зданий и сооружений, которые установкой не обслуживаются. </w:t>
      </w:r>
    </w:p>
    <w:p w14:paraId="45B7062D"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(Примечание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974D39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31E679F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"kodeks://link/d?nd=902357569&amp;mark=00000000000000000000000000000000000000000000000000AB60O3"\o"’’Технический регламент о требованиях пожарной безопасности’’</w:instrText>
      </w:r>
    </w:p>
    <w:p w14:paraId="71E1A2F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7836AED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4DE030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 xml:space="preserve">) </w:t>
      </w:r>
    </w:p>
    <w:p w14:paraId="342657A4" w14:textId="77777777" w:rsidR="00503DCD" w:rsidRDefault="00503DCD">
      <w:pPr>
        <w:pStyle w:val="FORMATTEXT"/>
        <w:ind w:firstLine="568"/>
        <w:jc w:val="both"/>
      </w:pPr>
    </w:p>
    <w:p w14:paraId="3DFD0858"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"kodeks://link/d?nd=542620598&amp;mark=00000000000000000000000000000000000000000000000000A760NA"\o"’’Комментарий к Федеральному закону от 22 июля 2008 года N 123-ФЗ ’’Технический регламент о требованиях пожарной безопасности’’ (постатейный)’’</w:instrText>
      </w:r>
    </w:p>
    <w:p w14:paraId="2F35E2AC"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145BDFF"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19</w:t>
      </w:r>
      <w:r>
        <w:fldChar w:fldCharType="end"/>
      </w:r>
      <w:r>
        <w:t xml:space="preserve"> </w:t>
      </w:r>
    </w:p>
    <w:p w14:paraId="2B96AD7D" w14:textId="77777777" w:rsidR="00503DCD" w:rsidRDefault="00000000">
      <w:pPr>
        <w:pStyle w:val="FORMATTEXT"/>
        <w:jc w:val="both"/>
      </w:pPr>
      <w:r>
        <w:t>           </w:t>
      </w:r>
    </w:p>
    <w:p w14:paraId="4E8A63AF" w14:textId="77777777" w:rsidR="00503DCD" w:rsidRDefault="00000000">
      <w:pPr>
        <w:pStyle w:val="FORMATTEXT"/>
        <w:jc w:val="center"/>
      </w:pPr>
      <w:r>
        <w:t>Таблица 20</w:t>
      </w:r>
    </w:p>
    <w:p w14:paraId="2E1F1129" w14:textId="77777777" w:rsidR="00503DCD" w:rsidRDefault="00503DCD">
      <w:pPr>
        <w:pStyle w:val="HEADERTEXT"/>
        <w:rPr>
          <w:b/>
          <w:bCs/>
        </w:rPr>
      </w:pPr>
    </w:p>
    <w:p w14:paraId="78E20A8A" w14:textId="77777777" w:rsidR="00503DCD" w:rsidRDefault="00000000">
      <w:pPr>
        <w:pStyle w:val="HEADERTEXT"/>
        <w:jc w:val="center"/>
        <w:outlineLvl w:val="3"/>
        <w:rPr>
          <w:b/>
          <w:bCs/>
        </w:rPr>
      </w:pPr>
      <w:r>
        <w:rPr>
          <w:b/>
          <w:bCs/>
        </w:rPr>
        <w:t xml:space="preserve"> ПРОТИВОПОЖАРНЫЕ РАССТОЯНИЯ </w:t>
      </w:r>
    </w:p>
    <w:p w14:paraId="12BB3643" w14:textId="77777777" w:rsidR="00503DCD" w:rsidRDefault="00000000">
      <w:pPr>
        <w:pStyle w:val="HEADERTEXT"/>
        <w:jc w:val="center"/>
        <w:outlineLvl w:val="3"/>
        <w:rPr>
          <w:b/>
          <w:bCs/>
        </w:rPr>
      </w:pPr>
      <w:r>
        <w:rPr>
          <w:b/>
          <w:bCs/>
        </w:rPr>
        <w:t xml:space="preserve">от резервуарных установок сжиженных </w:t>
      </w:r>
    </w:p>
    <w:p w14:paraId="331D71FF" w14:textId="77777777" w:rsidR="00503DCD" w:rsidRDefault="00000000">
      <w:pPr>
        <w:pStyle w:val="HEADERTEXT"/>
        <w:jc w:val="center"/>
        <w:outlineLvl w:val="3"/>
        <w:rPr>
          <w:b/>
          <w:bCs/>
        </w:rPr>
      </w:pPr>
      <w:r>
        <w:rPr>
          <w:b/>
          <w:bCs/>
        </w:rPr>
        <w:t xml:space="preserve">углеводородных газов до объектов защиты </w:t>
      </w:r>
    </w:p>
    <w:p w14:paraId="0BAB0C52"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830"/>
        <w:gridCol w:w="750"/>
        <w:gridCol w:w="600"/>
        <w:gridCol w:w="750"/>
        <w:gridCol w:w="600"/>
        <w:gridCol w:w="750"/>
        <w:gridCol w:w="600"/>
        <w:gridCol w:w="750"/>
        <w:gridCol w:w="600"/>
        <w:gridCol w:w="750"/>
        <w:gridCol w:w="810"/>
        <w:gridCol w:w="600"/>
        <w:gridCol w:w="600"/>
      </w:tblGrid>
      <w:tr w:rsidR="00503DCD" w14:paraId="5FD8A3A3" w14:textId="77777777">
        <w:tc>
          <w:tcPr>
            <w:tcW w:w="18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4609C" w14:textId="77777777" w:rsidR="00503DCD" w:rsidRDefault="00000000">
            <w:pPr>
              <w:pStyle w:val="FORMATTEXT"/>
              <w:jc w:val="center"/>
              <w:rPr>
                <w:sz w:val="18"/>
                <w:szCs w:val="18"/>
              </w:rPr>
            </w:pPr>
            <w:r>
              <w:rPr>
                <w:sz w:val="18"/>
                <w:szCs w:val="18"/>
              </w:rPr>
              <w:t>Здания, сооружения</w:t>
            </w:r>
          </w:p>
          <w:p w14:paraId="0EFB0AB4" w14:textId="77777777" w:rsidR="00503DCD" w:rsidRDefault="00000000">
            <w:pPr>
              <w:pStyle w:val="FORMATTEXT"/>
              <w:jc w:val="center"/>
              <w:rPr>
                <w:sz w:val="18"/>
                <w:szCs w:val="18"/>
              </w:rPr>
            </w:pPr>
            <w:r>
              <w:rPr>
                <w:sz w:val="18"/>
                <w:szCs w:val="18"/>
              </w:rPr>
              <w:t xml:space="preserve"> и коммуникации * </w:t>
            </w: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6608C" w14:textId="77777777" w:rsidR="00503DCD" w:rsidRDefault="00000000">
            <w:pPr>
              <w:pStyle w:val="FORMATTEXT"/>
              <w:jc w:val="center"/>
              <w:rPr>
                <w:sz w:val="18"/>
                <w:szCs w:val="18"/>
              </w:rPr>
            </w:pPr>
            <w:r>
              <w:rPr>
                <w:sz w:val="18"/>
                <w:szCs w:val="18"/>
              </w:rPr>
              <w:t xml:space="preserve">Противопожарные расстояния от резервуаров сжиженных углеводородных газов, метры </w:t>
            </w:r>
          </w:p>
        </w:tc>
        <w:tc>
          <w:tcPr>
            <w:tcW w:w="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42CDCC" w14:textId="77777777" w:rsidR="00503DCD" w:rsidRDefault="00000000">
            <w:pPr>
              <w:pStyle w:val="FORMATTEXT"/>
              <w:jc w:val="center"/>
              <w:rPr>
                <w:sz w:val="18"/>
                <w:szCs w:val="18"/>
              </w:rPr>
            </w:pPr>
            <w:r>
              <w:rPr>
                <w:sz w:val="18"/>
                <w:szCs w:val="18"/>
              </w:rPr>
              <w:t>Про-</w:t>
            </w:r>
          </w:p>
          <w:p w14:paraId="13DDFD61" w14:textId="77777777" w:rsidR="00503DCD" w:rsidRDefault="00000000">
            <w:pPr>
              <w:pStyle w:val="FORMATTEXT"/>
              <w:jc w:val="center"/>
              <w:rPr>
                <w:sz w:val="18"/>
                <w:szCs w:val="18"/>
              </w:rPr>
            </w:pPr>
            <w:proofErr w:type="spellStart"/>
            <w:r>
              <w:rPr>
                <w:sz w:val="18"/>
                <w:szCs w:val="18"/>
              </w:rPr>
              <w:t>тиво</w:t>
            </w:r>
            <w:proofErr w:type="spellEnd"/>
            <w:r>
              <w:rPr>
                <w:sz w:val="18"/>
                <w:szCs w:val="18"/>
              </w:rPr>
              <w:t>-</w:t>
            </w:r>
          </w:p>
          <w:p w14:paraId="464E25DD" w14:textId="77777777" w:rsidR="00503DCD" w:rsidRDefault="00000000">
            <w:pPr>
              <w:pStyle w:val="FORMATTEXT"/>
              <w:jc w:val="center"/>
              <w:rPr>
                <w:sz w:val="18"/>
                <w:szCs w:val="18"/>
              </w:rPr>
            </w:pPr>
            <w:proofErr w:type="spellStart"/>
            <w:r>
              <w:rPr>
                <w:sz w:val="18"/>
                <w:szCs w:val="18"/>
              </w:rPr>
              <w:t>пожа</w:t>
            </w:r>
            <w:proofErr w:type="spellEnd"/>
            <w:r>
              <w:rPr>
                <w:sz w:val="18"/>
                <w:szCs w:val="18"/>
              </w:rPr>
              <w:t>-</w:t>
            </w:r>
          </w:p>
          <w:p w14:paraId="3F0F6EE5" w14:textId="77777777" w:rsidR="00503DCD" w:rsidRDefault="00000000">
            <w:pPr>
              <w:pStyle w:val="FORMATTEXT"/>
              <w:jc w:val="center"/>
              <w:rPr>
                <w:sz w:val="18"/>
                <w:szCs w:val="18"/>
              </w:rPr>
            </w:pPr>
            <w:proofErr w:type="spellStart"/>
            <w:r>
              <w:rPr>
                <w:sz w:val="18"/>
                <w:szCs w:val="18"/>
              </w:rPr>
              <w:t>рные</w:t>
            </w:r>
            <w:proofErr w:type="spellEnd"/>
            <w:r>
              <w:rPr>
                <w:sz w:val="18"/>
                <w:szCs w:val="18"/>
              </w:rPr>
              <w:t xml:space="preserve"> </w:t>
            </w:r>
            <w:proofErr w:type="spellStart"/>
            <w:r>
              <w:rPr>
                <w:sz w:val="18"/>
                <w:szCs w:val="18"/>
              </w:rPr>
              <w:t>расс</w:t>
            </w:r>
            <w:proofErr w:type="spellEnd"/>
            <w:r>
              <w:rPr>
                <w:sz w:val="18"/>
                <w:szCs w:val="18"/>
              </w:rPr>
              <w:t>-</w:t>
            </w:r>
          </w:p>
          <w:p w14:paraId="4E1E1857" w14:textId="77777777" w:rsidR="00503DCD" w:rsidRDefault="00000000">
            <w:pPr>
              <w:pStyle w:val="FORMATTEXT"/>
              <w:jc w:val="center"/>
              <w:rPr>
                <w:sz w:val="18"/>
                <w:szCs w:val="18"/>
              </w:rPr>
            </w:pPr>
            <w:proofErr w:type="spellStart"/>
            <w:r>
              <w:rPr>
                <w:sz w:val="18"/>
                <w:szCs w:val="18"/>
              </w:rPr>
              <w:t>тояния</w:t>
            </w:r>
            <w:proofErr w:type="spellEnd"/>
            <w:r>
              <w:rPr>
                <w:sz w:val="18"/>
                <w:szCs w:val="18"/>
              </w:rPr>
              <w:t xml:space="preserve"> от </w:t>
            </w:r>
            <w:proofErr w:type="spellStart"/>
            <w:r>
              <w:rPr>
                <w:sz w:val="18"/>
                <w:szCs w:val="18"/>
              </w:rPr>
              <w:t>поме</w:t>
            </w:r>
            <w:proofErr w:type="spellEnd"/>
            <w:r>
              <w:rPr>
                <w:sz w:val="18"/>
                <w:szCs w:val="18"/>
              </w:rPr>
              <w:t>-</w:t>
            </w:r>
          </w:p>
          <w:p w14:paraId="73989094" w14:textId="77777777" w:rsidR="00503DCD" w:rsidRDefault="00000000">
            <w:pPr>
              <w:pStyle w:val="FORMATTEXT"/>
              <w:jc w:val="center"/>
              <w:rPr>
                <w:sz w:val="18"/>
                <w:szCs w:val="18"/>
              </w:rPr>
            </w:pPr>
            <w:proofErr w:type="spellStart"/>
            <w:r>
              <w:rPr>
                <w:sz w:val="18"/>
                <w:szCs w:val="18"/>
              </w:rPr>
              <w:t>щений</w:t>
            </w:r>
            <w:proofErr w:type="spellEnd"/>
            <w:r>
              <w:rPr>
                <w:sz w:val="18"/>
                <w:szCs w:val="18"/>
              </w:rPr>
              <w:t>, уста-</w:t>
            </w:r>
          </w:p>
          <w:p w14:paraId="3EEF68D7" w14:textId="77777777" w:rsidR="00503DCD" w:rsidRDefault="00000000">
            <w:pPr>
              <w:pStyle w:val="FORMATTEXT"/>
              <w:jc w:val="center"/>
              <w:rPr>
                <w:sz w:val="18"/>
                <w:szCs w:val="18"/>
              </w:rPr>
            </w:pPr>
            <w:proofErr w:type="spellStart"/>
            <w:r>
              <w:rPr>
                <w:sz w:val="18"/>
                <w:szCs w:val="18"/>
              </w:rPr>
              <w:t>новок</w:t>
            </w:r>
            <w:proofErr w:type="spellEnd"/>
            <w:r>
              <w:rPr>
                <w:sz w:val="18"/>
                <w:szCs w:val="18"/>
              </w:rPr>
              <w:t xml:space="preserve">,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5C951" w14:textId="77777777" w:rsidR="00503DCD" w:rsidRDefault="00000000">
            <w:pPr>
              <w:pStyle w:val="FORMATTEXT"/>
              <w:jc w:val="center"/>
              <w:rPr>
                <w:sz w:val="18"/>
                <w:szCs w:val="18"/>
              </w:rPr>
            </w:pPr>
            <w:proofErr w:type="spellStart"/>
            <w:r>
              <w:rPr>
                <w:sz w:val="18"/>
                <w:szCs w:val="18"/>
              </w:rPr>
              <w:t>Противопо</w:t>
            </w:r>
            <w:proofErr w:type="spellEnd"/>
            <w:r>
              <w:rPr>
                <w:sz w:val="18"/>
                <w:szCs w:val="18"/>
              </w:rPr>
              <w:t>-</w:t>
            </w:r>
          </w:p>
          <w:p w14:paraId="6A58C74B" w14:textId="77777777" w:rsidR="00503DCD" w:rsidRDefault="00000000">
            <w:pPr>
              <w:pStyle w:val="FORMATTEXT"/>
              <w:jc w:val="center"/>
              <w:rPr>
                <w:sz w:val="18"/>
                <w:szCs w:val="18"/>
              </w:rPr>
            </w:pPr>
            <w:proofErr w:type="spellStart"/>
            <w:r>
              <w:rPr>
                <w:sz w:val="18"/>
                <w:szCs w:val="18"/>
              </w:rPr>
              <w:t>жарные</w:t>
            </w:r>
            <w:proofErr w:type="spellEnd"/>
            <w:r>
              <w:rPr>
                <w:sz w:val="18"/>
                <w:szCs w:val="18"/>
              </w:rPr>
              <w:t xml:space="preserve"> расстояния от склада наполнен-</w:t>
            </w:r>
          </w:p>
          <w:p w14:paraId="6AE28227" w14:textId="77777777" w:rsidR="00503DCD" w:rsidRDefault="00000000">
            <w:pPr>
              <w:pStyle w:val="FORMATTEXT"/>
              <w:jc w:val="center"/>
              <w:rPr>
                <w:sz w:val="18"/>
                <w:szCs w:val="18"/>
              </w:rPr>
            </w:pPr>
            <w:proofErr w:type="spellStart"/>
            <w:r>
              <w:rPr>
                <w:sz w:val="18"/>
                <w:szCs w:val="18"/>
              </w:rPr>
              <w:t>ных</w:t>
            </w:r>
            <w:proofErr w:type="spellEnd"/>
            <w:r>
              <w:rPr>
                <w:sz w:val="18"/>
                <w:szCs w:val="18"/>
              </w:rPr>
              <w:t xml:space="preserve"> баллонов общей </w:t>
            </w:r>
            <w:proofErr w:type="spellStart"/>
            <w:r>
              <w:rPr>
                <w:sz w:val="18"/>
                <w:szCs w:val="18"/>
              </w:rPr>
              <w:t>вместимос</w:t>
            </w:r>
            <w:proofErr w:type="spellEnd"/>
            <w:r>
              <w:rPr>
                <w:sz w:val="18"/>
                <w:szCs w:val="18"/>
              </w:rPr>
              <w:t>-</w:t>
            </w:r>
          </w:p>
          <w:p w14:paraId="0EA80BC8" w14:textId="77777777" w:rsidR="00503DCD" w:rsidRDefault="00000000">
            <w:pPr>
              <w:pStyle w:val="FORMATTEXT"/>
              <w:jc w:val="center"/>
              <w:rPr>
                <w:sz w:val="18"/>
                <w:szCs w:val="18"/>
              </w:rPr>
            </w:pPr>
            <w:proofErr w:type="spellStart"/>
            <w:r>
              <w:rPr>
                <w:sz w:val="18"/>
                <w:szCs w:val="18"/>
              </w:rPr>
              <w:t>тью</w:t>
            </w:r>
            <w:proofErr w:type="spellEnd"/>
            <w:r>
              <w:rPr>
                <w:sz w:val="18"/>
                <w:szCs w:val="18"/>
              </w:rPr>
              <w:t xml:space="preserve">, метры </w:t>
            </w:r>
          </w:p>
        </w:tc>
      </w:tr>
      <w:tr w:rsidR="00503DCD" w14:paraId="446628E2" w14:textId="77777777">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150A95F5" w14:textId="77777777" w:rsidR="00503DCD" w:rsidRDefault="00503DCD">
            <w:pPr>
              <w:pStyle w:val="FORMATTEXT"/>
              <w:rPr>
                <w:sz w:val="18"/>
                <w:szCs w:val="18"/>
              </w:rPr>
            </w:pPr>
          </w:p>
        </w:tc>
        <w:tc>
          <w:tcPr>
            <w:tcW w:w="34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7A781" w14:textId="77777777" w:rsidR="00503DCD" w:rsidRDefault="00000000">
            <w:pPr>
              <w:pStyle w:val="FORMATTEXT"/>
              <w:jc w:val="center"/>
              <w:rPr>
                <w:sz w:val="18"/>
                <w:szCs w:val="18"/>
              </w:rPr>
            </w:pPr>
            <w:r>
              <w:rPr>
                <w:sz w:val="18"/>
                <w:szCs w:val="18"/>
              </w:rPr>
              <w:t xml:space="preserve">надземных </w:t>
            </w:r>
          </w:p>
        </w:tc>
        <w:tc>
          <w:tcPr>
            <w:tcW w:w="27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1CEFD" w14:textId="77777777" w:rsidR="00503DCD" w:rsidRDefault="00000000">
            <w:pPr>
              <w:pStyle w:val="FORMATTEXT"/>
              <w:rPr>
                <w:sz w:val="18"/>
                <w:szCs w:val="18"/>
              </w:rPr>
            </w:pPr>
            <w:r>
              <w:rPr>
                <w:sz w:val="18"/>
                <w:szCs w:val="18"/>
              </w:rPr>
              <w:t xml:space="preserve">подземных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1B7E928F" w14:textId="77777777" w:rsidR="00503DCD" w:rsidRDefault="00000000">
            <w:pPr>
              <w:pStyle w:val="FORMATTEXT"/>
              <w:jc w:val="center"/>
              <w:rPr>
                <w:sz w:val="18"/>
                <w:szCs w:val="18"/>
              </w:rPr>
            </w:pPr>
            <w:r>
              <w:rPr>
                <w:sz w:val="18"/>
                <w:szCs w:val="18"/>
              </w:rPr>
              <w:t xml:space="preserve">где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C938D6" w14:textId="77777777" w:rsidR="00503DCD" w:rsidRDefault="00000000">
            <w:pPr>
              <w:pStyle w:val="FORMATTEXT"/>
              <w:jc w:val="center"/>
              <w:rPr>
                <w:sz w:val="18"/>
                <w:szCs w:val="18"/>
              </w:rPr>
            </w:pPr>
            <w:r>
              <w:rPr>
                <w:sz w:val="18"/>
                <w:szCs w:val="18"/>
              </w:rPr>
              <w:t xml:space="preserve">не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964F1E" w14:textId="77777777" w:rsidR="00503DCD" w:rsidRDefault="00000000">
            <w:pPr>
              <w:pStyle w:val="FORMATTEXT"/>
              <w:jc w:val="center"/>
              <w:rPr>
                <w:sz w:val="18"/>
                <w:szCs w:val="18"/>
              </w:rPr>
            </w:pPr>
            <w:proofErr w:type="spellStart"/>
            <w:r>
              <w:rPr>
                <w:sz w:val="18"/>
                <w:szCs w:val="18"/>
              </w:rPr>
              <w:t>бо</w:t>
            </w:r>
            <w:proofErr w:type="spellEnd"/>
            <w:r>
              <w:rPr>
                <w:sz w:val="18"/>
                <w:szCs w:val="18"/>
              </w:rPr>
              <w:t xml:space="preserve">- </w:t>
            </w:r>
          </w:p>
        </w:tc>
      </w:tr>
      <w:tr w:rsidR="00503DCD" w14:paraId="7F0CB9C8" w14:textId="77777777">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1E3B5107" w14:textId="77777777" w:rsidR="00503DCD" w:rsidRDefault="00503DCD">
            <w:pPr>
              <w:pStyle w:val="FORMATTEXT"/>
              <w:rPr>
                <w:sz w:val="18"/>
                <w:szCs w:val="18"/>
              </w:rPr>
            </w:pP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034BC" w14:textId="77777777" w:rsidR="00503DCD" w:rsidRDefault="00000000">
            <w:pPr>
              <w:pStyle w:val="FORMATTEXT"/>
              <w:jc w:val="center"/>
              <w:rPr>
                <w:sz w:val="18"/>
                <w:szCs w:val="18"/>
              </w:rPr>
            </w:pPr>
            <w:r>
              <w:rPr>
                <w:sz w:val="18"/>
                <w:szCs w:val="18"/>
              </w:rPr>
              <w:t xml:space="preserve">при общей вместимости, кубические метры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7113FD2A" w14:textId="77777777" w:rsidR="00503DCD" w:rsidRDefault="00000000">
            <w:pPr>
              <w:pStyle w:val="FORMATTEXT"/>
              <w:jc w:val="center"/>
              <w:rPr>
                <w:sz w:val="18"/>
                <w:szCs w:val="18"/>
              </w:rPr>
            </w:pPr>
            <w:proofErr w:type="spellStart"/>
            <w:r>
              <w:rPr>
                <w:sz w:val="18"/>
                <w:szCs w:val="18"/>
              </w:rPr>
              <w:t>испо</w:t>
            </w:r>
            <w:proofErr w:type="spellEnd"/>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6E4318A" w14:textId="77777777" w:rsidR="00503DCD" w:rsidRDefault="00000000">
            <w:pPr>
              <w:pStyle w:val="FORMATTEXT"/>
              <w:jc w:val="center"/>
              <w:rPr>
                <w:sz w:val="18"/>
                <w:szCs w:val="18"/>
              </w:rPr>
            </w:pPr>
            <w:proofErr w:type="spellStart"/>
            <w:r>
              <w:rPr>
                <w:sz w:val="18"/>
                <w:szCs w:val="18"/>
              </w:rPr>
              <w:t>бо</w:t>
            </w:r>
            <w:proofErr w:type="spellEnd"/>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B4D4996" w14:textId="77777777" w:rsidR="00503DCD" w:rsidRDefault="00000000">
            <w:pPr>
              <w:pStyle w:val="FORMATTEXT"/>
              <w:jc w:val="center"/>
              <w:rPr>
                <w:sz w:val="18"/>
                <w:szCs w:val="18"/>
              </w:rPr>
            </w:pPr>
            <w:r>
              <w:rPr>
                <w:sz w:val="18"/>
                <w:szCs w:val="18"/>
              </w:rPr>
              <w:t xml:space="preserve">лее </w:t>
            </w:r>
          </w:p>
        </w:tc>
      </w:tr>
      <w:tr w:rsidR="00503DCD" w14:paraId="021BF32B" w14:textId="77777777">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26403A00" w14:textId="77777777" w:rsidR="00503DCD" w:rsidRDefault="00503DCD">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FDCDB9"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0BC9DCC5" w14:textId="77777777" w:rsidR="00503DCD" w:rsidRDefault="00000000">
            <w:pPr>
              <w:pStyle w:val="FORMATTEXT"/>
              <w:jc w:val="center"/>
              <w:rPr>
                <w:sz w:val="18"/>
                <w:szCs w:val="18"/>
              </w:rPr>
            </w:pPr>
            <w:r>
              <w:rPr>
                <w:sz w:val="18"/>
                <w:szCs w:val="18"/>
              </w:rPr>
              <w:t xml:space="preserve">лее 20,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5A272BA2" w14:textId="77777777" w:rsidR="00503DCD" w:rsidRDefault="00000000">
            <w:pPr>
              <w:pStyle w:val="FORMATTEXT"/>
              <w:jc w:val="center"/>
              <w:rPr>
                <w:sz w:val="18"/>
                <w:szCs w:val="18"/>
              </w:rPr>
            </w:pPr>
            <w:r>
              <w:rPr>
                <w:sz w:val="18"/>
                <w:szCs w:val="18"/>
              </w:rPr>
              <w:t xml:space="preserve">лее 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1DD4A"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475327E4" w14:textId="77777777" w:rsidR="00503DCD" w:rsidRDefault="00000000">
            <w:pPr>
              <w:pStyle w:val="FORMATTEXT"/>
              <w:jc w:val="center"/>
              <w:rPr>
                <w:sz w:val="18"/>
                <w:szCs w:val="18"/>
              </w:rPr>
            </w:pPr>
            <w:r>
              <w:rPr>
                <w:sz w:val="18"/>
                <w:szCs w:val="18"/>
              </w:rPr>
              <w:t xml:space="preserve">лее 50,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5C2E1EA8" w14:textId="77777777" w:rsidR="00503DCD" w:rsidRDefault="00000000">
            <w:pPr>
              <w:pStyle w:val="FORMATTEXT"/>
              <w:jc w:val="center"/>
              <w:rPr>
                <w:sz w:val="18"/>
                <w:szCs w:val="18"/>
              </w:rPr>
            </w:pPr>
            <w:r>
              <w:rPr>
                <w:sz w:val="18"/>
                <w:szCs w:val="18"/>
              </w:rPr>
              <w:t xml:space="preserve">лее 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B0226"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6E6E53F4" w14:textId="77777777" w:rsidR="00503DCD" w:rsidRDefault="00000000">
            <w:pPr>
              <w:pStyle w:val="FORMATTEXT"/>
              <w:jc w:val="center"/>
              <w:rPr>
                <w:sz w:val="18"/>
                <w:szCs w:val="18"/>
              </w:rPr>
            </w:pPr>
            <w:r>
              <w:rPr>
                <w:sz w:val="18"/>
                <w:szCs w:val="18"/>
              </w:rPr>
              <w:t xml:space="preserve">лее 50,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1997A411" w14:textId="77777777" w:rsidR="00503DCD" w:rsidRDefault="00000000">
            <w:pPr>
              <w:pStyle w:val="FORMATTEXT"/>
              <w:jc w:val="center"/>
              <w:rPr>
                <w:sz w:val="18"/>
                <w:szCs w:val="18"/>
              </w:rPr>
            </w:pPr>
            <w:r>
              <w:rPr>
                <w:sz w:val="18"/>
                <w:szCs w:val="18"/>
              </w:rPr>
              <w:t xml:space="preserve">лее 500 </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DCD5B" w14:textId="77777777" w:rsidR="00503DCD" w:rsidRDefault="00000000">
            <w:pPr>
              <w:pStyle w:val="FORMATTEXT"/>
              <w:jc w:val="center"/>
              <w:rPr>
                <w:sz w:val="18"/>
                <w:szCs w:val="18"/>
              </w:rPr>
            </w:pPr>
            <w:r>
              <w:rPr>
                <w:sz w:val="18"/>
                <w:szCs w:val="18"/>
              </w:rPr>
              <w:t xml:space="preserve">более 200, но не более 8000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C0A35"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0C60472F" w14:textId="77777777" w:rsidR="00503DCD" w:rsidRDefault="00000000">
            <w:pPr>
              <w:pStyle w:val="FORMATTEXT"/>
              <w:jc w:val="center"/>
              <w:rPr>
                <w:sz w:val="18"/>
                <w:szCs w:val="18"/>
              </w:rPr>
            </w:pPr>
            <w:r>
              <w:rPr>
                <w:sz w:val="18"/>
                <w:szCs w:val="18"/>
              </w:rPr>
              <w:t xml:space="preserve">лее 50,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649784D4" w14:textId="77777777" w:rsidR="00503DCD" w:rsidRDefault="00000000">
            <w:pPr>
              <w:pStyle w:val="FORMATTEXT"/>
              <w:jc w:val="center"/>
              <w:rPr>
                <w:sz w:val="18"/>
                <w:szCs w:val="18"/>
              </w:rPr>
            </w:pPr>
            <w:r>
              <w:rPr>
                <w:sz w:val="18"/>
                <w:szCs w:val="18"/>
              </w:rPr>
              <w:t xml:space="preserve">лее 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CFA00B"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6F3B9677" w14:textId="77777777" w:rsidR="00503DCD" w:rsidRDefault="00000000">
            <w:pPr>
              <w:pStyle w:val="FORMATTEXT"/>
              <w:jc w:val="center"/>
              <w:rPr>
                <w:sz w:val="18"/>
                <w:szCs w:val="18"/>
              </w:rPr>
            </w:pPr>
            <w:r>
              <w:rPr>
                <w:sz w:val="18"/>
                <w:szCs w:val="18"/>
              </w:rPr>
              <w:t>лее 50,</w:t>
            </w:r>
          </w:p>
          <w:p w14:paraId="5C085694" w14:textId="77777777" w:rsidR="00503DCD" w:rsidRDefault="00000000">
            <w:pPr>
              <w:pStyle w:val="FORMATTEXT"/>
              <w:jc w:val="center"/>
              <w:rPr>
                <w:sz w:val="18"/>
                <w:szCs w:val="18"/>
              </w:rPr>
            </w:pPr>
            <w:r>
              <w:rPr>
                <w:sz w:val="18"/>
                <w:szCs w:val="18"/>
              </w:rPr>
              <w:t>но</w:t>
            </w:r>
          </w:p>
          <w:p w14:paraId="46EE55A4" w14:textId="77777777" w:rsidR="00503DCD" w:rsidRDefault="00000000">
            <w:pPr>
              <w:pStyle w:val="FORMATTEXT"/>
              <w:jc w:val="center"/>
              <w:rPr>
                <w:sz w:val="18"/>
                <w:szCs w:val="18"/>
              </w:rPr>
            </w:pPr>
            <w:r>
              <w:rPr>
                <w:sz w:val="18"/>
                <w:szCs w:val="18"/>
              </w:rPr>
              <w:t>не</w:t>
            </w:r>
          </w:p>
          <w:p w14:paraId="4058414E"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14CE272E" w14:textId="77777777" w:rsidR="00503DCD" w:rsidRDefault="00000000">
            <w:pPr>
              <w:pStyle w:val="FORMATTEXT"/>
              <w:jc w:val="center"/>
              <w:rPr>
                <w:sz w:val="18"/>
                <w:szCs w:val="18"/>
              </w:rPr>
            </w:pPr>
            <w:r>
              <w:rPr>
                <w:sz w:val="18"/>
                <w:szCs w:val="18"/>
              </w:rPr>
              <w:t xml:space="preserve">лее 500 </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1BB05" w14:textId="77777777" w:rsidR="00503DCD" w:rsidRDefault="00000000">
            <w:pPr>
              <w:pStyle w:val="FORMATTEXT"/>
              <w:jc w:val="center"/>
              <w:rPr>
                <w:sz w:val="18"/>
                <w:szCs w:val="18"/>
              </w:rPr>
            </w:pPr>
            <w:r>
              <w:rPr>
                <w:sz w:val="18"/>
                <w:szCs w:val="18"/>
              </w:rPr>
              <w:t xml:space="preserve">более 200, но не более 8000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7A308834" w14:textId="77777777" w:rsidR="00503DCD" w:rsidRDefault="00000000">
            <w:pPr>
              <w:pStyle w:val="FORMATTEXT"/>
              <w:jc w:val="center"/>
              <w:rPr>
                <w:sz w:val="18"/>
                <w:szCs w:val="18"/>
              </w:rPr>
            </w:pPr>
            <w:proofErr w:type="spellStart"/>
            <w:r>
              <w:rPr>
                <w:sz w:val="18"/>
                <w:szCs w:val="18"/>
              </w:rPr>
              <w:t>льзу</w:t>
            </w:r>
            <w:proofErr w:type="spellEnd"/>
            <w:r>
              <w:rPr>
                <w:sz w:val="18"/>
                <w:szCs w:val="18"/>
              </w:rPr>
              <w:t>-</w:t>
            </w:r>
          </w:p>
          <w:p w14:paraId="32E6277B" w14:textId="77777777" w:rsidR="00503DCD" w:rsidRDefault="00000000">
            <w:pPr>
              <w:pStyle w:val="FORMATTEXT"/>
              <w:jc w:val="center"/>
              <w:rPr>
                <w:sz w:val="18"/>
                <w:szCs w:val="18"/>
              </w:rPr>
            </w:pPr>
            <w:proofErr w:type="spellStart"/>
            <w:r>
              <w:rPr>
                <w:sz w:val="18"/>
                <w:szCs w:val="18"/>
              </w:rPr>
              <w:t>ется</w:t>
            </w:r>
            <w:proofErr w:type="spellEnd"/>
            <w:r>
              <w:rPr>
                <w:sz w:val="18"/>
                <w:szCs w:val="18"/>
              </w:rPr>
              <w:t xml:space="preserve"> </w:t>
            </w:r>
            <w:proofErr w:type="spellStart"/>
            <w:r>
              <w:rPr>
                <w:sz w:val="18"/>
                <w:szCs w:val="18"/>
              </w:rPr>
              <w:t>сжи</w:t>
            </w:r>
            <w:proofErr w:type="spellEnd"/>
            <w:r>
              <w:rPr>
                <w:sz w:val="18"/>
                <w:szCs w:val="18"/>
              </w:rPr>
              <w:t>-</w:t>
            </w:r>
          </w:p>
          <w:p w14:paraId="42856570" w14:textId="77777777" w:rsidR="00503DCD" w:rsidRDefault="00000000">
            <w:pPr>
              <w:pStyle w:val="FORMATTEXT"/>
              <w:jc w:val="center"/>
              <w:rPr>
                <w:sz w:val="18"/>
                <w:szCs w:val="18"/>
              </w:rPr>
            </w:pPr>
            <w:r>
              <w:rPr>
                <w:sz w:val="18"/>
                <w:szCs w:val="18"/>
              </w:rPr>
              <w:t>жен-</w:t>
            </w:r>
          </w:p>
          <w:p w14:paraId="129145AB" w14:textId="77777777" w:rsidR="00503DCD" w:rsidRDefault="00000000">
            <w:pPr>
              <w:pStyle w:val="FORMATTEXT"/>
              <w:jc w:val="center"/>
              <w:rPr>
                <w:sz w:val="18"/>
                <w:szCs w:val="18"/>
              </w:rPr>
            </w:pPr>
            <w:proofErr w:type="spellStart"/>
            <w:r>
              <w:rPr>
                <w:sz w:val="18"/>
                <w:szCs w:val="18"/>
              </w:rPr>
              <w:t>ный</w:t>
            </w:r>
            <w:proofErr w:type="spellEnd"/>
            <w:r>
              <w:rPr>
                <w:sz w:val="18"/>
                <w:szCs w:val="18"/>
              </w:rPr>
              <w:t xml:space="preserve"> угле-</w:t>
            </w:r>
          </w:p>
          <w:p w14:paraId="6A2A6BA3" w14:textId="77777777" w:rsidR="00503DCD" w:rsidRDefault="00000000">
            <w:pPr>
              <w:pStyle w:val="FORMATTEXT"/>
              <w:jc w:val="center"/>
              <w:rPr>
                <w:sz w:val="18"/>
                <w:szCs w:val="18"/>
              </w:rPr>
            </w:pPr>
            <w:r>
              <w:rPr>
                <w:sz w:val="18"/>
                <w:szCs w:val="18"/>
              </w:rPr>
              <w:t>водо-</w:t>
            </w:r>
          </w:p>
          <w:p w14:paraId="78704718" w14:textId="77777777" w:rsidR="00503DCD" w:rsidRDefault="00000000">
            <w:pPr>
              <w:pStyle w:val="FORMATTEXT"/>
              <w:jc w:val="center"/>
              <w:rPr>
                <w:sz w:val="18"/>
                <w:szCs w:val="18"/>
              </w:rPr>
            </w:pPr>
            <w:r>
              <w:rPr>
                <w:sz w:val="18"/>
                <w:szCs w:val="18"/>
              </w:rPr>
              <w:lastRenderedPageBreak/>
              <w:t xml:space="preserve">род-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6645FBB" w14:textId="77777777" w:rsidR="00503DCD" w:rsidRDefault="00000000">
            <w:pPr>
              <w:pStyle w:val="FORMATTEXT"/>
              <w:jc w:val="center"/>
              <w:rPr>
                <w:sz w:val="18"/>
                <w:szCs w:val="18"/>
              </w:rPr>
            </w:pPr>
            <w:r>
              <w:rPr>
                <w:sz w:val="18"/>
                <w:szCs w:val="18"/>
              </w:rPr>
              <w:lastRenderedPageBreak/>
              <w:t xml:space="preserve">лее 20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3B92DB9" w14:textId="77777777" w:rsidR="00503DCD" w:rsidRDefault="00000000">
            <w:pPr>
              <w:pStyle w:val="FORMATTEXT"/>
              <w:jc w:val="center"/>
              <w:rPr>
                <w:sz w:val="18"/>
                <w:szCs w:val="18"/>
              </w:rPr>
            </w:pPr>
            <w:r>
              <w:rPr>
                <w:sz w:val="18"/>
                <w:szCs w:val="18"/>
              </w:rPr>
              <w:t xml:space="preserve">20 </w:t>
            </w:r>
          </w:p>
        </w:tc>
      </w:tr>
      <w:tr w:rsidR="00503DCD" w14:paraId="6A06609B" w14:textId="77777777">
        <w:tc>
          <w:tcPr>
            <w:tcW w:w="1830" w:type="dxa"/>
            <w:tcBorders>
              <w:top w:val="nil"/>
              <w:left w:val="single" w:sz="6" w:space="0" w:color="auto"/>
              <w:bottom w:val="nil"/>
              <w:right w:val="single" w:sz="6" w:space="0" w:color="auto"/>
            </w:tcBorders>
            <w:tcMar>
              <w:top w:w="114" w:type="dxa"/>
              <w:left w:w="28" w:type="dxa"/>
              <w:bottom w:w="114" w:type="dxa"/>
              <w:right w:w="28" w:type="dxa"/>
            </w:tcMar>
          </w:tcPr>
          <w:p w14:paraId="054C6DC0" w14:textId="77777777" w:rsidR="00503DCD" w:rsidRDefault="00503DCD">
            <w:pPr>
              <w:pStyle w:val="FORMATTEXT"/>
              <w:rPr>
                <w:sz w:val="18"/>
                <w:szCs w:val="18"/>
              </w:rPr>
            </w:pPr>
          </w:p>
        </w:tc>
        <w:tc>
          <w:tcPr>
            <w:tcW w:w="6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B09E9" w14:textId="77777777" w:rsidR="00503DCD" w:rsidRDefault="00000000">
            <w:pPr>
              <w:pStyle w:val="FORMATTEXT"/>
              <w:rPr>
                <w:sz w:val="18"/>
                <w:szCs w:val="18"/>
              </w:rPr>
            </w:pPr>
            <w:r>
              <w:rPr>
                <w:sz w:val="18"/>
                <w:szCs w:val="18"/>
              </w:rPr>
              <w:t xml:space="preserve">Максимальная вместимость одного резервуара, кубические метры </w:t>
            </w:r>
          </w:p>
        </w:tc>
        <w:tc>
          <w:tcPr>
            <w:tcW w:w="810" w:type="dxa"/>
            <w:tcBorders>
              <w:top w:val="nil"/>
              <w:left w:val="single" w:sz="6" w:space="0" w:color="auto"/>
              <w:bottom w:val="nil"/>
              <w:right w:val="single" w:sz="6" w:space="0" w:color="auto"/>
            </w:tcBorders>
            <w:tcMar>
              <w:top w:w="114" w:type="dxa"/>
              <w:left w:w="28" w:type="dxa"/>
              <w:bottom w:w="114" w:type="dxa"/>
              <w:right w:w="28" w:type="dxa"/>
            </w:tcMar>
          </w:tcPr>
          <w:p w14:paraId="08581218" w14:textId="77777777" w:rsidR="00503DCD" w:rsidRDefault="00000000">
            <w:pPr>
              <w:pStyle w:val="FORMATTEXT"/>
              <w:jc w:val="center"/>
              <w:rPr>
                <w:sz w:val="18"/>
                <w:szCs w:val="18"/>
              </w:rPr>
            </w:pPr>
            <w:proofErr w:type="spellStart"/>
            <w:r>
              <w:rPr>
                <w:sz w:val="18"/>
                <w:szCs w:val="18"/>
              </w:rPr>
              <w:t>ный</w:t>
            </w:r>
            <w:proofErr w:type="spellEnd"/>
            <w:r>
              <w:rPr>
                <w:sz w:val="18"/>
                <w:szCs w:val="18"/>
              </w:rPr>
              <w:t xml:space="preserve"> </w:t>
            </w: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5BAE0D6" w14:textId="77777777" w:rsidR="00503DCD" w:rsidRDefault="00503DCD">
            <w:pPr>
              <w:pStyle w:val="FORMATTEXT"/>
              <w:rPr>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D503B78" w14:textId="77777777" w:rsidR="00503DCD" w:rsidRDefault="00503DCD">
            <w:pPr>
              <w:pStyle w:val="FORMATTEXT"/>
              <w:rPr>
                <w:sz w:val="18"/>
                <w:szCs w:val="18"/>
              </w:rPr>
            </w:pPr>
          </w:p>
        </w:tc>
      </w:tr>
      <w:tr w:rsidR="00503DCD" w14:paraId="72DFE443" w14:textId="77777777">
        <w:tc>
          <w:tcPr>
            <w:tcW w:w="18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B4F75F" w14:textId="77777777" w:rsidR="00503DCD" w:rsidRDefault="00503DCD">
            <w:pPr>
              <w:pStyle w:val="FORMATTEXT"/>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2C1EA" w14:textId="77777777" w:rsidR="00503DCD" w:rsidRDefault="00000000">
            <w:pPr>
              <w:pStyle w:val="FORMATTEXT"/>
              <w:jc w:val="center"/>
              <w:rPr>
                <w:sz w:val="18"/>
                <w:szCs w:val="18"/>
              </w:rPr>
            </w:pPr>
            <w:proofErr w:type="gramStart"/>
            <w:r>
              <w:rPr>
                <w:sz w:val="18"/>
                <w:szCs w:val="18"/>
              </w:rPr>
              <w:t xml:space="preserve">не </w:t>
            </w:r>
            <w:proofErr w:type="spellStart"/>
            <w:r>
              <w:rPr>
                <w:sz w:val="18"/>
                <w:szCs w:val="18"/>
              </w:rPr>
              <w:t>бо</w:t>
            </w:r>
            <w:proofErr w:type="spellEnd"/>
            <w:proofErr w:type="gramEnd"/>
            <w:r>
              <w:rPr>
                <w:sz w:val="18"/>
                <w:szCs w:val="18"/>
              </w:rPr>
              <w:t>-</w:t>
            </w:r>
          </w:p>
          <w:p w14:paraId="41561602" w14:textId="77777777" w:rsidR="00503DCD" w:rsidRDefault="00000000">
            <w:pPr>
              <w:pStyle w:val="FORMATTEXT"/>
              <w:jc w:val="center"/>
              <w:rPr>
                <w:sz w:val="18"/>
                <w:szCs w:val="18"/>
              </w:rPr>
            </w:pPr>
            <w:r>
              <w:rPr>
                <w:sz w:val="18"/>
                <w:szCs w:val="18"/>
              </w:rPr>
              <w:t xml:space="preserve">лее 25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972910" w14:textId="77777777" w:rsidR="00503DCD"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F1897"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F2129"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80699"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69C1FA37" w14:textId="77777777" w:rsidR="00503DCD" w:rsidRDefault="00000000">
            <w:pPr>
              <w:pStyle w:val="FORMATTEXT"/>
              <w:jc w:val="center"/>
              <w:rPr>
                <w:sz w:val="18"/>
                <w:szCs w:val="18"/>
              </w:rPr>
            </w:pPr>
            <w:r>
              <w:rPr>
                <w:sz w:val="18"/>
                <w:szCs w:val="18"/>
              </w:rPr>
              <w:t xml:space="preserve">лее 100,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51A8F9A1" w14:textId="77777777" w:rsidR="00503DCD" w:rsidRDefault="00000000">
            <w:pPr>
              <w:pStyle w:val="FORMATTEXT"/>
              <w:jc w:val="center"/>
              <w:rPr>
                <w:sz w:val="18"/>
                <w:szCs w:val="18"/>
              </w:rPr>
            </w:pPr>
            <w:r>
              <w:rPr>
                <w:sz w:val="18"/>
                <w:szCs w:val="18"/>
              </w:rPr>
              <w:t xml:space="preserve">лее 600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D73AC" w14:textId="77777777" w:rsidR="00503DCD" w:rsidRDefault="00000000">
            <w:pPr>
              <w:pStyle w:val="FORMATTEXT"/>
              <w:jc w:val="center"/>
              <w:rPr>
                <w:sz w:val="18"/>
                <w:szCs w:val="18"/>
              </w:rPr>
            </w:pPr>
            <w:r>
              <w:rPr>
                <w:sz w:val="18"/>
                <w:szCs w:val="18"/>
              </w:rPr>
              <w:t xml:space="preserve">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B73B0"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1F77D"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03401" w14:textId="77777777" w:rsidR="00503DCD" w:rsidRDefault="00000000">
            <w:pPr>
              <w:pStyle w:val="FORMATTEXT"/>
              <w:jc w:val="center"/>
              <w:rPr>
                <w:sz w:val="18"/>
                <w:szCs w:val="18"/>
              </w:rPr>
            </w:pPr>
            <w:proofErr w:type="spellStart"/>
            <w:r>
              <w:rPr>
                <w:sz w:val="18"/>
                <w:szCs w:val="18"/>
              </w:rPr>
              <w:t>бо</w:t>
            </w:r>
            <w:proofErr w:type="spellEnd"/>
            <w:r>
              <w:rPr>
                <w:sz w:val="18"/>
                <w:szCs w:val="18"/>
              </w:rPr>
              <w:t>-</w:t>
            </w:r>
          </w:p>
          <w:p w14:paraId="6D77C9AD" w14:textId="77777777" w:rsidR="00503DCD" w:rsidRDefault="00000000">
            <w:pPr>
              <w:pStyle w:val="FORMATTEXT"/>
              <w:jc w:val="center"/>
              <w:rPr>
                <w:sz w:val="18"/>
                <w:szCs w:val="18"/>
              </w:rPr>
            </w:pPr>
            <w:r>
              <w:rPr>
                <w:sz w:val="18"/>
                <w:szCs w:val="18"/>
              </w:rPr>
              <w:t xml:space="preserve">лее 100, но </w:t>
            </w:r>
            <w:proofErr w:type="gramStart"/>
            <w:r>
              <w:rPr>
                <w:sz w:val="18"/>
                <w:szCs w:val="18"/>
              </w:rPr>
              <w:t xml:space="preserve">не </w:t>
            </w:r>
            <w:proofErr w:type="spellStart"/>
            <w:r>
              <w:rPr>
                <w:sz w:val="18"/>
                <w:szCs w:val="18"/>
              </w:rPr>
              <w:t>бо</w:t>
            </w:r>
            <w:proofErr w:type="spellEnd"/>
            <w:proofErr w:type="gramEnd"/>
            <w:r>
              <w:rPr>
                <w:sz w:val="18"/>
                <w:szCs w:val="18"/>
              </w:rPr>
              <w:t>-</w:t>
            </w:r>
          </w:p>
          <w:p w14:paraId="2780DE58" w14:textId="77777777" w:rsidR="00503DCD" w:rsidRDefault="00000000">
            <w:pPr>
              <w:pStyle w:val="FORMATTEXT"/>
              <w:jc w:val="center"/>
              <w:rPr>
                <w:sz w:val="18"/>
                <w:szCs w:val="18"/>
              </w:rPr>
            </w:pPr>
            <w:r>
              <w:rPr>
                <w:sz w:val="18"/>
                <w:szCs w:val="18"/>
              </w:rPr>
              <w:t xml:space="preserve">лее 600 </w:t>
            </w:r>
          </w:p>
        </w:tc>
        <w:tc>
          <w:tcPr>
            <w:tcW w:w="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DEB069" w14:textId="77777777" w:rsidR="00503DCD" w:rsidRDefault="00000000">
            <w:pPr>
              <w:pStyle w:val="FORMATTEXT"/>
              <w:jc w:val="center"/>
              <w:rPr>
                <w:sz w:val="18"/>
                <w:szCs w:val="18"/>
              </w:rPr>
            </w:pPr>
            <w:r>
              <w:rPr>
                <w:sz w:val="18"/>
                <w:szCs w:val="18"/>
              </w:rPr>
              <w:t xml:space="preserve">газ, метры </w:t>
            </w: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2268D7" w14:textId="77777777" w:rsidR="00503DCD" w:rsidRDefault="00503DCD">
            <w:pPr>
              <w:pStyle w:val="FORMATTEXT"/>
              <w:rPr>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1CB888" w14:textId="77777777" w:rsidR="00503DCD" w:rsidRDefault="00503DCD">
            <w:pPr>
              <w:pStyle w:val="FORMATTEXT"/>
              <w:rPr>
                <w:sz w:val="18"/>
                <w:szCs w:val="18"/>
              </w:rPr>
            </w:pPr>
          </w:p>
        </w:tc>
      </w:tr>
      <w:tr w:rsidR="00503DCD" w14:paraId="2EFB6415" w14:textId="77777777">
        <w:tc>
          <w:tcPr>
            <w:tcW w:w="9990"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4DAA6" w14:textId="77777777" w:rsidR="00503DCD" w:rsidRDefault="00000000">
            <w:pPr>
              <w:pStyle w:val="COMMENT"/>
              <w:rPr>
                <w:rFonts w:ascii="Arial" w:hAnsi="Arial" w:cs="Arial"/>
                <w:sz w:val="18"/>
                <w:szCs w:val="18"/>
              </w:rPr>
            </w:pPr>
            <w:r>
              <w:rPr>
                <w:rFonts w:ascii="Arial" w:hAnsi="Arial" w:cs="Arial"/>
                <w:sz w:val="18"/>
                <w:szCs w:val="18"/>
              </w:rPr>
              <w:t>________________</w:t>
            </w:r>
          </w:p>
          <w:p w14:paraId="7684D2F7"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09E4491"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32B94BD0"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"kodeks://link/d?nd=902357569&amp;mark=00000000000000000000000000000000000000000000000000AAO0NR"\o"’’Технический регламент о требованиях пожарной безопасности’’</w:instrText>
            </w:r>
          </w:p>
          <w:p w14:paraId="099E3BF0"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166E23B5"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1A5C8F1A"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6BEAA2B2" w14:textId="77777777" w:rsidR="00503DCD" w:rsidRDefault="00503DCD">
            <w:pPr>
              <w:pStyle w:val="FORMATTEXT"/>
              <w:rPr>
                <w:sz w:val="18"/>
                <w:szCs w:val="18"/>
              </w:rPr>
            </w:pPr>
          </w:p>
          <w:p w14:paraId="23708718" w14:textId="77777777" w:rsidR="00503DCD" w:rsidRDefault="00503DCD">
            <w:pPr>
              <w:pStyle w:val="FORMATTEXT"/>
              <w:rPr>
                <w:sz w:val="18"/>
                <w:szCs w:val="18"/>
              </w:rPr>
            </w:pPr>
          </w:p>
        </w:tc>
      </w:tr>
      <w:tr w:rsidR="00503DCD" w14:paraId="2E28EA76" w14:textId="77777777">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B5497" w14:textId="77777777" w:rsidR="00503DCD" w:rsidRDefault="00000000">
            <w:pPr>
              <w:pStyle w:val="FORMATTEXT"/>
              <w:rPr>
                <w:sz w:val="18"/>
                <w:szCs w:val="18"/>
              </w:rPr>
            </w:pPr>
            <w:r>
              <w:rPr>
                <w:sz w:val="18"/>
                <w:szCs w:val="18"/>
              </w:rPr>
              <w:t xml:space="preserve">Жилые, общественные здания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91253" w14:textId="77777777" w:rsidR="00503DCD" w:rsidRDefault="00000000">
            <w:pPr>
              <w:pStyle w:val="FORMATTEXT"/>
              <w:jc w:val="center"/>
              <w:rPr>
                <w:sz w:val="18"/>
                <w:szCs w:val="18"/>
              </w:rPr>
            </w:pPr>
            <w:r>
              <w:rPr>
                <w:sz w:val="18"/>
                <w:szCs w:val="18"/>
              </w:rPr>
              <w:t xml:space="preserve">70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0E288" w14:textId="77777777" w:rsidR="00503DCD" w:rsidRDefault="00000000">
            <w:pPr>
              <w:pStyle w:val="FORMATTEXT"/>
              <w:jc w:val="center"/>
              <w:rPr>
                <w:sz w:val="18"/>
                <w:szCs w:val="18"/>
              </w:rPr>
            </w:pPr>
            <w:r>
              <w:rPr>
                <w:sz w:val="18"/>
                <w:szCs w:val="18"/>
              </w:rPr>
              <w:t xml:space="preserve">80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F2FDB" w14:textId="77777777" w:rsidR="00503DCD" w:rsidRDefault="00000000">
            <w:pPr>
              <w:pStyle w:val="FORMATTEXT"/>
              <w:jc w:val="center"/>
              <w:rPr>
                <w:sz w:val="18"/>
                <w:szCs w:val="18"/>
              </w:rPr>
            </w:pPr>
            <w:r>
              <w:rPr>
                <w:sz w:val="18"/>
                <w:szCs w:val="18"/>
              </w:rPr>
              <w:t xml:space="preserve">150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BC417" w14:textId="77777777" w:rsidR="00503DCD"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E96E6" w14:textId="77777777" w:rsidR="00503DCD" w:rsidRDefault="00000000">
            <w:pPr>
              <w:pStyle w:val="FORMATTEXT"/>
              <w:jc w:val="center"/>
              <w:rPr>
                <w:sz w:val="18"/>
                <w:szCs w:val="18"/>
              </w:rPr>
            </w:pPr>
            <w:r>
              <w:rPr>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9FC8CD" w14:textId="77777777" w:rsidR="00503DCD" w:rsidRDefault="00000000">
            <w:pPr>
              <w:pStyle w:val="FORMATTEXT"/>
              <w:jc w:val="center"/>
              <w:rPr>
                <w:sz w:val="18"/>
                <w:szCs w:val="18"/>
              </w:rPr>
            </w:pPr>
            <w:r>
              <w:rPr>
                <w:sz w:val="18"/>
                <w:szCs w:val="18"/>
              </w:rPr>
              <w:t xml:space="preserve">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732BF" w14:textId="77777777" w:rsidR="00503DCD"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28DCD"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69EBA" w14:textId="77777777" w:rsidR="00503DCD" w:rsidRDefault="00000000">
            <w:pPr>
              <w:pStyle w:val="FORMATTEXT"/>
              <w:jc w:val="center"/>
              <w:rPr>
                <w:sz w:val="18"/>
                <w:szCs w:val="18"/>
              </w:rPr>
            </w:pPr>
            <w:r>
              <w:rPr>
                <w:sz w:val="18"/>
                <w:szCs w:val="18"/>
              </w:rPr>
              <w:t xml:space="preserve">150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43AAF"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1C21BE"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74B85" w14:textId="77777777" w:rsidR="00503DCD" w:rsidRDefault="00000000">
            <w:pPr>
              <w:pStyle w:val="FORMATTEXT"/>
              <w:jc w:val="center"/>
              <w:rPr>
                <w:sz w:val="18"/>
                <w:szCs w:val="18"/>
              </w:rPr>
            </w:pPr>
            <w:r>
              <w:rPr>
                <w:sz w:val="18"/>
                <w:szCs w:val="18"/>
              </w:rPr>
              <w:t xml:space="preserve">100 </w:t>
            </w:r>
          </w:p>
        </w:tc>
      </w:tr>
      <w:tr w:rsidR="00503DCD" w14:paraId="1924ECB8" w14:textId="77777777">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76CBB" w14:textId="77777777" w:rsidR="00503DCD" w:rsidRDefault="00000000">
            <w:pPr>
              <w:pStyle w:val="FORMATTEXT"/>
              <w:rPr>
                <w:sz w:val="18"/>
                <w:szCs w:val="18"/>
              </w:rPr>
            </w:pPr>
            <w:proofErr w:type="spellStart"/>
            <w:r>
              <w:rPr>
                <w:sz w:val="18"/>
                <w:szCs w:val="18"/>
              </w:rPr>
              <w:t>Административ</w:t>
            </w:r>
            <w:proofErr w:type="spellEnd"/>
            <w:r>
              <w:rPr>
                <w:sz w:val="18"/>
                <w:szCs w:val="18"/>
              </w:rPr>
              <w:t>-</w:t>
            </w:r>
          </w:p>
          <w:p w14:paraId="01D34729" w14:textId="77777777" w:rsidR="00503DCD" w:rsidRDefault="00000000">
            <w:pPr>
              <w:pStyle w:val="FORMATTEXT"/>
              <w:rPr>
                <w:sz w:val="18"/>
                <w:szCs w:val="18"/>
              </w:rPr>
            </w:pPr>
            <w:proofErr w:type="spellStart"/>
            <w:r>
              <w:rPr>
                <w:sz w:val="18"/>
                <w:szCs w:val="18"/>
              </w:rPr>
              <w:t>ные</w:t>
            </w:r>
            <w:proofErr w:type="spellEnd"/>
            <w:r>
              <w:rPr>
                <w:sz w:val="18"/>
                <w:szCs w:val="18"/>
              </w:rPr>
              <w:t xml:space="preserve">, бытовые, производственные здания, здания котельных, гаражей и открытых стоянок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DA1E0" w14:textId="77777777" w:rsidR="00503DCD" w:rsidRDefault="00000000">
            <w:pPr>
              <w:pStyle w:val="FORMATTEXT"/>
              <w:jc w:val="center"/>
              <w:rPr>
                <w:sz w:val="18"/>
                <w:szCs w:val="18"/>
              </w:rPr>
            </w:pPr>
            <w:r>
              <w:rPr>
                <w:sz w:val="18"/>
                <w:szCs w:val="18"/>
              </w:rPr>
              <w:t xml:space="preserve">70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7C7C6" w14:textId="77777777" w:rsidR="00503DCD" w:rsidRDefault="00000000">
            <w:pPr>
              <w:pStyle w:val="FORMATTEXT"/>
              <w:jc w:val="center"/>
              <w:rPr>
                <w:sz w:val="18"/>
                <w:szCs w:val="18"/>
              </w:rPr>
            </w:pPr>
            <w:r>
              <w:rPr>
                <w:sz w:val="18"/>
                <w:szCs w:val="18"/>
              </w:rPr>
              <w:t xml:space="preserve">80 (50)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7C6A7" w14:textId="77777777" w:rsidR="00503DCD" w:rsidRDefault="00000000">
            <w:pPr>
              <w:pStyle w:val="FORMATTEXT"/>
              <w:jc w:val="center"/>
              <w:rPr>
                <w:sz w:val="18"/>
                <w:szCs w:val="18"/>
              </w:rPr>
            </w:pPr>
            <w:r>
              <w:rPr>
                <w:sz w:val="18"/>
                <w:szCs w:val="18"/>
              </w:rPr>
              <w:t>150 (</w:t>
            </w:r>
            <w:proofErr w:type="gramStart"/>
            <w:r>
              <w:rPr>
                <w:sz w:val="18"/>
                <w:szCs w:val="18"/>
              </w:rPr>
              <w:t>110)+</w:t>
            </w:r>
            <w:proofErr w:type="gramEnd"/>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CD8B4" w14:textId="77777777" w:rsidR="00503DCD" w:rsidRDefault="00000000">
            <w:pPr>
              <w:pStyle w:val="FORMATTEXT"/>
              <w:jc w:val="center"/>
              <w:rPr>
                <w:sz w:val="18"/>
                <w:szCs w:val="18"/>
              </w:rPr>
            </w:pPr>
            <w:r>
              <w:rPr>
                <w:sz w:val="18"/>
                <w:szCs w:val="18"/>
              </w:rPr>
              <w:t xml:space="preserve">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2114F" w14:textId="77777777" w:rsidR="00503DCD" w:rsidRDefault="00000000">
            <w:pPr>
              <w:pStyle w:val="FORMATTEXT"/>
              <w:jc w:val="center"/>
              <w:rPr>
                <w:sz w:val="18"/>
                <w:szCs w:val="18"/>
              </w:rPr>
            </w:pPr>
            <w:r>
              <w:rPr>
                <w:sz w:val="18"/>
                <w:szCs w:val="18"/>
              </w:rPr>
              <w:t xml:space="preserve">300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EEC12" w14:textId="77777777" w:rsidR="00503DCD" w:rsidRDefault="00000000">
            <w:pPr>
              <w:pStyle w:val="FORMATTEXT"/>
              <w:jc w:val="center"/>
              <w:rPr>
                <w:sz w:val="18"/>
                <w:szCs w:val="18"/>
              </w:rPr>
            </w:pPr>
            <w:r>
              <w:rPr>
                <w:sz w:val="18"/>
                <w:szCs w:val="18"/>
              </w:rPr>
              <w:t xml:space="preserve">40 (25)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37B2D" w14:textId="77777777" w:rsidR="00503DCD" w:rsidRDefault="00000000">
            <w:pPr>
              <w:pStyle w:val="FORMATTEXT"/>
              <w:jc w:val="center"/>
              <w:rPr>
                <w:sz w:val="18"/>
                <w:szCs w:val="18"/>
              </w:rPr>
            </w:pPr>
            <w:r>
              <w:rPr>
                <w:sz w:val="18"/>
                <w:szCs w:val="18"/>
              </w:rPr>
              <w:t>75 (</w:t>
            </w:r>
            <w:proofErr w:type="gramStart"/>
            <w:r>
              <w:rPr>
                <w:sz w:val="18"/>
                <w:szCs w:val="18"/>
              </w:rPr>
              <w:t>55)+</w:t>
            </w:r>
            <w:proofErr w:type="gramEnd"/>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96B4D"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64FD9" w14:textId="77777777" w:rsidR="00503DCD" w:rsidRDefault="00000000">
            <w:pPr>
              <w:pStyle w:val="FORMATTEXT"/>
              <w:jc w:val="center"/>
              <w:rPr>
                <w:sz w:val="18"/>
                <w:szCs w:val="18"/>
              </w:rPr>
            </w:pPr>
            <w:r>
              <w:rPr>
                <w:sz w:val="18"/>
                <w:szCs w:val="18"/>
              </w:rPr>
              <w:t xml:space="preserve">150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220BB"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E8B29" w14:textId="77777777" w:rsidR="00503DCD" w:rsidRDefault="00000000">
            <w:pPr>
              <w:pStyle w:val="FORMATTEXT"/>
              <w:jc w:val="center"/>
              <w:rPr>
                <w:sz w:val="18"/>
                <w:szCs w:val="18"/>
              </w:rPr>
            </w:pPr>
            <w:r>
              <w:rPr>
                <w:sz w:val="18"/>
                <w:szCs w:val="18"/>
              </w:rPr>
              <w:t xml:space="preserve">50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D8CF1" w14:textId="77777777" w:rsidR="00503DCD" w:rsidRDefault="00000000">
            <w:pPr>
              <w:pStyle w:val="FORMATTEXT"/>
              <w:jc w:val="center"/>
              <w:rPr>
                <w:sz w:val="18"/>
                <w:szCs w:val="18"/>
              </w:rPr>
            </w:pPr>
            <w:r>
              <w:rPr>
                <w:sz w:val="18"/>
                <w:szCs w:val="18"/>
              </w:rPr>
              <w:t xml:space="preserve">100 (30) </w:t>
            </w:r>
          </w:p>
        </w:tc>
      </w:tr>
      <w:tr w:rsidR="00503DCD" w14:paraId="5D338216" w14:textId="77777777">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A095D" w14:textId="77777777" w:rsidR="00503DCD" w:rsidRDefault="00000000">
            <w:pPr>
              <w:pStyle w:val="FORMATTEXT"/>
              <w:rPr>
                <w:sz w:val="18"/>
                <w:szCs w:val="18"/>
              </w:rPr>
            </w:pPr>
            <w:r>
              <w:rPr>
                <w:sz w:val="18"/>
                <w:szCs w:val="18"/>
              </w:rPr>
              <w:t xml:space="preserve">Надземные сооружения и коммуникации (эстакады, теплотрассы), подсобные постройки жилых зданий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6094F" w14:textId="77777777" w:rsidR="00503DCD" w:rsidRDefault="00000000">
            <w:pPr>
              <w:pStyle w:val="FORMATTEXT"/>
              <w:jc w:val="center"/>
              <w:rPr>
                <w:sz w:val="18"/>
                <w:szCs w:val="18"/>
              </w:rPr>
            </w:pPr>
            <w:r>
              <w:rPr>
                <w:sz w:val="18"/>
                <w:szCs w:val="18"/>
              </w:rPr>
              <w:t xml:space="preserve">30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FCAFA" w14:textId="77777777" w:rsidR="00503DCD" w:rsidRDefault="00000000">
            <w:pPr>
              <w:pStyle w:val="FORMATTEXT"/>
              <w:jc w:val="center"/>
              <w:rPr>
                <w:sz w:val="18"/>
                <w:szCs w:val="18"/>
              </w:rPr>
            </w:pPr>
            <w:r>
              <w:rPr>
                <w:sz w:val="18"/>
                <w:szCs w:val="18"/>
              </w:rPr>
              <w:t xml:space="preserve">30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ACA43" w14:textId="77777777" w:rsidR="00503DCD" w:rsidRDefault="00000000">
            <w:pPr>
              <w:pStyle w:val="FORMATTEXT"/>
              <w:jc w:val="center"/>
              <w:rPr>
                <w:sz w:val="18"/>
                <w:szCs w:val="18"/>
              </w:rPr>
            </w:pPr>
            <w:r>
              <w:rPr>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E4654" w14:textId="77777777" w:rsidR="00503DCD" w:rsidRDefault="00000000">
            <w:pPr>
              <w:pStyle w:val="FORMATTEXT"/>
              <w:jc w:val="center"/>
              <w:rPr>
                <w:sz w:val="18"/>
                <w:szCs w:val="18"/>
              </w:rPr>
            </w:pPr>
            <w:r>
              <w:rPr>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CE41F" w14:textId="77777777" w:rsidR="00503DCD" w:rsidRDefault="00000000">
            <w:pPr>
              <w:pStyle w:val="FORMATTEXT"/>
              <w:jc w:val="center"/>
              <w:rPr>
                <w:sz w:val="18"/>
                <w:szCs w:val="18"/>
              </w:rPr>
            </w:pPr>
            <w:r>
              <w:rPr>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870C7" w14:textId="77777777" w:rsidR="00503DCD" w:rsidRDefault="00000000">
            <w:pPr>
              <w:pStyle w:val="FORMATTEXT"/>
              <w:jc w:val="center"/>
              <w:rPr>
                <w:sz w:val="18"/>
                <w:szCs w:val="18"/>
              </w:rPr>
            </w:pPr>
            <w:r>
              <w:rPr>
                <w:sz w:val="18"/>
                <w:szCs w:val="18"/>
              </w:rPr>
              <w:t xml:space="preserve">20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B2AE7" w14:textId="77777777" w:rsidR="00503DCD" w:rsidRDefault="00000000">
            <w:pPr>
              <w:pStyle w:val="FORMATTEXT"/>
              <w:jc w:val="center"/>
              <w:rPr>
                <w:sz w:val="18"/>
                <w:szCs w:val="18"/>
              </w:rPr>
            </w:pPr>
            <w:r>
              <w:rPr>
                <w:sz w:val="18"/>
                <w:szCs w:val="18"/>
              </w:rPr>
              <w:t xml:space="preserve">25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9CAFE" w14:textId="77777777" w:rsidR="00503DCD" w:rsidRDefault="00000000">
            <w:pPr>
              <w:pStyle w:val="FORMATTEXT"/>
              <w:jc w:val="center"/>
              <w:rPr>
                <w:sz w:val="18"/>
                <w:szCs w:val="18"/>
              </w:rPr>
            </w:pPr>
            <w:r>
              <w:rPr>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D3B68" w14:textId="77777777" w:rsidR="00503DCD" w:rsidRDefault="00000000">
            <w:pPr>
              <w:pStyle w:val="FORMATTEXT"/>
              <w:jc w:val="center"/>
              <w:rPr>
                <w:sz w:val="18"/>
                <w:szCs w:val="18"/>
              </w:rPr>
            </w:pPr>
            <w:r>
              <w:rPr>
                <w:sz w:val="18"/>
                <w:szCs w:val="18"/>
              </w:rPr>
              <w:t xml:space="preserve">25 (15)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CC30C" w14:textId="77777777" w:rsidR="00503DCD"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37B06" w14:textId="77777777" w:rsidR="00503DCD" w:rsidRDefault="00000000">
            <w:pPr>
              <w:pStyle w:val="FORMATTEXT"/>
              <w:jc w:val="center"/>
              <w:rPr>
                <w:sz w:val="18"/>
                <w:szCs w:val="18"/>
              </w:rPr>
            </w:pPr>
            <w:r>
              <w:rPr>
                <w:sz w:val="18"/>
                <w:szCs w:val="18"/>
              </w:rPr>
              <w:t xml:space="preserve">20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382F4" w14:textId="77777777" w:rsidR="00503DCD" w:rsidRDefault="00000000">
            <w:pPr>
              <w:pStyle w:val="FORMATTEXT"/>
              <w:jc w:val="center"/>
              <w:rPr>
                <w:sz w:val="18"/>
                <w:szCs w:val="18"/>
              </w:rPr>
            </w:pPr>
            <w:r>
              <w:rPr>
                <w:sz w:val="18"/>
                <w:szCs w:val="18"/>
              </w:rPr>
              <w:t>20 (</w:t>
            </w:r>
            <w:proofErr w:type="gramStart"/>
            <w:r>
              <w:rPr>
                <w:sz w:val="18"/>
                <w:szCs w:val="18"/>
              </w:rPr>
              <w:t>20 )</w:t>
            </w:r>
            <w:proofErr w:type="gramEnd"/>
            <w:r>
              <w:rPr>
                <w:sz w:val="18"/>
                <w:szCs w:val="18"/>
              </w:rPr>
              <w:t xml:space="preserve"> </w:t>
            </w:r>
          </w:p>
        </w:tc>
      </w:tr>
      <w:tr w:rsidR="00503DCD" w14:paraId="5F8F2E69" w14:textId="77777777">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26FB8" w14:textId="77777777" w:rsidR="00503DCD" w:rsidRDefault="00000000">
            <w:pPr>
              <w:pStyle w:val="FORMATTEXT"/>
              <w:rPr>
                <w:sz w:val="18"/>
                <w:szCs w:val="18"/>
              </w:rPr>
            </w:pPr>
            <w:r>
              <w:rPr>
                <w:sz w:val="18"/>
                <w:szCs w:val="18"/>
              </w:rPr>
              <w:t xml:space="preserve">Железные дороги общей сети (от подошвы насыпи), автомобильные дороги I-III категорий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4A4A3"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CBCEE" w14:textId="77777777" w:rsidR="00503DCD"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8EDBE" w14:textId="77777777" w:rsidR="00503DCD"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598D2" w14:textId="77777777" w:rsidR="00503DCD" w:rsidRDefault="00000000">
            <w:pPr>
              <w:pStyle w:val="FORMATTEXT"/>
              <w:jc w:val="center"/>
              <w:rPr>
                <w:sz w:val="18"/>
                <w:szCs w:val="18"/>
              </w:rPr>
            </w:pPr>
            <w:r>
              <w:rPr>
                <w:sz w:val="18"/>
                <w:szCs w:val="18"/>
              </w:rPr>
              <w:t xml:space="preserve">100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48171" w14:textId="77777777" w:rsidR="00503DCD" w:rsidRDefault="00000000">
            <w:pPr>
              <w:pStyle w:val="FORMATTEXT"/>
              <w:jc w:val="center"/>
              <w:rPr>
                <w:sz w:val="18"/>
                <w:szCs w:val="18"/>
              </w:rPr>
            </w:pPr>
            <w:r>
              <w:rPr>
                <w:sz w:val="18"/>
                <w:szCs w:val="18"/>
              </w:rPr>
              <w:t xml:space="preserve">100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5674A9" w14:textId="77777777" w:rsidR="00503DCD"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66277" w14:textId="77777777" w:rsidR="00503DCD" w:rsidRDefault="00000000">
            <w:pPr>
              <w:pStyle w:val="FORMATTEXT"/>
              <w:jc w:val="center"/>
              <w:rPr>
                <w:sz w:val="18"/>
                <w:szCs w:val="18"/>
              </w:rPr>
            </w:pPr>
            <w:r>
              <w:rPr>
                <w:sz w:val="18"/>
                <w:szCs w:val="18"/>
              </w:rPr>
              <w:t xml:space="preserve">75-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C5EB9" w14:textId="77777777" w:rsidR="00503DCD" w:rsidRDefault="00000000">
            <w:pPr>
              <w:pStyle w:val="FORMATTEXT"/>
              <w:jc w:val="center"/>
              <w:rPr>
                <w:sz w:val="18"/>
                <w:szCs w:val="18"/>
              </w:rPr>
            </w:pPr>
            <w:r>
              <w:rPr>
                <w:sz w:val="18"/>
                <w:szCs w:val="18"/>
              </w:rPr>
              <w:t xml:space="preserve">75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AC3D5" w14:textId="77777777" w:rsidR="00503DCD" w:rsidRDefault="00000000">
            <w:pPr>
              <w:pStyle w:val="FORMATTEXT"/>
              <w:jc w:val="center"/>
              <w:rPr>
                <w:sz w:val="18"/>
                <w:szCs w:val="18"/>
              </w:rPr>
            </w:pPr>
            <w:r>
              <w:rPr>
                <w:sz w:val="18"/>
                <w:szCs w:val="18"/>
              </w:rPr>
              <w:t xml:space="preserve">75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7C069"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ED43B4" w14:textId="77777777" w:rsidR="00503DCD" w:rsidRDefault="00000000">
            <w:pPr>
              <w:pStyle w:val="FORMATTEXT"/>
              <w:jc w:val="center"/>
              <w:rPr>
                <w:sz w:val="18"/>
                <w:szCs w:val="18"/>
              </w:rPr>
            </w:pPr>
            <w:r>
              <w:rPr>
                <w:sz w:val="18"/>
                <w:szCs w:val="18"/>
              </w:rPr>
              <w:t xml:space="preserve">50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B15C6" w14:textId="77777777" w:rsidR="00503DCD" w:rsidRDefault="00000000">
            <w:pPr>
              <w:pStyle w:val="FORMATTEXT"/>
              <w:jc w:val="center"/>
              <w:rPr>
                <w:sz w:val="18"/>
                <w:szCs w:val="18"/>
              </w:rPr>
            </w:pPr>
            <w:r>
              <w:rPr>
                <w:sz w:val="18"/>
                <w:szCs w:val="18"/>
              </w:rPr>
              <w:t xml:space="preserve">50 </w:t>
            </w:r>
          </w:p>
        </w:tc>
      </w:tr>
      <w:tr w:rsidR="00503DCD" w14:paraId="4F1EFDD1" w14:textId="77777777">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4580D" w14:textId="77777777" w:rsidR="00503DCD" w:rsidRDefault="00000000">
            <w:pPr>
              <w:pStyle w:val="FORMATTEXT"/>
              <w:rPr>
                <w:sz w:val="18"/>
                <w:szCs w:val="18"/>
              </w:rPr>
            </w:pPr>
            <w:r>
              <w:rPr>
                <w:sz w:val="18"/>
                <w:szCs w:val="18"/>
              </w:rPr>
              <w:t xml:space="preserve">Подъездные пути железных дорог, дорог организаций, трамвайные пути, автомобильные дороги IV и V категорий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29F66" w14:textId="77777777" w:rsidR="00503DCD" w:rsidRDefault="00000000">
            <w:pPr>
              <w:pStyle w:val="FORMATTEXT"/>
              <w:jc w:val="center"/>
              <w:rPr>
                <w:sz w:val="18"/>
                <w:szCs w:val="18"/>
              </w:rPr>
            </w:pPr>
            <w:r>
              <w:rPr>
                <w:sz w:val="18"/>
                <w:szCs w:val="18"/>
              </w:rPr>
              <w:t xml:space="preserve">30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9DA22" w14:textId="77777777" w:rsidR="00503DCD" w:rsidRDefault="00000000">
            <w:pPr>
              <w:pStyle w:val="FORMATTEXT"/>
              <w:jc w:val="center"/>
              <w:rPr>
                <w:sz w:val="18"/>
                <w:szCs w:val="18"/>
              </w:rPr>
            </w:pPr>
            <w:r>
              <w:rPr>
                <w:sz w:val="18"/>
                <w:szCs w:val="18"/>
              </w:rPr>
              <w:t xml:space="preserve">30- (20)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2082C" w14:textId="77777777" w:rsidR="00503DCD" w:rsidRDefault="00000000">
            <w:pPr>
              <w:pStyle w:val="FORMATTEXT"/>
              <w:jc w:val="center"/>
              <w:rPr>
                <w:sz w:val="18"/>
                <w:szCs w:val="18"/>
              </w:rPr>
            </w:pPr>
            <w:r>
              <w:rPr>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02DD8" w14:textId="77777777" w:rsidR="00503DCD" w:rsidRDefault="00000000">
            <w:pPr>
              <w:pStyle w:val="FORMATTEXT"/>
              <w:jc w:val="center"/>
              <w:rPr>
                <w:sz w:val="18"/>
                <w:szCs w:val="18"/>
              </w:rPr>
            </w:pPr>
            <w:r>
              <w:rPr>
                <w:sz w:val="18"/>
                <w:szCs w:val="18"/>
              </w:rPr>
              <w:t xml:space="preserve">40 (30)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B713C" w14:textId="77777777" w:rsidR="00503DCD" w:rsidRDefault="00000000">
            <w:pPr>
              <w:pStyle w:val="FORMATTEXT"/>
              <w:jc w:val="center"/>
              <w:rPr>
                <w:sz w:val="18"/>
                <w:szCs w:val="18"/>
              </w:rPr>
            </w:pPr>
            <w:r>
              <w:rPr>
                <w:sz w:val="18"/>
                <w:szCs w:val="18"/>
              </w:rPr>
              <w:t xml:space="preserve">40 (30)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40CB9" w14:textId="77777777" w:rsidR="00503DCD" w:rsidRDefault="00000000">
            <w:pPr>
              <w:pStyle w:val="FORMATTEXT"/>
              <w:jc w:val="center"/>
              <w:rPr>
                <w:sz w:val="18"/>
                <w:szCs w:val="18"/>
              </w:rPr>
            </w:pPr>
            <w:r>
              <w:rPr>
                <w:sz w:val="18"/>
                <w:szCs w:val="18"/>
              </w:rPr>
              <w:t xml:space="preserve">20-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8EDD9" w14:textId="77777777" w:rsidR="00503DCD" w:rsidRDefault="00000000">
            <w:pPr>
              <w:pStyle w:val="FORMATTEXT"/>
              <w:jc w:val="center"/>
              <w:rPr>
                <w:sz w:val="18"/>
                <w:szCs w:val="18"/>
              </w:rPr>
            </w:pPr>
            <w:r>
              <w:rPr>
                <w:sz w:val="18"/>
                <w:szCs w:val="18"/>
              </w:rPr>
              <w:t xml:space="preserve">25- (15)-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9731A" w14:textId="77777777" w:rsidR="00503DCD" w:rsidRDefault="00000000">
            <w:pPr>
              <w:pStyle w:val="FORMATTEXT"/>
              <w:jc w:val="center"/>
              <w:rPr>
                <w:sz w:val="18"/>
                <w:szCs w:val="18"/>
              </w:rPr>
            </w:pPr>
            <w:r>
              <w:rPr>
                <w:sz w:val="18"/>
                <w:szCs w:val="18"/>
              </w:rPr>
              <w:t xml:space="preserve">25 (15)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17B0C" w14:textId="77777777" w:rsidR="00503DCD" w:rsidRDefault="00000000">
            <w:pPr>
              <w:pStyle w:val="FORMATTEXT"/>
              <w:jc w:val="center"/>
              <w:rPr>
                <w:sz w:val="18"/>
                <w:szCs w:val="18"/>
              </w:rPr>
            </w:pPr>
            <w:r>
              <w:rPr>
                <w:sz w:val="18"/>
                <w:szCs w:val="18"/>
              </w:rPr>
              <w:t xml:space="preserve">25 (15) </w:t>
            </w:r>
          </w:p>
        </w:tc>
        <w:tc>
          <w:tcPr>
            <w:tcW w:w="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A4396" w14:textId="77777777" w:rsidR="00503DCD" w:rsidRDefault="00000000">
            <w:pPr>
              <w:pStyle w:val="FORMATTEXT"/>
              <w:jc w:val="center"/>
              <w:rPr>
                <w:sz w:val="18"/>
                <w:szCs w:val="18"/>
              </w:rPr>
            </w:pPr>
            <w:r>
              <w:rPr>
                <w:sz w:val="18"/>
                <w:szCs w:val="18"/>
              </w:rPr>
              <w:t xml:space="preserve">30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FD597" w14:textId="77777777" w:rsidR="00503DCD" w:rsidRDefault="00000000">
            <w:pPr>
              <w:pStyle w:val="FORMATTEXT"/>
              <w:jc w:val="center"/>
              <w:rPr>
                <w:sz w:val="18"/>
                <w:szCs w:val="18"/>
              </w:rPr>
            </w:pPr>
            <w:r>
              <w:rPr>
                <w:sz w:val="18"/>
                <w:szCs w:val="18"/>
              </w:rPr>
              <w:t xml:space="preserve">20 (20)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1E4B1" w14:textId="77777777" w:rsidR="00503DCD" w:rsidRDefault="00000000">
            <w:pPr>
              <w:pStyle w:val="FORMATTEXT"/>
              <w:jc w:val="center"/>
              <w:rPr>
                <w:sz w:val="18"/>
                <w:szCs w:val="18"/>
              </w:rPr>
            </w:pPr>
            <w:r>
              <w:rPr>
                <w:sz w:val="18"/>
                <w:szCs w:val="18"/>
              </w:rPr>
              <w:t xml:space="preserve">20 (20) </w:t>
            </w:r>
          </w:p>
        </w:tc>
      </w:tr>
    </w:tbl>
    <w:p w14:paraId="72FC1883"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4C454569" w14:textId="77777777" w:rsidR="00503DCD" w:rsidRDefault="00000000">
      <w:pPr>
        <w:pStyle w:val="FORMATTEXT"/>
        <w:ind w:firstLine="568"/>
        <w:jc w:val="both"/>
      </w:pPr>
      <w:r>
        <w:t xml:space="preserve">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 </w:t>
      </w:r>
    </w:p>
    <w:p w14:paraId="1884B5AC"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(Примечание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63A49D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7530C74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"kodeks://link/d?nd=902357569&amp;mark=00000000000000000000000000000000000000000000000000AAO0NR"\o"’’Технический регламент о требованиях пожарной безопасности’’</w:instrText>
      </w:r>
    </w:p>
    <w:p w14:paraId="6B5AC643"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1474EAC2"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645ED609" w14:textId="77777777" w:rsidR="00503DCD" w:rsidRDefault="00000000">
      <w:pPr>
        <w:pStyle w:val="FORMATTEXT"/>
        <w:ind w:firstLine="568"/>
        <w:jc w:val="both"/>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25461500" w14:textId="77777777" w:rsidR="00503DCD" w:rsidRDefault="00503DCD">
      <w:pPr>
        <w:pStyle w:val="FORMATTEXT"/>
        <w:ind w:firstLine="568"/>
        <w:jc w:val="both"/>
      </w:pPr>
    </w:p>
    <w:p w14:paraId="0CA072E6" w14:textId="77777777" w:rsidR="00503DCD" w:rsidRDefault="00000000">
      <w:pPr>
        <w:pStyle w:val="FORMATTEXT"/>
        <w:ind w:firstLine="568"/>
        <w:jc w:val="both"/>
      </w:pPr>
      <w: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14:paraId="0264A97D" w14:textId="77777777" w:rsidR="00503DCD" w:rsidRDefault="00503DCD">
      <w:pPr>
        <w:pStyle w:val="FORMATTEXT"/>
        <w:ind w:firstLine="568"/>
        <w:jc w:val="both"/>
      </w:pPr>
    </w:p>
    <w:p w14:paraId="6AC6E245" w14:textId="77777777" w:rsidR="00503DCD" w:rsidRDefault="00000000">
      <w:pPr>
        <w:pStyle w:val="FORMATTEXT"/>
        <w:ind w:firstLine="568"/>
        <w:jc w:val="both"/>
      </w:pPr>
      <w:r>
        <w:t xml:space="preserve">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 </w:t>
      </w:r>
    </w:p>
    <w:p w14:paraId="6AE3644E" w14:textId="77777777" w:rsidR="00503DCD" w:rsidRDefault="00000000">
      <w:pPr>
        <w:pStyle w:val="FORMATTEXT"/>
        <w:jc w:val="both"/>
      </w:pPr>
      <w:r>
        <w:t xml:space="preserve">            </w:t>
      </w:r>
    </w:p>
    <w:p w14:paraId="308C0331" w14:textId="77777777" w:rsidR="00503DCD" w:rsidRDefault="00000000">
      <w:pPr>
        <w:pStyle w:val="COMMENT"/>
        <w:ind w:firstLine="568"/>
        <w:jc w:val="both"/>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"kodeks://link/d?nd=542620598&amp;mark=00000000000000000000000000000000000000000000000000A780NB"\o"’’Комментарий к Федеральному закону от 22 июля 2008 года N 123-ФЗ ’’Технический регламент о требованиях пожарной безопасности’’ (постатейный)’’</w:instrText>
      </w:r>
    </w:p>
    <w:p w14:paraId="0663363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7236D11"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20</w:t>
      </w:r>
      <w:r>
        <w:fldChar w:fldCharType="end"/>
      </w:r>
    </w:p>
    <w:p w14:paraId="151BE88A" w14:textId="77777777" w:rsidR="00503DCD" w:rsidRDefault="00503DCD">
      <w:pPr>
        <w:pStyle w:val="FORMATTEXT"/>
        <w:ind w:firstLine="568"/>
        <w:jc w:val="both"/>
      </w:pPr>
    </w:p>
    <w:p w14:paraId="6AB4B4EC" w14:textId="77777777" w:rsidR="00503DCD" w:rsidRDefault="00000000">
      <w:pPr>
        <w:pStyle w:val="FORMATTEXT"/>
        <w:jc w:val="both"/>
      </w:pPr>
      <w:r>
        <w:t xml:space="preserve">          </w:t>
      </w:r>
    </w:p>
    <w:p w14:paraId="318DA3D1" w14:textId="77777777" w:rsidR="00503DCD" w:rsidRDefault="00000000">
      <w:pPr>
        <w:pStyle w:val="FORMATTEXT"/>
        <w:jc w:val="center"/>
      </w:pPr>
      <w:r>
        <w:t>Таблица 21</w:t>
      </w:r>
    </w:p>
    <w:p w14:paraId="21D259DA" w14:textId="77777777" w:rsidR="00503DCD" w:rsidRDefault="00503DCD">
      <w:pPr>
        <w:pStyle w:val="HEADERTEXT"/>
        <w:rPr>
          <w:b/>
          <w:bCs/>
        </w:rPr>
      </w:pPr>
    </w:p>
    <w:p w14:paraId="1DCDBA44" w14:textId="77777777" w:rsidR="00503DCD" w:rsidRDefault="00000000">
      <w:pPr>
        <w:pStyle w:val="HEADERTEXT"/>
        <w:jc w:val="center"/>
        <w:outlineLvl w:val="3"/>
        <w:rPr>
          <w:b/>
          <w:bCs/>
        </w:rPr>
      </w:pPr>
      <w:r>
        <w:rPr>
          <w:b/>
          <w:bCs/>
        </w:rPr>
        <w:t xml:space="preserve"> СООТВЕТСТВИЕ </w:t>
      </w:r>
    </w:p>
    <w:p w14:paraId="786F93C6" w14:textId="77777777" w:rsidR="00503DCD" w:rsidRDefault="00000000">
      <w:pPr>
        <w:pStyle w:val="HEADERTEXT"/>
        <w:jc w:val="center"/>
        <w:outlineLvl w:val="3"/>
        <w:rPr>
          <w:b/>
          <w:bCs/>
        </w:rPr>
      </w:pPr>
      <w:r>
        <w:rPr>
          <w:b/>
          <w:bCs/>
        </w:rPr>
        <w:t xml:space="preserve">степени огнестойкости и предела огнестойкости </w:t>
      </w:r>
    </w:p>
    <w:p w14:paraId="6B85014C" w14:textId="77777777" w:rsidR="00503DCD" w:rsidRDefault="00000000">
      <w:pPr>
        <w:pStyle w:val="HEADERTEXT"/>
        <w:jc w:val="center"/>
        <w:outlineLvl w:val="3"/>
        <w:rPr>
          <w:b/>
          <w:bCs/>
        </w:rPr>
      </w:pPr>
      <w:r>
        <w:rPr>
          <w:b/>
          <w:bCs/>
        </w:rPr>
        <w:t xml:space="preserve">строительных конструкций зданий, сооружений и пожарных отсеков </w:t>
      </w:r>
    </w:p>
    <w:p w14:paraId="688FAFE0"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6B5B1A8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2115E4C5"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"kodeks://link/d?nd=902357569&amp;mark=00000000000000000000000000000000000000000000000000AAU0NU"\o"’’Технический регламент о требованиях пожарной безопасности’’</w:instrText>
      </w:r>
    </w:p>
    <w:p w14:paraId="5FF61BBA"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7F929751"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35C3FC15"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AAA7CA2"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245"/>
        <w:gridCol w:w="1065"/>
        <w:gridCol w:w="1200"/>
        <w:gridCol w:w="1200"/>
        <w:gridCol w:w="1050"/>
        <w:gridCol w:w="1050"/>
        <w:gridCol w:w="930"/>
        <w:gridCol w:w="1200"/>
      </w:tblGrid>
      <w:tr w:rsidR="00503DCD" w14:paraId="3F59ACCC" w14:textId="77777777">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7C25DF" w14:textId="77777777" w:rsidR="00503DCD" w:rsidRDefault="00000000">
            <w:pPr>
              <w:pStyle w:val="FORMATTEXT"/>
              <w:jc w:val="center"/>
              <w:rPr>
                <w:sz w:val="18"/>
                <w:szCs w:val="18"/>
              </w:rPr>
            </w:pPr>
            <w:r>
              <w:rPr>
                <w:sz w:val="18"/>
                <w:szCs w:val="18"/>
              </w:rPr>
              <w:t xml:space="preserve">Степень </w:t>
            </w:r>
          </w:p>
        </w:tc>
        <w:tc>
          <w:tcPr>
            <w:tcW w:w="769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5BFBD" w14:textId="77777777" w:rsidR="00503DCD" w:rsidRDefault="00000000">
            <w:pPr>
              <w:pStyle w:val="FORMATTEXT"/>
              <w:jc w:val="center"/>
              <w:rPr>
                <w:sz w:val="18"/>
                <w:szCs w:val="18"/>
              </w:rPr>
            </w:pPr>
            <w:r>
              <w:rPr>
                <w:sz w:val="18"/>
                <w:szCs w:val="18"/>
              </w:rPr>
              <w:t xml:space="preserve">Предел огнестойкости строительных конструкций </w:t>
            </w:r>
          </w:p>
        </w:tc>
      </w:tr>
      <w:tr w:rsidR="00503DCD" w14:paraId="50A48183" w14:textId="77777777">
        <w:tc>
          <w:tcPr>
            <w:tcW w:w="1245" w:type="dxa"/>
            <w:tcBorders>
              <w:top w:val="nil"/>
              <w:left w:val="single" w:sz="6" w:space="0" w:color="auto"/>
              <w:bottom w:val="nil"/>
              <w:right w:val="single" w:sz="6" w:space="0" w:color="auto"/>
            </w:tcBorders>
            <w:tcMar>
              <w:top w:w="114" w:type="dxa"/>
              <w:left w:w="28" w:type="dxa"/>
              <w:bottom w:w="114" w:type="dxa"/>
              <w:right w:w="28" w:type="dxa"/>
            </w:tcMar>
          </w:tcPr>
          <w:p w14:paraId="6E46E0C1" w14:textId="77777777" w:rsidR="00503DCD" w:rsidRDefault="00000000">
            <w:pPr>
              <w:pStyle w:val="FORMATTEXT"/>
              <w:jc w:val="center"/>
              <w:rPr>
                <w:sz w:val="18"/>
                <w:szCs w:val="18"/>
              </w:rPr>
            </w:pPr>
            <w:r>
              <w:rPr>
                <w:sz w:val="18"/>
                <w:szCs w:val="18"/>
              </w:rPr>
              <w:t>огне-</w:t>
            </w:r>
          </w:p>
          <w:p w14:paraId="3029335E" w14:textId="77777777" w:rsidR="00503DCD" w:rsidRDefault="00000000">
            <w:pPr>
              <w:pStyle w:val="FORMATTEXT"/>
              <w:jc w:val="center"/>
              <w:rPr>
                <w:sz w:val="18"/>
                <w:szCs w:val="18"/>
              </w:rPr>
            </w:pPr>
            <w:r>
              <w:rPr>
                <w:sz w:val="18"/>
                <w:szCs w:val="18"/>
              </w:rPr>
              <w:t xml:space="preserve">стойкости </w:t>
            </w:r>
          </w:p>
          <w:p w14:paraId="37A45C50" w14:textId="77777777" w:rsidR="00503DCD" w:rsidRDefault="00000000">
            <w:pPr>
              <w:pStyle w:val="FORMATTEXT"/>
              <w:jc w:val="center"/>
              <w:rPr>
                <w:sz w:val="18"/>
                <w:szCs w:val="18"/>
              </w:rPr>
            </w:pPr>
            <w:r>
              <w:rPr>
                <w:sz w:val="18"/>
                <w:szCs w:val="18"/>
              </w:rPr>
              <w:t xml:space="preserve">зданий, сооружений </w:t>
            </w:r>
          </w:p>
        </w:tc>
        <w:tc>
          <w:tcPr>
            <w:tcW w:w="1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76479F" w14:textId="77777777" w:rsidR="00503DCD" w:rsidRDefault="00000000">
            <w:pPr>
              <w:pStyle w:val="FORMATTEXT"/>
              <w:jc w:val="center"/>
              <w:rPr>
                <w:sz w:val="18"/>
                <w:szCs w:val="18"/>
              </w:rPr>
            </w:pPr>
            <w:r>
              <w:rPr>
                <w:sz w:val="18"/>
                <w:szCs w:val="18"/>
              </w:rPr>
              <w:t xml:space="preserve">Несущие стены, колонны и другие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A68171" w14:textId="77777777" w:rsidR="00503DCD" w:rsidRDefault="00000000">
            <w:pPr>
              <w:pStyle w:val="FORMATTEXT"/>
              <w:jc w:val="center"/>
              <w:rPr>
                <w:sz w:val="18"/>
                <w:szCs w:val="18"/>
              </w:rPr>
            </w:pPr>
            <w:r>
              <w:rPr>
                <w:sz w:val="18"/>
                <w:szCs w:val="18"/>
              </w:rPr>
              <w:t xml:space="preserve">Наружные ненесущие стены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C0AE5B" w14:textId="77777777" w:rsidR="00503DCD" w:rsidRDefault="00000000">
            <w:pPr>
              <w:pStyle w:val="FORMATTEXT"/>
              <w:jc w:val="center"/>
              <w:rPr>
                <w:sz w:val="18"/>
                <w:szCs w:val="18"/>
              </w:rPr>
            </w:pPr>
            <w:proofErr w:type="spellStart"/>
            <w:r>
              <w:rPr>
                <w:sz w:val="18"/>
                <w:szCs w:val="18"/>
              </w:rPr>
              <w:t>Перекры</w:t>
            </w:r>
            <w:proofErr w:type="spellEnd"/>
            <w:r>
              <w:rPr>
                <w:sz w:val="18"/>
                <w:szCs w:val="18"/>
              </w:rPr>
              <w:t>-</w:t>
            </w:r>
          </w:p>
          <w:p w14:paraId="17EDBEE4" w14:textId="77777777" w:rsidR="00503DCD" w:rsidRDefault="00000000">
            <w:pPr>
              <w:pStyle w:val="FORMATTEXT"/>
              <w:jc w:val="center"/>
              <w:rPr>
                <w:sz w:val="18"/>
                <w:szCs w:val="18"/>
              </w:rPr>
            </w:pPr>
            <w:proofErr w:type="spellStart"/>
            <w:r>
              <w:rPr>
                <w:sz w:val="18"/>
                <w:szCs w:val="18"/>
              </w:rPr>
              <w:t>тия</w:t>
            </w:r>
            <w:proofErr w:type="spellEnd"/>
            <w:r>
              <w:rPr>
                <w:sz w:val="18"/>
                <w:szCs w:val="18"/>
              </w:rPr>
              <w:t xml:space="preserve"> между-</w:t>
            </w:r>
          </w:p>
          <w:p w14:paraId="16C0DE8A" w14:textId="77777777" w:rsidR="00503DCD" w:rsidRDefault="00000000">
            <w:pPr>
              <w:pStyle w:val="FORMATTEXT"/>
              <w:jc w:val="center"/>
              <w:rPr>
                <w:sz w:val="18"/>
                <w:szCs w:val="18"/>
              </w:rPr>
            </w:pPr>
            <w:r>
              <w:rPr>
                <w:sz w:val="18"/>
                <w:szCs w:val="18"/>
              </w:rPr>
              <w:t xml:space="preserve">этажные (в том числе </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5FFF8" w14:textId="77777777" w:rsidR="00503DCD" w:rsidRDefault="00000000">
            <w:pPr>
              <w:pStyle w:val="FORMATTEXT"/>
              <w:jc w:val="center"/>
              <w:rPr>
                <w:sz w:val="18"/>
                <w:szCs w:val="18"/>
              </w:rPr>
            </w:pPr>
            <w:r>
              <w:rPr>
                <w:sz w:val="18"/>
                <w:szCs w:val="18"/>
              </w:rPr>
              <w:t xml:space="preserve">Строительные конструкции </w:t>
            </w:r>
            <w:proofErr w:type="spellStart"/>
            <w:proofErr w:type="gramStart"/>
            <w:r>
              <w:rPr>
                <w:sz w:val="18"/>
                <w:szCs w:val="18"/>
              </w:rPr>
              <w:t>бесчердачных</w:t>
            </w:r>
            <w:proofErr w:type="spellEnd"/>
            <w:r>
              <w:rPr>
                <w:sz w:val="18"/>
                <w:szCs w:val="18"/>
              </w:rPr>
              <w:t xml:space="preserve">  покрытий</w:t>
            </w:r>
            <w:proofErr w:type="gramEnd"/>
            <w:r>
              <w:rPr>
                <w:sz w:val="18"/>
                <w:szCs w:val="18"/>
              </w:rPr>
              <w:t xml:space="preserve"> </w:t>
            </w:r>
          </w:p>
        </w:tc>
        <w:tc>
          <w:tcPr>
            <w:tcW w:w="21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98A89" w14:textId="77777777" w:rsidR="00503DCD" w:rsidRDefault="00000000">
            <w:pPr>
              <w:pStyle w:val="FORMATTEXT"/>
              <w:jc w:val="center"/>
              <w:rPr>
                <w:sz w:val="18"/>
                <w:szCs w:val="18"/>
              </w:rPr>
            </w:pPr>
            <w:r>
              <w:rPr>
                <w:sz w:val="18"/>
                <w:szCs w:val="18"/>
              </w:rPr>
              <w:t xml:space="preserve">Строительные конструкции лестничных клеток </w:t>
            </w:r>
          </w:p>
        </w:tc>
      </w:tr>
      <w:tr w:rsidR="00503DCD" w14:paraId="35814B88" w14:textId="77777777">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095B5A" w14:textId="77777777" w:rsidR="00503DCD" w:rsidRDefault="00000000">
            <w:pPr>
              <w:pStyle w:val="FORMATTEXT"/>
              <w:jc w:val="center"/>
              <w:rPr>
                <w:sz w:val="18"/>
                <w:szCs w:val="18"/>
              </w:rPr>
            </w:pPr>
            <w:r>
              <w:rPr>
                <w:sz w:val="18"/>
                <w:szCs w:val="18"/>
              </w:rPr>
              <w:t xml:space="preserve"> и пожарных отсеков * </w:t>
            </w:r>
          </w:p>
        </w:tc>
        <w:tc>
          <w:tcPr>
            <w:tcW w:w="10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026097" w14:textId="77777777" w:rsidR="00503DCD" w:rsidRDefault="00000000">
            <w:pPr>
              <w:pStyle w:val="FORMATTEXT"/>
              <w:jc w:val="center"/>
              <w:rPr>
                <w:sz w:val="18"/>
                <w:szCs w:val="18"/>
              </w:rPr>
            </w:pPr>
            <w:r>
              <w:rPr>
                <w:sz w:val="18"/>
                <w:szCs w:val="18"/>
              </w:rPr>
              <w:t xml:space="preserve">несущие элементы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4052FB" w14:textId="77777777" w:rsidR="00503DCD" w:rsidRDefault="00503DCD">
            <w:pPr>
              <w:pStyle w:val="FORMATTEXT"/>
              <w:rPr>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BC1DA8" w14:textId="77777777" w:rsidR="00503DCD" w:rsidRDefault="00000000">
            <w:pPr>
              <w:pStyle w:val="FORMATTEXT"/>
              <w:jc w:val="center"/>
              <w:rPr>
                <w:sz w:val="18"/>
                <w:szCs w:val="18"/>
              </w:rPr>
            </w:pPr>
            <w:r>
              <w:rPr>
                <w:sz w:val="18"/>
                <w:szCs w:val="18"/>
              </w:rPr>
              <w:t xml:space="preserve">чердачные и над </w:t>
            </w:r>
            <w:proofErr w:type="spellStart"/>
            <w:r>
              <w:rPr>
                <w:sz w:val="18"/>
                <w:szCs w:val="18"/>
              </w:rPr>
              <w:t>подва</w:t>
            </w:r>
            <w:proofErr w:type="spellEnd"/>
            <w:r>
              <w:rPr>
                <w:sz w:val="18"/>
                <w:szCs w:val="18"/>
              </w:rPr>
              <w:t>-</w:t>
            </w:r>
          </w:p>
          <w:p w14:paraId="73CA91E4" w14:textId="77777777" w:rsidR="00503DCD" w:rsidRDefault="00000000">
            <w:pPr>
              <w:pStyle w:val="FORMATTEXT"/>
              <w:jc w:val="center"/>
              <w:rPr>
                <w:sz w:val="18"/>
                <w:szCs w:val="18"/>
              </w:rPr>
            </w:pPr>
            <w:proofErr w:type="spellStart"/>
            <w:r>
              <w:rPr>
                <w:sz w:val="18"/>
                <w:szCs w:val="18"/>
              </w:rPr>
              <w:t>лами</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BCC31" w14:textId="77777777" w:rsidR="00503DCD" w:rsidRDefault="00000000">
            <w:pPr>
              <w:pStyle w:val="FORMATTEXT"/>
              <w:jc w:val="center"/>
              <w:rPr>
                <w:sz w:val="18"/>
                <w:szCs w:val="18"/>
              </w:rPr>
            </w:pPr>
            <w:r>
              <w:rPr>
                <w:sz w:val="18"/>
                <w:szCs w:val="18"/>
              </w:rPr>
              <w:t>настилы (в том числе с утепли-</w:t>
            </w:r>
          </w:p>
          <w:p w14:paraId="1FE55117" w14:textId="77777777" w:rsidR="00503DCD" w:rsidRDefault="00000000">
            <w:pPr>
              <w:pStyle w:val="FORMATTEXT"/>
              <w:jc w:val="center"/>
              <w:rPr>
                <w:sz w:val="18"/>
                <w:szCs w:val="18"/>
              </w:rPr>
            </w:pPr>
            <w:proofErr w:type="spellStart"/>
            <w:r>
              <w:rPr>
                <w:sz w:val="18"/>
                <w:szCs w:val="18"/>
              </w:rPr>
              <w:t>телем</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4984D" w14:textId="77777777" w:rsidR="00503DCD" w:rsidRDefault="00000000">
            <w:pPr>
              <w:pStyle w:val="FORMATTEXT"/>
              <w:jc w:val="center"/>
              <w:rPr>
                <w:sz w:val="18"/>
                <w:szCs w:val="18"/>
              </w:rPr>
            </w:pPr>
            <w:r>
              <w:rPr>
                <w:sz w:val="18"/>
                <w:szCs w:val="18"/>
              </w:rPr>
              <w:t xml:space="preserve">фермы, балки, прогоны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39D9D" w14:textId="77777777" w:rsidR="00503DCD" w:rsidRDefault="00000000">
            <w:pPr>
              <w:pStyle w:val="FORMATTEXT"/>
              <w:jc w:val="center"/>
              <w:rPr>
                <w:sz w:val="18"/>
                <w:szCs w:val="18"/>
              </w:rPr>
            </w:pPr>
            <w:proofErr w:type="spellStart"/>
            <w:r>
              <w:rPr>
                <w:sz w:val="18"/>
                <w:szCs w:val="18"/>
              </w:rPr>
              <w:t>внутрен</w:t>
            </w:r>
            <w:proofErr w:type="spellEnd"/>
            <w:r>
              <w:rPr>
                <w:sz w:val="18"/>
                <w:szCs w:val="18"/>
              </w:rPr>
              <w:t>-</w:t>
            </w:r>
          </w:p>
          <w:p w14:paraId="60324921" w14:textId="77777777" w:rsidR="00503DCD" w:rsidRDefault="00000000">
            <w:pPr>
              <w:pStyle w:val="FORMATTEXT"/>
              <w:jc w:val="center"/>
              <w:rPr>
                <w:sz w:val="18"/>
                <w:szCs w:val="18"/>
              </w:rPr>
            </w:pPr>
            <w:proofErr w:type="spellStart"/>
            <w:r>
              <w:rPr>
                <w:sz w:val="18"/>
                <w:szCs w:val="18"/>
              </w:rPr>
              <w:t>ние</w:t>
            </w:r>
            <w:proofErr w:type="spellEnd"/>
            <w:r>
              <w:rPr>
                <w:sz w:val="18"/>
                <w:szCs w:val="18"/>
              </w:rPr>
              <w:t xml:space="preserve"> стены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2C6091" w14:textId="77777777" w:rsidR="00503DCD" w:rsidRDefault="00000000">
            <w:pPr>
              <w:pStyle w:val="FORMATTEXT"/>
              <w:jc w:val="center"/>
              <w:rPr>
                <w:sz w:val="18"/>
                <w:szCs w:val="18"/>
              </w:rPr>
            </w:pPr>
            <w:r>
              <w:rPr>
                <w:sz w:val="18"/>
                <w:szCs w:val="18"/>
              </w:rPr>
              <w:t xml:space="preserve">марши и площадки лестниц </w:t>
            </w:r>
          </w:p>
        </w:tc>
      </w:tr>
      <w:tr w:rsidR="00503DCD" w14:paraId="01EB5A32" w14:textId="77777777">
        <w:tc>
          <w:tcPr>
            <w:tcW w:w="894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3B645E" w14:textId="77777777" w:rsidR="00503DCD" w:rsidRDefault="00000000">
            <w:pPr>
              <w:pStyle w:val="COMMENT"/>
              <w:rPr>
                <w:rFonts w:ascii="Arial" w:hAnsi="Arial" w:cs="Arial"/>
                <w:sz w:val="18"/>
                <w:szCs w:val="18"/>
              </w:rPr>
            </w:pPr>
            <w:r>
              <w:rPr>
                <w:rFonts w:ascii="Arial" w:hAnsi="Arial" w:cs="Arial"/>
                <w:sz w:val="18"/>
                <w:szCs w:val="18"/>
              </w:rPr>
              <w:t>________________</w:t>
            </w:r>
          </w:p>
          <w:p w14:paraId="4D863A52" w14:textId="77777777" w:rsidR="00503DCD" w:rsidRDefault="00000000">
            <w:pPr>
              <w:pStyle w:val="COMMENT"/>
              <w:rPr>
                <w:rFonts w:ascii="Arial" w:hAnsi="Arial" w:cs="Arial"/>
                <w:sz w:val="18"/>
                <w:szCs w:val="18"/>
              </w:rPr>
            </w:pPr>
            <w:r>
              <w:rPr>
                <w:rFonts w:ascii="Arial" w:hAnsi="Arial" w:cs="Arial"/>
                <w:sz w:val="18"/>
                <w:szCs w:val="18"/>
              </w:rPr>
              <w:t xml:space="preserve">     * Наименование графы в редакции, введенной в действие с 12 июля 2012 года </w:t>
            </w:r>
            <w:r>
              <w:rPr>
                <w:rFonts w:ascii="Arial" w:hAnsi="Arial" w:cs="Arial"/>
                <w:sz w:val="18"/>
                <w:szCs w:val="18"/>
              </w:rPr>
              <w:fldChar w:fldCharType="begin"/>
            </w:r>
            <w:r>
              <w:rPr>
                <w:rFonts w:ascii="Arial" w:hAnsi="Arial" w:cs="Arial"/>
                <w:sz w:val="18"/>
                <w:szCs w:val="18"/>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1784344"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10.07.2012 N 117-ФЗ</w:instrText>
            </w:r>
          </w:p>
          <w:p w14:paraId="6DB95B9F" w14:textId="77777777" w:rsidR="00503DCD" w:rsidRDefault="00000000">
            <w:pPr>
              <w:pStyle w:val="COMMENT"/>
              <w:rPr>
                <w:rFonts w:ascii="Arial" w:hAnsi="Arial" w:cs="Arial"/>
                <w:sz w:val="18"/>
                <w:szCs w:val="18"/>
              </w:rPr>
            </w:pPr>
            <w:r>
              <w:rPr>
                <w:rFonts w:ascii="Arial" w:hAnsi="Arial" w:cs="Arial"/>
                <w:sz w:val="18"/>
                <w:szCs w:val="18"/>
              </w:rPr>
              <w:instrText>Статус: Действующая редакция документа (действ. c 25.07.2022)"</w:instrText>
            </w:r>
            <w:r>
              <w:rPr>
                <w:rFonts w:ascii="Arial" w:hAnsi="Arial" w:cs="Arial"/>
                <w:sz w:val="18"/>
                <w:szCs w:val="18"/>
              </w:rPr>
            </w:r>
            <w:r>
              <w:rPr>
                <w:rFonts w:ascii="Arial" w:hAnsi="Arial" w:cs="Arial"/>
                <w:sz w:val="18"/>
                <w:szCs w:val="18"/>
              </w:rPr>
              <w:fldChar w:fldCharType="separate"/>
            </w:r>
            <w:r>
              <w:rPr>
                <w:rFonts w:ascii="Arial" w:hAnsi="Arial" w:cs="Arial"/>
                <w:color w:val="0000AA"/>
                <w:sz w:val="18"/>
                <w:szCs w:val="18"/>
                <w:u w:val="single"/>
              </w:rPr>
              <w:t>Федеральным законом от 10 июля 2012 года N 117-ФЗ</w:t>
            </w:r>
            <w:r>
              <w:rPr>
                <w:rFonts w:ascii="Arial" w:hAnsi="Arial" w:cs="Arial"/>
                <w:sz w:val="18"/>
                <w:szCs w:val="18"/>
              </w:rPr>
              <w:fldChar w:fldCharType="end"/>
            </w:r>
            <w:r>
              <w:rPr>
                <w:rFonts w:ascii="Arial" w:hAnsi="Arial" w:cs="Arial"/>
                <w:sz w:val="18"/>
                <w:szCs w:val="18"/>
              </w:rPr>
              <w:t xml:space="preserve">. - См. </w:t>
            </w:r>
            <w:r>
              <w:rPr>
                <w:rFonts w:ascii="Arial" w:hAnsi="Arial" w:cs="Arial"/>
                <w:sz w:val="18"/>
                <w:szCs w:val="18"/>
              </w:rPr>
              <w:fldChar w:fldCharType="begin"/>
            </w:r>
            <w:r>
              <w:rPr>
                <w:rFonts w:ascii="Arial" w:hAnsi="Arial" w:cs="Arial"/>
                <w:sz w:val="18"/>
                <w:szCs w:val="18"/>
              </w:rPr>
              <w:instrText xml:space="preserve"> HYPERLINK "kodeks://link/d?nd=902357569&amp;mark=00000000000000000000000000000000000000000000000000AAO0NR"\o"’’Технический регламент о требованиях пожарной безопасности’’</w:instrText>
            </w:r>
          </w:p>
          <w:p w14:paraId="7AFCCD62" w14:textId="77777777" w:rsidR="00503DCD" w:rsidRDefault="00000000">
            <w:pPr>
              <w:pStyle w:val="COMMENT"/>
              <w:rPr>
                <w:rFonts w:ascii="Arial" w:hAnsi="Arial" w:cs="Arial"/>
                <w:sz w:val="18"/>
                <w:szCs w:val="18"/>
              </w:rPr>
            </w:pPr>
            <w:r>
              <w:rPr>
                <w:rFonts w:ascii="Arial" w:hAnsi="Arial" w:cs="Arial"/>
                <w:sz w:val="18"/>
                <w:szCs w:val="18"/>
              </w:rPr>
              <w:instrText>Федеральный закон от 22.07.2008 N 123-ФЗ</w:instrText>
            </w:r>
          </w:p>
          <w:p w14:paraId="4F6014B9" w14:textId="77777777" w:rsidR="00503DCD" w:rsidRDefault="00000000">
            <w:pPr>
              <w:pStyle w:val="COMMENT"/>
              <w:rPr>
                <w:rFonts w:ascii="Arial" w:hAnsi="Arial" w:cs="Arial"/>
                <w:sz w:val="18"/>
                <w:szCs w:val="18"/>
              </w:rPr>
            </w:pPr>
            <w:r>
              <w:rPr>
                <w:rFonts w:ascii="Arial" w:hAnsi="Arial" w:cs="Arial"/>
                <w:sz w:val="18"/>
                <w:szCs w:val="18"/>
              </w:rPr>
              <w:instrText xml:space="preserve"> (период действия с 01.05.2009 по 11.07.2012)</w:instrText>
            </w:r>
          </w:p>
          <w:p w14:paraId="3407DB3E" w14:textId="77777777" w:rsidR="00503DCD" w:rsidRDefault="00000000">
            <w:pPr>
              <w:pStyle w:val="FORMATTEXT"/>
              <w:rPr>
                <w:sz w:val="18"/>
                <w:szCs w:val="18"/>
              </w:rPr>
            </w:pPr>
            <w:r>
              <w:rPr>
                <w:sz w:val="18"/>
                <w:szCs w:val="18"/>
              </w:rPr>
              <w:instrText>Статус: Недействующая редакция документа (действ. c 01.05.2009 по 11.07.2012)"</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2C72B1CA" w14:textId="77777777" w:rsidR="00503DCD" w:rsidRDefault="00503DCD">
            <w:pPr>
              <w:pStyle w:val="FORMATTEXT"/>
              <w:rPr>
                <w:sz w:val="18"/>
                <w:szCs w:val="18"/>
              </w:rPr>
            </w:pPr>
          </w:p>
          <w:p w14:paraId="471B6B2C" w14:textId="77777777" w:rsidR="00503DCD" w:rsidRDefault="00503DCD">
            <w:pPr>
              <w:pStyle w:val="FORMATTEXT"/>
              <w:rPr>
                <w:sz w:val="18"/>
                <w:szCs w:val="18"/>
              </w:rPr>
            </w:pPr>
          </w:p>
        </w:tc>
      </w:tr>
      <w:tr w:rsidR="00503DCD" w14:paraId="0B20FB08" w14:textId="77777777">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FD029" w14:textId="77777777" w:rsidR="00503DCD" w:rsidRDefault="00000000">
            <w:pPr>
              <w:pStyle w:val="FORMATTEXT"/>
              <w:jc w:val="center"/>
              <w:rPr>
                <w:sz w:val="18"/>
                <w:szCs w:val="18"/>
              </w:rPr>
            </w:pPr>
            <w:r>
              <w:rPr>
                <w:sz w:val="18"/>
                <w:szCs w:val="18"/>
              </w:rPr>
              <w:t xml:space="preserve">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117DE0" w14:textId="77777777" w:rsidR="00503DCD" w:rsidRDefault="00000000">
            <w:pPr>
              <w:pStyle w:val="FORMATTEXT"/>
              <w:jc w:val="center"/>
              <w:rPr>
                <w:sz w:val="18"/>
                <w:szCs w:val="18"/>
              </w:rPr>
            </w:pPr>
            <w:r>
              <w:rPr>
                <w:sz w:val="18"/>
                <w:szCs w:val="18"/>
              </w:rPr>
              <w:t xml:space="preserve">R 120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6E812" w14:textId="77777777" w:rsidR="00503DCD" w:rsidRDefault="00000000">
            <w:pPr>
              <w:pStyle w:val="FORMATTEXT"/>
              <w:jc w:val="center"/>
              <w:rPr>
                <w:sz w:val="18"/>
                <w:szCs w:val="18"/>
              </w:rPr>
            </w:pPr>
            <w:r>
              <w:rPr>
                <w:sz w:val="18"/>
                <w:szCs w:val="18"/>
              </w:rPr>
              <w:t xml:space="preserve">Е 30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1D161" w14:textId="77777777" w:rsidR="00503DCD" w:rsidRDefault="00000000">
            <w:pPr>
              <w:pStyle w:val="FORMATTEXT"/>
              <w:jc w:val="center"/>
              <w:rPr>
                <w:sz w:val="18"/>
                <w:szCs w:val="18"/>
              </w:rPr>
            </w:pPr>
            <w:r>
              <w:rPr>
                <w:sz w:val="18"/>
                <w:szCs w:val="18"/>
              </w:rPr>
              <w:t xml:space="preserve">REI 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A6416" w14:textId="77777777" w:rsidR="00503DCD" w:rsidRDefault="00000000">
            <w:pPr>
              <w:pStyle w:val="FORMATTEXT"/>
              <w:jc w:val="center"/>
              <w:rPr>
                <w:sz w:val="18"/>
                <w:szCs w:val="18"/>
              </w:rPr>
            </w:pPr>
            <w:r>
              <w:rPr>
                <w:sz w:val="18"/>
                <w:szCs w:val="18"/>
              </w:rPr>
              <w:t xml:space="preserve">RE 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BE5E8F" w14:textId="77777777" w:rsidR="00503DCD" w:rsidRDefault="00000000">
            <w:pPr>
              <w:pStyle w:val="FORMATTEXT"/>
              <w:jc w:val="center"/>
              <w:rPr>
                <w:sz w:val="18"/>
                <w:szCs w:val="18"/>
              </w:rPr>
            </w:pPr>
            <w:r>
              <w:rPr>
                <w:sz w:val="18"/>
                <w:szCs w:val="18"/>
              </w:rPr>
              <w:t xml:space="preserve">R 30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E611F" w14:textId="77777777" w:rsidR="00503DCD" w:rsidRDefault="00000000">
            <w:pPr>
              <w:pStyle w:val="FORMATTEXT"/>
              <w:jc w:val="center"/>
              <w:rPr>
                <w:sz w:val="18"/>
                <w:szCs w:val="18"/>
              </w:rPr>
            </w:pPr>
            <w:r>
              <w:rPr>
                <w:sz w:val="18"/>
                <w:szCs w:val="18"/>
              </w:rPr>
              <w:t xml:space="preserve">REI 120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0E5E9" w14:textId="77777777" w:rsidR="00503DCD" w:rsidRDefault="00000000">
            <w:pPr>
              <w:pStyle w:val="FORMATTEXT"/>
              <w:jc w:val="center"/>
              <w:rPr>
                <w:sz w:val="18"/>
                <w:szCs w:val="18"/>
              </w:rPr>
            </w:pPr>
            <w:r>
              <w:rPr>
                <w:sz w:val="18"/>
                <w:szCs w:val="18"/>
              </w:rPr>
              <w:t xml:space="preserve">R 60 </w:t>
            </w:r>
          </w:p>
        </w:tc>
      </w:tr>
      <w:tr w:rsidR="00503DCD" w14:paraId="51DAAD25" w14:textId="77777777">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B1E27" w14:textId="77777777" w:rsidR="00503DCD" w:rsidRDefault="00000000">
            <w:pPr>
              <w:pStyle w:val="FORMATTEXT"/>
              <w:jc w:val="center"/>
              <w:rPr>
                <w:sz w:val="18"/>
                <w:szCs w:val="18"/>
              </w:rPr>
            </w:pPr>
            <w:r>
              <w:rPr>
                <w:sz w:val="18"/>
                <w:szCs w:val="18"/>
              </w:rPr>
              <w:t xml:space="preserve">II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07324" w14:textId="77777777" w:rsidR="00503DCD" w:rsidRDefault="00000000">
            <w:pPr>
              <w:pStyle w:val="FORMATTEXT"/>
              <w:jc w:val="center"/>
              <w:rPr>
                <w:sz w:val="18"/>
                <w:szCs w:val="18"/>
              </w:rPr>
            </w:pPr>
            <w:r>
              <w:rPr>
                <w:sz w:val="18"/>
                <w:szCs w:val="18"/>
              </w:rPr>
              <w:t xml:space="preserve">R 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E1606" w14:textId="77777777" w:rsidR="00503DCD" w:rsidRDefault="00000000">
            <w:pPr>
              <w:pStyle w:val="FORMATTEXT"/>
              <w:jc w:val="center"/>
              <w:rPr>
                <w:sz w:val="18"/>
                <w:szCs w:val="18"/>
              </w:rPr>
            </w:pPr>
            <w:r>
              <w:rPr>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FDE3C" w14:textId="77777777" w:rsidR="00503DCD" w:rsidRDefault="00000000">
            <w:pPr>
              <w:pStyle w:val="FORMATTEXT"/>
              <w:jc w:val="center"/>
              <w:rPr>
                <w:sz w:val="18"/>
                <w:szCs w:val="18"/>
              </w:rPr>
            </w:pPr>
            <w:r>
              <w:rPr>
                <w:sz w:val="18"/>
                <w:szCs w:val="18"/>
              </w:rPr>
              <w:t xml:space="preserve">REI 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D9FE1" w14:textId="77777777" w:rsidR="00503DCD" w:rsidRDefault="00000000">
            <w:pPr>
              <w:pStyle w:val="FORMATTEXT"/>
              <w:jc w:val="center"/>
              <w:rPr>
                <w:sz w:val="18"/>
                <w:szCs w:val="18"/>
              </w:rPr>
            </w:pPr>
            <w:r>
              <w:rPr>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B4CC8" w14:textId="77777777" w:rsidR="00503DCD" w:rsidRDefault="00000000">
            <w:pPr>
              <w:pStyle w:val="FORMATTEXT"/>
              <w:jc w:val="center"/>
              <w:rPr>
                <w:sz w:val="18"/>
                <w:szCs w:val="18"/>
              </w:rPr>
            </w:pPr>
            <w:r>
              <w:rPr>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D90E3" w14:textId="77777777" w:rsidR="00503DCD" w:rsidRDefault="00000000">
            <w:pPr>
              <w:pStyle w:val="FORMATTEXT"/>
              <w:jc w:val="center"/>
              <w:rPr>
                <w:sz w:val="18"/>
                <w:szCs w:val="18"/>
              </w:rPr>
            </w:pPr>
            <w:r>
              <w:rPr>
                <w:sz w:val="18"/>
                <w:szCs w:val="18"/>
              </w:rPr>
              <w:t xml:space="preserve">REI 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C349A" w14:textId="77777777" w:rsidR="00503DCD" w:rsidRDefault="00000000">
            <w:pPr>
              <w:pStyle w:val="FORMATTEXT"/>
              <w:jc w:val="center"/>
              <w:rPr>
                <w:sz w:val="18"/>
                <w:szCs w:val="18"/>
              </w:rPr>
            </w:pPr>
            <w:r>
              <w:rPr>
                <w:sz w:val="18"/>
                <w:szCs w:val="18"/>
              </w:rPr>
              <w:t xml:space="preserve">R 60 </w:t>
            </w:r>
          </w:p>
        </w:tc>
      </w:tr>
      <w:tr w:rsidR="00503DCD" w14:paraId="7E19817D" w14:textId="77777777">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13CEE" w14:textId="77777777" w:rsidR="00503DCD" w:rsidRDefault="00000000">
            <w:pPr>
              <w:pStyle w:val="FORMATTEXT"/>
              <w:jc w:val="center"/>
              <w:rPr>
                <w:sz w:val="18"/>
                <w:szCs w:val="18"/>
              </w:rPr>
            </w:pPr>
            <w:r>
              <w:rPr>
                <w:sz w:val="18"/>
                <w:szCs w:val="18"/>
              </w:rPr>
              <w:t xml:space="preserve">III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B6427" w14:textId="77777777" w:rsidR="00503DCD" w:rsidRDefault="00000000">
            <w:pPr>
              <w:pStyle w:val="FORMATTEXT"/>
              <w:jc w:val="center"/>
              <w:rPr>
                <w:sz w:val="18"/>
                <w:szCs w:val="18"/>
              </w:rPr>
            </w:pPr>
            <w:r>
              <w:rPr>
                <w:sz w:val="18"/>
                <w:szCs w:val="18"/>
              </w:rPr>
              <w:t xml:space="preserve">R 45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E295F" w14:textId="77777777" w:rsidR="00503DCD" w:rsidRDefault="00000000">
            <w:pPr>
              <w:pStyle w:val="FORMATTEXT"/>
              <w:jc w:val="center"/>
              <w:rPr>
                <w:sz w:val="18"/>
                <w:szCs w:val="18"/>
              </w:rPr>
            </w:pPr>
            <w:r>
              <w:rPr>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60F6E" w14:textId="77777777" w:rsidR="00503DCD" w:rsidRDefault="00000000">
            <w:pPr>
              <w:pStyle w:val="FORMATTEXT"/>
              <w:jc w:val="center"/>
              <w:rPr>
                <w:sz w:val="18"/>
                <w:szCs w:val="18"/>
              </w:rPr>
            </w:pPr>
            <w:r>
              <w:rPr>
                <w:sz w:val="18"/>
                <w:szCs w:val="18"/>
              </w:rPr>
              <w:t xml:space="preserve">REI 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ADAC9" w14:textId="77777777" w:rsidR="00503DCD" w:rsidRDefault="00000000">
            <w:pPr>
              <w:pStyle w:val="FORMATTEXT"/>
              <w:jc w:val="center"/>
              <w:rPr>
                <w:sz w:val="18"/>
                <w:szCs w:val="18"/>
              </w:rPr>
            </w:pPr>
            <w:r>
              <w:rPr>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8131B" w14:textId="77777777" w:rsidR="00503DCD" w:rsidRDefault="00000000">
            <w:pPr>
              <w:pStyle w:val="FORMATTEXT"/>
              <w:jc w:val="center"/>
              <w:rPr>
                <w:sz w:val="18"/>
                <w:szCs w:val="18"/>
              </w:rPr>
            </w:pPr>
            <w:r>
              <w:rPr>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1D497" w14:textId="77777777" w:rsidR="00503DCD" w:rsidRDefault="00000000">
            <w:pPr>
              <w:pStyle w:val="FORMATTEXT"/>
              <w:jc w:val="center"/>
              <w:rPr>
                <w:sz w:val="18"/>
                <w:szCs w:val="18"/>
              </w:rPr>
            </w:pPr>
            <w:r>
              <w:rPr>
                <w:sz w:val="18"/>
                <w:szCs w:val="18"/>
              </w:rPr>
              <w:t xml:space="preserve">REI 60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58058" w14:textId="77777777" w:rsidR="00503DCD" w:rsidRDefault="00000000">
            <w:pPr>
              <w:pStyle w:val="FORMATTEXT"/>
              <w:jc w:val="center"/>
              <w:rPr>
                <w:sz w:val="18"/>
                <w:szCs w:val="18"/>
              </w:rPr>
            </w:pPr>
            <w:r>
              <w:rPr>
                <w:sz w:val="18"/>
                <w:szCs w:val="18"/>
              </w:rPr>
              <w:t xml:space="preserve">R 45 </w:t>
            </w:r>
          </w:p>
        </w:tc>
      </w:tr>
      <w:tr w:rsidR="00503DCD" w14:paraId="07564AA6" w14:textId="77777777">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98A3A" w14:textId="77777777" w:rsidR="00503DCD" w:rsidRDefault="00000000">
            <w:pPr>
              <w:pStyle w:val="FORMATTEXT"/>
              <w:jc w:val="center"/>
              <w:rPr>
                <w:sz w:val="18"/>
                <w:szCs w:val="18"/>
              </w:rPr>
            </w:pPr>
            <w:r>
              <w:rPr>
                <w:sz w:val="18"/>
                <w:szCs w:val="18"/>
              </w:rPr>
              <w:t xml:space="preserve">IV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8A99D" w14:textId="77777777" w:rsidR="00503DCD" w:rsidRDefault="00000000">
            <w:pPr>
              <w:pStyle w:val="FORMATTEXT"/>
              <w:jc w:val="center"/>
              <w:rPr>
                <w:sz w:val="18"/>
                <w:szCs w:val="18"/>
              </w:rPr>
            </w:pPr>
            <w:r>
              <w:rPr>
                <w:sz w:val="18"/>
                <w:szCs w:val="18"/>
              </w:rPr>
              <w:t xml:space="preserve">R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FBE02" w14:textId="77777777" w:rsidR="00503DCD" w:rsidRDefault="00000000">
            <w:pPr>
              <w:pStyle w:val="FORMATTEXT"/>
              <w:jc w:val="center"/>
              <w:rPr>
                <w:sz w:val="18"/>
                <w:szCs w:val="18"/>
              </w:rPr>
            </w:pPr>
            <w:r>
              <w:rPr>
                <w:sz w:val="18"/>
                <w:szCs w:val="18"/>
              </w:rPr>
              <w:t xml:space="preserve">Е 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921A0" w14:textId="77777777" w:rsidR="00503DCD" w:rsidRDefault="00000000">
            <w:pPr>
              <w:pStyle w:val="FORMATTEXT"/>
              <w:jc w:val="center"/>
              <w:rPr>
                <w:sz w:val="18"/>
                <w:szCs w:val="18"/>
              </w:rPr>
            </w:pPr>
            <w:r>
              <w:rPr>
                <w:sz w:val="18"/>
                <w:szCs w:val="18"/>
              </w:rPr>
              <w:t xml:space="preserve">REI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BDB3B" w14:textId="77777777" w:rsidR="00503DCD" w:rsidRDefault="00000000">
            <w:pPr>
              <w:pStyle w:val="FORMATTEXT"/>
              <w:jc w:val="center"/>
              <w:rPr>
                <w:sz w:val="18"/>
                <w:szCs w:val="18"/>
              </w:rPr>
            </w:pPr>
            <w:r>
              <w:rPr>
                <w:sz w:val="18"/>
                <w:szCs w:val="18"/>
              </w:rPr>
              <w:t xml:space="preserve">RE 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633AF" w14:textId="77777777" w:rsidR="00503DCD" w:rsidRDefault="00000000">
            <w:pPr>
              <w:pStyle w:val="FORMATTEXT"/>
              <w:jc w:val="center"/>
              <w:rPr>
                <w:sz w:val="18"/>
                <w:szCs w:val="18"/>
              </w:rPr>
            </w:pPr>
            <w:r>
              <w:rPr>
                <w:sz w:val="18"/>
                <w:szCs w:val="18"/>
              </w:rPr>
              <w:t xml:space="preserve">R 15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9A4D4" w14:textId="77777777" w:rsidR="00503DCD" w:rsidRDefault="00000000">
            <w:pPr>
              <w:pStyle w:val="FORMATTEXT"/>
              <w:jc w:val="center"/>
              <w:rPr>
                <w:sz w:val="18"/>
                <w:szCs w:val="18"/>
              </w:rPr>
            </w:pPr>
            <w:r>
              <w:rPr>
                <w:sz w:val="18"/>
                <w:szCs w:val="18"/>
              </w:rPr>
              <w:t xml:space="preserve">REI 45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5345B" w14:textId="77777777" w:rsidR="00503DCD" w:rsidRDefault="00000000">
            <w:pPr>
              <w:pStyle w:val="FORMATTEXT"/>
              <w:jc w:val="center"/>
              <w:rPr>
                <w:sz w:val="18"/>
                <w:szCs w:val="18"/>
              </w:rPr>
            </w:pPr>
            <w:r>
              <w:rPr>
                <w:sz w:val="18"/>
                <w:szCs w:val="18"/>
              </w:rPr>
              <w:t xml:space="preserve">R 15 </w:t>
            </w:r>
          </w:p>
        </w:tc>
      </w:tr>
      <w:tr w:rsidR="00503DCD" w14:paraId="699F4CC1" w14:textId="77777777">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A6FA4" w14:textId="77777777" w:rsidR="00503DCD" w:rsidRDefault="00000000">
            <w:pPr>
              <w:pStyle w:val="FORMATTEXT"/>
              <w:jc w:val="center"/>
              <w:rPr>
                <w:sz w:val="18"/>
                <w:szCs w:val="18"/>
              </w:rPr>
            </w:pPr>
            <w:r>
              <w:rPr>
                <w:sz w:val="18"/>
                <w:szCs w:val="18"/>
              </w:rPr>
              <w:t xml:space="preserve">V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995EF"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4899C3DF"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C17E1"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5B2CF2B8"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870D5"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4FBD7C1C"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F2B1E"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7F35FBC8"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91859"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58F7EF5D"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6A53E"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261E08ED"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937EC" w14:textId="77777777" w:rsidR="00503DCD" w:rsidRDefault="00000000">
            <w:pPr>
              <w:pStyle w:val="FORMATTEXT"/>
              <w:jc w:val="center"/>
              <w:rPr>
                <w:sz w:val="18"/>
                <w:szCs w:val="18"/>
              </w:rPr>
            </w:pPr>
            <w:r>
              <w:rPr>
                <w:sz w:val="18"/>
                <w:szCs w:val="18"/>
              </w:rPr>
              <w:t xml:space="preserve">не </w:t>
            </w:r>
            <w:proofErr w:type="spellStart"/>
            <w:r>
              <w:rPr>
                <w:sz w:val="18"/>
                <w:szCs w:val="18"/>
              </w:rPr>
              <w:t>норми</w:t>
            </w:r>
            <w:proofErr w:type="spellEnd"/>
            <w:r>
              <w:rPr>
                <w:sz w:val="18"/>
                <w:szCs w:val="18"/>
              </w:rPr>
              <w:t>-</w:t>
            </w:r>
          </w:p>
          <w:p w14:paraId="38F3520B" w14:textId="77777777" w:rsidR="00503DCD" w:rsidRDefault="00000000">
            <w:pPr>
              <w:pStyle w:val="FORMATTEXT"/>
              <w:jc w:val="center"/>
              <w:rPr>
                <w:sz w:val="18"/>
                <w:szCs w:val="18"/>
              </w:rPr>
            </w:pPr>
            <w:proofErr w:type="spellStart"/>
            <w:r>
              <w:rPr>
                <w:sz w:val="18"/>
                <w:szCs w:val="18"/>
              </w:rPr>
              <w:t>руется</w:t>
            </w:r>
            <w:proofErr w:type="spellEnd"/>
            <w:r>
              <w:rPr>
                <w:sz w:val="18"/>
                <w:szCs w:val="18"/>
              </w:rPr>
              <w:t xml:space="preserve"> </w:t>
            </w:r>
          </w:p>
        </w:tc>
      </w:tr>
    </w:tbl>
    <w:p w14:paraId="1F50835F"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6ECCA5A1" w14:textId="77777777" w:rsidR="00503DCD" w:rsidRDefault="00000000">
      <w:pPr>
        <w:pStyle w:val="FORMATTEXT"/>
        <w:ind w:firstLine="568"/>
        <w:jc w:val="both"/>
      </w:pPr>
      <w:r>
        <w:t xml:space="preserve">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 </w:t>
      </w:r>
    </w:p>
    <w:p w14:paraId="3BFB14B0" w14:textId="77777777" w:rsidR="00503DCD" w:rsidRDefault="00000000">
      <w:pPr>
        <w:pStyle w:val="COMMENT"/>
        <w:ind w:firstLine="568"/>
        <w:jc w:val="both"/>
        <w:rPr>
          <w:rFonts w:ascii="Arial" w:hAnsi="Arial" w:cs="Arial"/>
          <w:sz w:val="20"/>
          <w:szCs w:val="20"/>
        </w:rPr>
      </w:pPr>
      <w:r>
        <w:rPr>
          <w:rFonts w:ascii="Arial" w:hAnsi="Arial" w:cs="Arial"/>
          <w:sz w:val="20"/>
          <w:szCs w:val="20"/>
        </w:rPr>
        <w:t xml:space="preserve">(Примечание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2A557FE0"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10.07.2012 N 117-ФЗ</w:instrText>
      </w:r>
    </w:p>
    <w:p w14:paraId="2D178958"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"kodeks://link/d?nd=902357569&amp;mark=00000000000000000000000000000000000000000000000000AAO0NR"\o"’’Технический регламент о требованиях пожарной безопасности’’</w:instrText>
      </w:r>
    </w:p>
    <w:p w14:paraId="7AFCCE0E"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Федеральный закон от 22.07.2008 N 123-ФЗ</w:instrText>
      </w:r>
    </w:p>
    <w:p w14:paraId="4F79EE2A"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 xml:space="preserve"> (период действия с 01.05.2009 по 11.07.2012)</w:instrText>
      </w:r>
    </w:p>
    <w:p w14:paraId="13B29D7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Статус: Недействующая редакция документа (действ. c 01.05.2009 по 11.07.2012)"</w:instrText>
      </w:r>
      <w:r>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предыдущую редакцию</w:t>
      </w:r>
      <w:r>
        <w:rPr>
          <w:rFonts w:ascii="Arial" w:hAnsi="Arial" w:cs="Arial"/>
          <w:sz w:val="20"/>
          <w:szCs w:val="20"/>
        </w:rPr>
        <w:fldChar w:fldCharType="end"/>
      </w:r>
      <w:r>
        <w:rPr>
          <w:rFonts w:ascii="Arial" w:hAnsi="Arial" w:cs="Arial"/>
          <w:sz w:val="20"/>
          <w:szCs w:val="20"/>
        </w:rPr>
        <w:t xml:space="preserve">) </w:t>
      </w:r>
    </w:p>
    <w:p w14:paraId="4650DB9E" w14:textId="77777777" w:rsidR="00503DCD" w:rsidRDefault="00503DCD">
      <w:pPr>
        <w:pStyle w:val="FORMATTEXT"/>
        <w:ind w:firstLine="568"/>
        <w:jc w:val="both"/>
      </w:pPr>
    </w:p>
    <w:p w14:paraId="2706050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"kodeks://link/d?nd=542620598&amp;mark=00000000000000000000000000000000000000000000000000A7A0NC"\o"’’Комментарий к Федеральному закону от 22 июля 2008 года N 123-ФЗ ’’Технический регламент о требованиях пожарной безопасности’’ (постатейный)’’</w:instrText>
      </w:r>
    </w:p>
    <w:p w14:paraId="2CFAD19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D46E8EB"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21</w:t>
      </w:r>
      <w:r>
        <w:fldChar w:fldCharType="end"/>
      </w:r>
      <w:r>
        <w:t xml:space="preserve"> </w:t>
      </w:r>
    </w:p>
    <w:p w14:paraId="14624429" w14:textId="77777777" w:rsidR="00503DCD" w:rsidRDefault="00000000">
      <w:pPr>
        <w:pStyle w:val="FORMATTEXT"/>
        <w:jc w:val="both"/>
      </w:pPr>
      <w:r>
        <w:t xml:space="preserve">            </w:t>
      </w:r>
    </w:p>
    <w:p w14:paraId="18DD82A2" w14:textId="77777777" w:rsidR="00503DCD" w:rsidRDefault="00000000">
      <w:pPr>
        <w:pStyle w:val="FORMATTEXT"/>
      </w:pPr>
      <w:r>
        <w:t xml:space="preserve">      </w:t>
      </w:r>
    </w:p>
    <w:p w14:paraId="04E93B00" w14:textId="77777777" w:rsidR="00503DCD" w:rsidRDefault="00000000">
      <w:pPr>
        <w:pStyle w:val="FORMATTEXT"/>
        <w:jc w:val="center"/>
      </w:pPr>
      <w:r>
        <w:t>Таблица 22</w:t>
      </w:r>
    </w:p>
    <w:p w14:paraId="028920AE" w14:textId="77777777" w:rsidR="00503DCD" w:rsidRDefault="00503DCD">
      <w:pPr>
        <w:pStyle w:val="HEADERTEXT"/>
        <w:rPr>
          <w:b/>
          <w:bCs/>
        </w:rPr>
      </w:pPr>
    </w:p>
    <w:p w14:paraId="61B77718" w14:textId="77777777" w:rsidR="00503DCD" w:rsidRDefault="00000000">
      <w:pPr>
        <w:pStyle w:val="HEADERTEXT"/>
        <w:jc w:val="center"/>
        <w:outlineLvl w:val="3"/>
        <w:rPr>
          <w:b/>
          <w:bCs/>
        </w:rPr>
      </w:pPr>
      <w:r>
        <w:rPr>
          <w:b/>
          <w:bCs/>
        </w:rPr>
        <w:t xml:space="preserve"> СООТВЕТСТВИЕ</w:t>
      </w:r>
    </w:p>
    <w:p w14:paraId="5660C34A" w14:textId="77777777" w:rsidR="00503DCD" w:rsidRDefault="00000000">
      <w:pPr>
        <w:pStyle w:val="HEADERTEXT"/>
        <w:jc w:val="center"/>
        <w:outlineLvl w:val="3"/>
        <w:rPr>
          <w:b/>
          <w:bCs/>
        </w:rPr>
      </w:pPr>
      <w:r>
        <w:rPr>
          <w:b/>
          <w:bCs/>
        </w:rPr>
        <w:t xml:space="preserve"> класса конструктивной пожарной опасности и класса пожарной опасности строительных конструкций зданий, сооружений и пожарных отсеков </w:t>
      </w:r>
    </w:p>
    <w:p w14:paraId="5930CA1E" w14:textId="77777777" w:rsidR="00503DCD" w:rsidRDefault="00000000">
      <w:pPr>
        <w:pStyle w:val="COMMENT"/>
        <w:jc w:val="center"/>
        <w:rPr>
          <w:rFonts w:ascii="Arial" w:hAnsi="Arial" w:cs="Arial"/>
          <w:sz w:val="20"/>
          <w:szCs w:val="20"/>
        </w:rPr>
      </w:pPr>
      <w:r>
        <w:rPr>
          <w:rFonts w:ascii="Arial" w:hAnsi="Arial" w:cs="Arial"/>
          <w:sz w:val="20"/>
          <w:szCs w:val="20"/>
        </w:rPr>
        <w:t xml:space="preserve">(Наименование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3FC6D1BE"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49692EA1"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"kodeks://link/d?nd=902357569&amp;mark=00000000000000000000000000000000000000000000000000AB00NV"\o"’’Технический регламент о требованиях пожарной безопасности’’</w:instrText>
      </w:r>
    </w:p>
    <w:p w14:paraId="632EB0B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13DB78B"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07B71449"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1591DE42"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530"/>
        <w:gridCol w:w="1500"/>
        <w:gridCol w:w="1350"/>
        <w:gridCol w:w="1350"/>
        <w:gridCol w:w="1410"/>
        <w:gridCol w:w="1650"/>
      </w:tblGrid>
      <w:tr w:rsidR="00503DCD" w14:paraId="3DB24139" w14:textId="77777777">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084420" w14:textId="77777777" w:rsidR="00503DCD" w:rsidRDefault="00000000">
            <w:pPr>
              <w:pStyle w:val="FORMATTEXT"/>
              <w:jc w:val="center"/>
              <w:rPr>
                <w:sz w:val="18"/>
                <w:szCs w:val="18"/>
              </w:rPr>
            </w:pPr>
            <w:r>
              <w:rPr>
                <w:sz w:val="18"/>
                <w:szCs w:val="18"/>
              </w:rPr>
              <w:t xml:space="preserve">Класс </w:t>
            </w:r>
          </w:p>
        </w:tc>
        <w:tc>
          <w:tcPr>
            <w:tcW w:w="726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A314E" w14:textId="77777777" w:rsidR="00503DCD" w:rsidRDefault="00000000">
            <w:pPr>
              <w:pStyle w:val="FORMATTEXT"/>
              <w:jc w:val="center"/>
              <w:rPr>
                <w:sz w:val="18"/>
                <w:szCs w:val="18"/>
              </w:rPr>
            </w:pPr>
            <w:r>
              <w:rPr>
                <w:sz w:val="18"/>
                <w:szCs w:val="18"/>
              </w:rPr>
              <w:t xml:space="preserve">Класс пожарной опасности строительных конструкций </w:t>
            </w:r>
          </w:p>
        </w:tc>
      </w:tr>
      <w:tr w:rsidR="00503DCD" w14:paraId="4D13965A" w14:textId="77777777">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7CF0E9" w14:textId="77777777" w:rsidR="00503DCD" w:rsidRDefault="00000000">
            <w:pPr>
              <w:pStyle w:val="FORMATTEXT"/>
              <w:jc w:val="center"/>
              <w:rPr>
                <w:sz w:val="18"/>
                <w:szCs w:val="18"/>
              </w:rPr>
            </w:pPr>
            <w:r>
              <w:rPr>
                <w:sz w:val="18"/>
                <w:szCs w:val="18"/>
              </w:rPr>
              <w:t xml:space="preserve">конструктивной пожарной опасности 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3063E" w14:textId="77777777" w:rsidR="00503DCD" w:rsidRDefault="00000000">
            <w:pPr>
              <w:pStyle w:val="FORMATTEXT"/>
              <w:jc w:val="center"/>
              <w:rPr>
                <w:sz w:val="18"/>
                <w:szCs w:val="18"/>
              </w:rPr>
            </w:pPr>
            <w:r>
              <w:rPr>
                <w:sz w:val="18"/>
                <w:szCs w:val="18"/>
              </w:rPr>
              <w:t xml:space="preserve">Несущие стержневые элементы (колонны, ригели, фермы)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34C12" w14:textId="77777777" w:rsidR="00503DCD" w:rsidRDefault="00000000">
            <w:pPr>
              <w:pStyle w:val="FORMATTEXT"/>
              <w:jc w:val="center"/>
              <w:rPr>
                <w:sz w:val="18"/>
                <w:szCs w:val="18"/>
              </w:rPr>
            </w:pPr>
            <w:r>
              <w:rPr>
                <w:sz w:val="18"/>
                <w:szCs w:val="18"/>
              </w:rPr>
              <w:t xml:space="preserve">Наружные стены с внешней стороны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A1652" w14:textId="77777777" w:rsidR="00503DCD" w:rsidRDefault="00000000">
            <w:pPr>
              <w:pStyle w:val="FORMATTEXT"/>
              <w:jc w:val="center"/>
              <w:rPr>
                <w:sz w:val="18"/>
                <w:szCs w:val="18"/>
              </w:rPr>
            </w:pPr>
            <w:r>
              <w:rPr>
                <w:sz w:val="18"/>
                <w:szCs w:val="18"/>
              </w:rPr>
              <w:t xml:space="preserve">Стены, перегородки, перекрытия и </w:t>
            </w:r>
            <w:proofErr w:type="spellStart"/>
            <w:r>
              <w:rPr>
                <w:sz w:val="18"/>
                <w:szCs w:val="18"/>
              </w:rPr>
              <w:t>бесчердач</w:t>
            </w:r>
            <w:proofErr w:type="spellEnd"/>
            <w:r>
              <w:rPr>
                <w:sz w:val="18"/>
                <w:szCs w:val="18"/>
              </w:rPr>
              <w:t>-</w:t>
            </w:r>
          </w:p>
          <w:p w14:paraId="44072214" w14:textId="77777777" w:rsidR="00503DCD" w:rsidRDefault="00000000">
            <w:pPr>
              <w:pStyle w:val="FORMATTEXT"/>
              <w:jc w:val="center"/>
              <w:rPr>
                <w:sz w:val="18"/>
                <w:szCs w:val="18"/>
              </w:rPr>
            </w:pPr>
            <w:proofErr w:type="spellStart"/>
            <w:r>
              <w:rPr>
                <w:sz w:val="18"/>
                <w:szCs w:val="18"/>
              </w:rPr>
              <w:t>ные</w:t>
            </w:r>
            <w:proofErr w:type="spellEnd"/>
            <w:r>
              <w:rPr>
                <w:sz w:val="18"/>
                <w:szCs w:val="18"/>
              </w:rPr>
              <w:t xml:space="preserve"> покрытия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32E62" w14:textId="77777777" w:rsidR="00503DCD" w:rsidRDefault="00000000">
            <w:pPr>
              <w:pStyle w:val="FORMATTEXT"/>
              <w:jc w:val="center"/>
              <w:rPr>
                <w:sz w:val="18"/>
                <w:szCs w:val="18"/>
              </w:rPr>
            </w:pPr>
            <w:r>
              <w:rPr>
                <w:sz w:val="18"/>
                <w:szCs w:val="18"/>
              </w:rPr>
              <w:t xml:space="preserve">Стены лестничных клеток и </w:t>
            </w:r>
            <w:proofErr w:type="spellStart"/>
            <w:r>
              <w:rPr>
                <w:sz w:val="18"/>
                <w:szCs w:val="18"/>
              </w:rPr>
              <w:t>противопожа</w:t>
            </w:r>
            <w:proofErr w:type="spellEnd"/>
            <w:r>
              <w:rPr>
                <w:sz w:val="18"/>
                <w:szCs w:val="18"/>
              </w:rPr>
              <w:t>-</w:t>
            </w:r>
          </w:p>
          <w:p w14:paraId="55074CA1" w14:textId="77777777" w:rsidR="00503DCD" w:rsidRDefault="00000000">
            <w:pPr>
              <w:pStyle w:val="FORMATTEXT"/>
              <w:jc w:val="center"/>
              <w:rPr>
                <w:sz w:val="18"/>
                <w:szCs w:val="18"/>
              </w:rPr>
            </w:pPr>
            <w:proofErr w:type="spellStart"/>
            <w:r>
              <w:rPr>
                <w:sz w:val="18"/>
                <w:szCs w:val="18"/>
              </w:rPr>
              <w:t>рные</w:t>
            </w:r>
            <w:proofErr w:type="spellEnd"/>
            <w:r>
              <w:rPr>
                <w:sz w:val="18"/>
                <w:szCs w:val="18"/>
              </w:rPr>
              <w:t xml:space="preserve"> преграды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38CF7" w14:textId="77777777" w:rsidR="00503DCD" w:rsidRDefault="00000000">
            <w:pPr>
              <w:pStyle w:val="FORMATTEXT"/>
              <w:jc w:val="center"/>
              <w:rPr>
                <w:sz w:val="18"/>
                <w:szCs w:val="18"/>
              </w:rPr>
            </w:pPr>
            <w:r>
              <w:rPr>
                <w:sz w:val="18"/>
                <w:szCs w:val="18"/>
              </w:rPr>
              <w:t xml:space="preserve">Марши и площадки лестниц в лестничных клетках </w:t>
            </w:r>
          </w:p>
        </w:tc>
      </w:tr>
      <w:tr w:rsidR="00503DCD" w14:paraId="0D54445D"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BE480" w14:textId="77777777" w:rsidR="00503DCD"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9A1E5" w14:textId="77777777" w:rsidR="00503DCD" w:rsidRDefault="00000000">
            <w:pPr>
              <w:pStyle w:val="FORMATTEXT"/>
              <w:jc w:val="center"/>
              <w:rPr>
                <w:sz w:val="18"/>
                <w:szCs w:val="18"/>
              </w:rPr>
            </w:pPr>
            <w:r>
              <w:rPr>
                <w:sz w:val="18"/>
                <w:szCs w:val="18"/>
              </w:rPr>
              <w:t xml:space="preserve">К0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4AC26" w14:textId="77777777" w:rsidR="00503DCD" w:rsidRDefault="00000000">
            <w:pPr>
              <w:pStyle w:val="FORMATTEXT"/>
              <w:jc w:val="center"/>
              <w:rPr>
                <w:sz w:val="18"/>
                <w:szCs w:val="18"/>
              </w:rPr>
            </w:pPr>
            <w:r>
              <w:rPr>
                <w:sz w:val="18"/>
                <w:szCs w:val="18"/>
              </w:rPr>
              <w:t xml:space="preserve">К0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D2576" w14:textId="77777777" w:rsidR="00503DCD" w:rsidRDefault="00000000">
            <w:pPr>
              <w:pStyle w:val="FORMATTEXT"/>
              <w:jc w:val="center"/>
              <w:rPr>
                <w:sz w:val="18"/>
                <w:szCs w:val="18"/>
              </w:rPr>
            </w:pPr>
            <w:r>
              <w:rPr>
                <w:sz w:val="18"/>
                <w:szCs w:val="18"/>
              </w:rPr>
              <w:t xml:space="preserve">К0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32337" w14:textId="77777777" w:rsidR="00503DCD" w:rsidRDefault="00000000">
            <w:pPr>
              <w:pStyle w:val="FORMATTEXT"/>
              <w:jc w:val="center"/>
              <w:rPr>
                <w:sz w:val="18"/>
                <w:szCs w:val="18"/>
              </w:rPr>
            </w:pPr>
            <w:r>
              <w:rPr>
                <w:sz w:val="18"/>
                <w:szCs w:val="18"/>
              </w:rPr>
              <w:t xml:space="preserve">К0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ADEDC" w14:textId="77777777" w:rsidR="00503DCD" w:rsidRDefault="00000000">
            <w:pPr>
              <w:pStyle w:val="FORMATTEXT"/>
              <w:jc w:val="center"/>
              <w:rPr>
                <w:sz w:val="18"/>
                <w:szCs w:val="18"/>
              </w:rPr>
            </w:pPr>
            <w:r>
              <w:rPr>
                <w:sz w:val="18"/>
                <w:szCs w:val="18"/>
              </w:rPr>
              <w:t xml:space="preserve">К0 </w:t>
            </w:r>
          </w:p>
        </w:tc>
      </w:tr>
      <w:tr w:rsidR="00503DCD" w14:paraId="0FAC9E0C"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F5E3B" w14:textId="77777777" w:rsidR="00503DCD" w:rsidRDefault="00000000">
            <w:pPr>
              <w:pStyle w:val="FORMATTEXT"/>
              <w:jc w:val="center"/>
              <w:rPr>
                <w:sz w:val="18"/>
                <w:szCs w:val="18"/>
              </w:rPr>
            </w:pPr>
            <w:r>
              <w:rPr>
                <w:sz w:val="18"/>
                <w:szCs w:val="18"/>
              </w:rPr>
              <w:lastRenderedPageBreak/>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EE1FA" w14:textId="77777777" w:rsidR="00503DCD" w:rsidRDefault="00000000">
            <w:pPr>
              <w:pStyle w:val="FORMATTEXT"/>
              <w:jc w:val="center"/>
              <w:rPr>
                <w:sz w:val="18"/>
                <w:szCs w:val="18"/>
              </w:rPr>
            </w:pPr>
            <w:r>
              <w:rPr>
                <w:sz w:val="18"/>
                <w:szCs w:val="18"/>
              </w:rPr>
              <w:t xml:space="preserve">К1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01BC0" w14:textId="77777777" w:rsidR="00503DCD" w:rsidRDefault="00000000">
            <w:pPr>
              <w:pStyle w:val="FORMATTEXT"/>
              <w:jc w:val="center"/>
              <w:rPr>
                <w:sz w:val="18"/>
                <w:szCs w:val="18"/>
              </w:rPr>
            </w:pPr>
            <w:r>
              <w:rPr>
                <w:sz w:val="18"/>
                <w:szCs w:val="18"/>
              </w:rPr>
              <w:t xml:space="preserve">К2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545C2" w14:textId="77777777" w:rsidR="00503DCD" w:rsidRDefault="00000000">
            <w:pPr>
              <w:pStyle w:val="FORMATTEXT"/>
              <w:jc w:val="center"/>
              <w:rPr>
                <w:sz w:val="18"/>
                <w:szCs w:val="18"/>
              </w:rPr>
            </w:pPr>
            <w:r>
              <w:rPr>
                <w:sz w:val="18"/>
                <w:szCs w:val="18"/>
              </w:rPr>
              <w:t xml:space="preserve">К1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1CF02" w14:textId="77777777" w:rsidR="00503DCD" w:rsidRDefault="00000000">
            <w:pPr>
              <w:pStyle w:val="FORMATTEXT"/>
              <w:jc w:val="center"/>
              <w:rPr>
                <w:sz w:val="18"/>
                <w:szCs w:val="18"/>
              </w:rPr>
            </w:pPr>
            <w:r>
              <w:rPr>
                <w:sz w:val="18"/>
                <w:szCs w:val="18"/>
              </w:rPr>
              <w:t xml:space="preserve">К0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F6E06" w14:textId="77777777" w:rsidR="00503DCD" w:rsidRDefault="00000000">
            <w:pPr>
              <w:pStyle w:val="FORMATTEXT"/>
              <w:jc w:val="center"/>
              <w:rPr>
                <w:sz w:val="18"/>
                <w:szCs w:val="18"/>
              </w:rPr>
            </w:pPr>
            <w:r>
              <w:rPr>
                <w:sz w:val="18"/>
                <w:szCs w:val="18"/>
              </w:rPr>
              <w:t xml:space="preserve">К0 </w:t>
            </w:r>
          </w:p>
        </w:tc>
      </w:tr>
      <w:tr w:rsidR="00503DCD" w14:paraId="71CF56CA"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7D8DF" w14:textId="77777777" w:rsidR="00503DCD" w:rsidRDefault="00000000">
            <w:pPr>
              <w:pStyle w:val="FORMATTEXT"/>
              <w:jc w:val="center"/>
              <w:rPr>
                <w:sz w:val="18"/>
                <w:szCs w:val="18"/>
              </w:rPr>
            </w:pPr>
            <w:r>
              <w:rPr>
                <w:sz w:val="18"/>
                <w:szCs w:val="18"/>
              </w:rPr>
              <w:t xml:space="preserve">С2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7CACA" w14:textId="77777777" w:rsidR="00503DCD" w:rsidRDefault="00000000">
            <w:pPr>
              <w:pStyle w:val="FORMATTEXT"/>
              <w:jc w:val="center"/>
              <w:rPr>
                <w:sz w:val="18"/>
                <w:szCs w:val="18"/>
              </w:rPr>
            </w:pPr>
            <w:r>
              <w:rPr>
                <w:sz w:val="18"/>
                <w:szCs w:val="18"/>
              </w:rPr>
              <w:t xml:space="preserve">К3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B70E3" w14:textId="77777777" w:rsidR="00503DCD" w:rsidRDefault="00000000">
            <w:pPr>
              <w:pStyle w:val="FORMATTEXT"/>
              <w:jc w:val="center"/>
              <w:rPr>
                <w:sz w:val="18"/>
                <w:szCs w:val="18"/>
              </w:rPr>
            </w:pPr>
            <w:r>
              <w:rPr>
                <w:sz w:val="18"/>
                <w:szCs w:val="18"/>
              </w:rPr>
              <w:t xml:space="preserve">К3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69592" w14:textId="77777777" w:rsidR="00503DCD" w:rsidRDefault="00000000">
            <w:pPr>
              <w:pStyle w:val="FORMATTEXT"/>
              <w:jc w:val="center"/>
              <w:rPr>
                <w:sz w:val="18"/>
                <w:szCs w:val="18"/>
              </w:rPr>
            </w:pPr>
            <w:r>
              <w:rPr>
                <w:sz w:val="18"/>
                <w:szCs w:val="18"/>
              </w:rPr>
              <w:t xml:space="preserve">К2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4EB77" w14:textId="77777777" w:rsidR="00503DCD" w:rsidRDefault="00000000">
            <w:pPr>
              <w:pStyle w:val="FORMATTEXT"/>
              <w:jc w:val="center"/>
              <w:rPr>
                <w:sz w:val="18"/>
                <w:szCs w:val="18"/>
              </w:rPr>
            </w:pPr>
            <w:r>
              <w:rPr>
                <w:sz w:val="18"/>
                <w:szCs w:val="18"/>
              </w:rPr>
              <w:t xml:space="preserve">К1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9FD83" w14:textId="77777777" w:rsidR="00503DCD" w:rsidRDefault="00000000">
            <w:pPr>
              <w:pStyle w:val="FORMATTEXT"/>
              <w:jc w:val="center"/>
              <w:rPr>
                <w:sz w:val="18"/>
                <w:szCs w:val="18"/>
              </w:rPr>
            </w:pPr>
            <w:r>
              <w:rPr>
                <w:sz w:val="18"/>
                <w:szCs w:val="18"/>
              </w:rPr>
              <w:t xml:space="preserve">К1 </w:t>
            </w:r>
          </w:p>
        </w:tc>
      </w:tr>
      <w:tr w:rsidR="00503DCD" w14:paraId="2E650CD5" w14:textId="77777777">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1792C" w14:textId="77777777" w:rsidR="00503DCD" w:rsidRDefault="00000000">
            <w:pPr>
              <w:pStyle w:val="FORMATTEXT"/>
              <w:jc w:val="center"/>
              <w:rPr>
                <w:sz w:val="18"/>
                <w:szCs w:val="18"/>
              </w:rPr>
            </w:pPr>
            <w:r>
              <w:rPr>
                <w:sz w:val="18"/>
                <w:szCs w:val="18"/>
              </w:rPr>
              <w:t xml:space="preserve">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25523" w14:textId="77777777" w:rsidR="00503DCD" w:rsidRDefault="00000000">
            <w:pPr>
              <w:pStyle w:val="FORMATTEXT"/>
              <w:jc w:val="center"/>
              <w:rPr>
                <w:sz w:val="18"/>
                <w:szCs w:val="18"/>
              </w:rPr>
            </w:pPr>
            <w:r>
              <w:rPr>
                <w:sz w:val="18"/>
                <w:szCs w:val="18"/>
              </w:rPr>
              <w:t xml:space="preserve">не нормируется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91CD9" w14:textId="77777777" w:rsidR="00503DCD" w:rsidRDefault="00000000">
            <w:pPr>
              <w:pStyle w:val="FORMATTEXT"/>
              <w:jc w:val="center"/>
              <w:rPr>
                <w:sz w:val="18"/>
                <w:szCs w:val="18"/>
              </w:rPr>
            </w:pPr>
            <w:r>
              <w:rPr>
                <w:sz w:val="18"/>
                <w:szCs w:val="18"/>
              </w:rPr>
              <w:t xml:space="preserve">не нормируется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4717E" w14:textId="77777777" w:rsidR="00503DCD" w:rsidRDefault="00000000">
            <w:pPr>
              <w:pStyle w:val="FORMATTEXT"/>
              <w:jc w:val="center"/>
              <w:rPr>
                <w:sz w:val="18"/>
                <w:szCs w:val="18"/>
              </w:rPr>
            </w:pPr>
            <w:r>
              <w:rPr>
                <w:sz w:val="18"/>
                <w:szCs w:val="18"/>
              </w:rPr>
              <w:t xml:space="preserve">не нормируется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2E59C" w14:textId="77777777" w:rsidR="00503DCD" w:rsidRDefault="00000000">
            <w:pPr>
              <w:pStyle w:val="FORMATTEXT"/>
              <w:jc w:val="center"/>
              <w:rPr>
                <w:sz w:val="18"/>
                <w:szCs w:val="18"/>
              </w:rPr>
            </w:pPr>
            <w:r>
              <w:rPr>
                <w:sz w:val="18"/>
                <w:szCs w:val="18"/>
              </w:rPr>
              <w:t xml:space="preserve">К1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9F6EA8" w14:textId="77777777" w:rsidR="00503DCD" w:rsidRDefault="00000000">
            <w:pPr>
              <w:pStyle w:val="FORMATTEXT"/>
              <w:jc w:val="center"/>
              <w:rPr>
                <w:sz w:val="18"/>
                <w:szCs w:val="18"/>
              </w:rPr>
            </w:pPr>
            <w:r>
              <w:rPr>
                <w:sz w:val="18"/>
                <w:szCs w:val="18"/>
              </w:rPr>
              <w:t xml:space="preserve">К3 </w:t>
            </w:r>
          </w:p>
        </w:tc>
      </w:tr>
    </w:tbl>
    <w:p w14:paraId="75AA0D22"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17C6D5A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"kodeks://link/d?nd=542620598&amp;mark=00000000000000000000000000000000000000000000000000A7C0ND"\o"’’Комментарий к Федеральному закону от 22 июля 2008 года N 123-ФЗ ’’Технический регламент о требованиях пожарной безопасности’’ (постатейный)’’</w:instrText>
      </w:r>
    </w:p>
    <w:p w14:paraId="42001F4B"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19BD6B19"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22</w:t>
      </w:r>
      <w:r>
        <w:fldChar w:fldCharType="end"/>
      </w:r>
      <w:r>
        <w:t xml:space="preserve"> </w:t>
      </w:r>
    </w:p>
    <w:p w14:paraId="12C2524F" w14:textId="77777777" w:rsidR="00503DCD" w:rsidRDefault="00503DCD">
      <w:pPr>
        <w:pStyle w:val="HEADERTEXT"/>
        <w:rPr>
          <w:b/>
          <w:bCs/>
        </w:rPr>
      </w:pPr>
    </w:p>
    <w:p w14:paraId="43DC6B54" w14:textId="77777777" w:rsidR="00503DCD" w:rsidRDefault="00000000">
      <w:pPr>
        <w:pStyle w:val="HEADERTEXT"/>
        <w:jc w:val="center"/>
        <w:outlineLvl w:val="3"/>
        <w:rPr>
          <w:b/>
          <w:bCs/>
        </w:rPr>
      </w:pPr>
      <w:r>
        <w:rPr>
          <w:b/>
          <w:bCs/>
        </w:rPr>
        <w:t xml:space="preserve">      </w:t>
      </w:r>
    </w:p>
    <w:p w14:paraId="7A0E4C0E" w14:textId="77777777" w:rsidR="00503DCD" w:rsidRDefault="00000000">
      <w:pPr>
        <w:pStyle w:val="FORMATTEXT"/>
      </w:pPr>
      <w:r>
        <w:t xml:space="preserve">      </w:t>
      </w:r>
    </w:p>
    <w:p w14:paraId="1188AD6D" w14:textId="77777777" w:rsidR="00503DCD" w:rsidRDefault="00000000">
      <w:pPr>
        <w:pStyle w:val="FORMATTEXT"/>
        <w:jc w:val="center"/>
      </w:pPr>
      <w:r>
        <w:t>Таблица 23</w:t>
      </w:r>
    </w:p>
    <w:p w14:paraId="4371D749" w14:textId="77777777" w:rsidR="00503DCD" w:rsidRDefault="00503DCD">
      <w:pPr>
        <w:pStyle w:val="HEADERTEXT"/>
        <w:rPr>
          <w:b/>
          <w:bCs/>
        </w:rPr>
      </w:pPr>
    </w:p>
    <w:p w14:paraId="015CD734" w14:textId="77777777" w:rsidR="00503DCD" w:rsidRDefault="00000000">
      <w:pPr>
        <w:pStyle w:val="HEADERTEXT"/>
        <w:jc w:val="center"/>
        <w:outlineLvl w:val="3"/>
        <w:rPr>
          <w:b/>
          <w:bCs/>
        </w:rPr>
      </w:pPr>
      <w:r>
        <w:rPr>
          <w:b/>
          <w:bCs/>
        </w:rPr>
        <w:t xml:space="preserve"> ПРЕДЕЛЫ</w:t>
      </w:r>
    </w:p>
    <w:p w14:paraId="61B88489" w14:textId="77777777" w:rsidR="00503DCD" w:rsidRDefault="00000000">
      <w:pPr>
        <w:pStyle w:val="HEADERTEXT"/>
        <w:jc w:val="center"/>
        <w:outlineLvl w:val="3"/>
        <w:rPr>
          <w:b/>
          <w:bCs/>
        </w:rPr>
      </w:pPr>
      <w:r>
        <w:rPr>
          <w:b/>
          <w:bCs/>
        </w:rPr>
        <w:t xml:space="preserve">огнестойкости противопожарных преград </w:t>
      </w:r>
    </w:p>
    <w:p w14:paraId="7EC160C5"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500"/>
        <w:gridCol w:w="1500"/>
        <w:gridCol w:w="1500"/>
        <w:gridCol w:w="1650"/>
      </w:tblGrid>
      <w:tr w:rsidR="00503DCD" w14:paraId="76155E6B" w14:textId="77777777">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A6B89" w14:textId="77777777" w:rsidR="00503DCD" w:rsidRDefault="00000000">
            <w:pPr>
              <w:pStyle w:val="FORMATTEXT"/>
              <w:rPr>
                <w:sz w:val="18"/>
                <w:szCs w:val="18"/>
              </w:rPr>
            </w:pPr>
            <w:r>
              <w:rPr>
                <w:sz w:val="18"/>
                <w:szCs w:val="18"/>
              </w:rPr>
              <w:t xml:space="preserve">Наименование противопожарных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EC5E48" w14:textId="77777777" w:rsidR="00503DCD" w:rsidRDefault="00000000">
            <w:pPr>
              <w:pStyle w:val="FORMATTEXT"/>
              <w:jc w:val="center"/>
              <w:rPr>
                <w:sz w:val="18"/>
                <w:szCs w:val="18"/>
              </w:rPr>
            </w:pPr>
            <w:r>
              <w:rPr>
                <w:sz w:val="18"/>
                <w:szCs w:val="18"/>
              </w:rPr>
              <w:t xml:space="preserve">Тип </w:t>
            </w:r>
            <w:proofErr w:type="spellStart"/>
            <w:r>
              <w:rPr>
                <w:sz w:val="18"/>
                <w:szCs w:val="18"/>
              </w:rPr>
              <w:t>противо</w:t>
            </w:r>
            <w:proofErr w:type="spellEnd"/>
            <w:r>
              <w:rPr>
                <w:sz w:val="18"/>
                <w:szCs w:val="18"/>
              </w:rPr>
              <w:t>-</w:t>
            </w:r>
          </w:p>
          <w:p w14:paraId="0DE9BF22" w14:textId="77777777" w:rsidR="00503DCD" w:rsidRDefault="00000000">
            <w:pPr>
              <w:pStyle w:val="FORMATTEXT"/>
              <w:jc w:val="center"/>
              <w:rPr>
                <w:sz w:val="18"/>
                <w:szCs w:val="18"/>
              </w:rPr>
            </w:pPr>
            <w:r>
              <w:rPr>
                <w:sz w:val="18"/>
                <w:szCs w:val="18"/>
              </w:rPr>
              <w:t xml:space="preserve">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56400F" w14:textId="77777777" w:rsidR="00503DCD" w:rsidRDefault="00000000">
            <w:pPr>
              <w:pStyle w:val="FORMATTEXT"/>
              <w:jc w:val="center"/>
              <w:rPr>
                <w:sz w:val="18"/>
                <w:szCs w:val="18"/>
              </w:rPr>
            </w:pPr>
            <w:r>
              <w:rPr>
                <w:sz w:val="18"/>
                <w:szCs w:val="18"/>
              </w:rPr>
              <w:t xml:space="preserve">Предел огнестойкости </w:t>
            </w:r>
            <w:proofErr w:type="spellStart"/>
            <w:r>
              <w:rPr>
                <w:sz w:val="18"/>
                <w:szCs w:val="18"/>
              </w:rPr>
              <w:t>противо</w:t>
            </w:r>
            <w:proofErr w:type="spellEnd"/>
            <w:r>
              <w:rPr>
                <w:sz w:val="18"/>
                <w:szCs w:val="18"/>
              </w:rPr>
              <w:t>-</w:t>
            </w:r>
          </w:p>
          <w:p w14:paraId="16E46EF2" w14:textId="77777777" w:rsidR="00503DCD" w:rsidRDefault="00000000">
            <w:pPr>
              <w:pStyle w:val="FORMATTEXT"/>
              <w:jc w:val="center"/>
              <w:rPr>
                <w:sz w:val="18"/>
                <w:szCs w:val="18"/>
              </w:rPr>
            </w:pPr>
            <w:r>
              <w:rPr>
                <w:sz w:val="18"/>
                <w:szCs w:val="18"/>
              </w:rPr>
              <w:t xml:space="preserve">пожарных преград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0F82E" w14:textId="77777777" w:rsidR="00503DCD" w:rsidRDefault="00000000">
            <w:pPr>
              <w:pStyle w:val="FORMATTEXT"/>
              <w:jc w:val="center"/>
              <w:rPr>
                <w:sz w:val="18"/>
                <w:szCs w:val="18"/>
              </w:rPr>
            </w:pPr>
            <w:r>
              <w:rPr>
                <w:sz w:val="18"/>
                <w:szCs w:val="18"/>
              </w:rPr>
              <w:t xml:space="preserve">Тип заполнения проемов в </w:t>
            </w:r>
            <w:proofErr w:type="spellStart"/>
            <w:r>
              <w:rPr>
                <w:sz w:val="18"/>
                <w:szCs w:val="18"/>
              </w:rPr>
              <w:t>противо</w:t>
            </w:r>
            <w:proofErr w:type="spellEnd"/>
            <w:r>
              <w:rPr>
                <w:sz w:val="18"/>
                <w:szCs w:val="18"/>
              </w:rPr>
              <w:t>-</w:t>
            </w:r>
          </w:p>
          <w:p w14:paraId="72BDD460" w14:textId="77777777" w:rsidR="00503DCD" w:rsidRDefault="00000000">
            <w:pPr>
              <w:pStyle w:val="FORMATTEXT"/>
              <w:jc w:val="center"/>
              <w:rPr>
                <w:sz w:val="18"/>
                <w:szCs w:val="18"/>
              </w:rPr>
            </w:pPr>
            <w:r>
              <w:rPr>
                <w:sz w:val="18"/>
                <w:szCs w:val="18"/>
              </w:rPr>
              <w:t xml:space="preserve">пожарных преградах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954A4" w14:textId="77777777" w:rsidR="00503DCD" w:rsidRDefault="00000000">
            <w:pPr>
              <w:pStyle w:val="FORMATTEXT"/>
              <w:jc w:val="center"/>
              <w:rPr>
                <w:sz w:val="18"/>
                <w:szCs w:val="18"/>
              </w:rPr>
            </w:pPr>
            <w:r>
              <w:rPr>
                <w:sz w:val="18"/>
                <w:szCs w:val="18"/>
              </w:rPr>
              <w:t>Тип тамбур-</w:t>
            </w:r>
          </w:p>
          <w:p w14:paraId="6A811BD3" w14:textId="77777777" w:rsidR="00503DCD" w:rsidRDefault="00000000">
            <w:pPr>
              <w:pStyle w:val="FORMATTEXT"/>
              <w:jc w:val="center"/>
              <w:rPr>
                <w:sz w:val="18"/>
                <w:szCs w:val="18"/>
              </w:rPr>
            </w:pPr>
            <w:r>
              <w:rPr>
                <w:sz w:val="18"/>
                <w:szCs w:val="18"/>
              </w:rPr>
              <w:t xml:space="preserve">шлюза </w:t>
            </w:r>
          </w:p>
        </w:tc>
      </w:tr>
      <w:tr w:rsidR="00503DCD" w14:paraId="294112D1"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D416E0" w14:textId="77777777" w:rsidR="00503DCD" w:rsidRDefault="00000000">
            <w:pPr>
              <w:pStyle w:val="FORMATTEXT"/>
              <w:rPr>
                <w:sz w:val="18"/>
                <w:szCs w:val="18"/>
              </w:rPr>
            </w:pPr>
            <w:r>
              <w:rPr>
                <w:sz w:val="18"/>
                <w:szCs w:val="18"/>
              </w:rPr>
              <w:t xml:space="preserve">Стены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E4758" w14:textId="77777777" w:rsidR="00503DCD" w:rsidRDefault="00000000">
            <w:pPr>
              <w:pStyle w:val="FORMATTEXT"/>
              <w:jc w:val="center"/>
              <w:rPr>
                <w:sz w:val="18"/>
                <w:szCs w:val="18"/>
              </w:rPr>
            </w:pPr>
            <w:r>
              <w:rPr>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3EF1C" w14:textId="77777777" w:rsidR="00503DCD" w:rsidRDefault="00000000">
            <w:pPr>
              <w:pStyle w:val="FORMATTEXT"/>
              <w:jc w:val="center"/>
              <w:rPr>
                <w:sz w:val="18"/>
                <w:szCs w:val="18"/>
              </w:rPr>
            </w:pPr>
            <w:r>
              <w:rPr>
                <w:sz w:val="18"/>
                <w:szCs w:val="18"/>
              </w:rPr>
              <w:t xml:space="preserve">REI 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8CD7B" w14:textId="77777777" w:rsidR="00503DCD" w:rsidRDefault="00000000">
            <w:pPr>
              <w:pStyle w:val="FORMATTEXT"/>
              <w:jc w:val="center"/>
              <w:rPr>
                <w:sz w:val="18"/>
                <w:szCs w:val="18"/>
              </w:rPr>
            </w:pPr>
            <w:r>
              <w:rPr>
                <w:sz w:val="18"/>
                <w:szCs w:val="18"/>
              </w:rPr>
              <w:t xml:space="preserve">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FA605" w14:textId="77777777" w:rsidR="00503DCD" w:rsidRDefault="00000000">
            <w:pPr>
              <w:pStyle w:val="FORMATTEXT"/>
              <w:jc w:val="center"/>
              <w:rPr>
                <w:sz w:val="18"/>
                <w:szCs w:val="18"/>
              </w:rPr>
            </w:pPr>
            <w:r>
              <w:rPr>
                <w:sz w:val="18"/>
                <w:szCs w:val="18"/>
              </w:rPr>
              <w:t xml:space="preserve">1 </w:t>
            </w:r>
          </w:p>
        </w:tc>
      </w:tr>
      <w:tr w:rsidR="00503DCD" w14:paraId="6AFCBCE5"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7BB637" w14:textId="77777777" w:rsidR="00503DCD" w:rsidRDefault="00503DCD">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A3119" w14:textId="77777777" w:rsidR="00503DCD" w:rsidRDefault="00000000">
            <w:pPr>
              <w:pStyle w:val="FORMATTEXT"/>
              <w:jc w:val="center"/>
              <w:rPr>
                <w:sz w:val="18"/>
                <w:szCs w:val="18"/>
              </w:rPr>
            </w:pPr>
            <w:r>
              <w:rPr>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A731C" w14:textId="77777777" w:rsidR="00503DCD" w:rsidRDefault="00000000">
            <w:pPr>
              <w:pStyle w:val="FORMATTEXT"/>
              <w:jc w:val="center"/>
              <w:rPr>
                <w:sz w:val="18"/>
                <w:szCs w:val="18"/>
              </w:rPr>
            </w:pPr>
            <w:r>
              <w:rPr>
                <w:sz w:val="18"/>
                <w:szCs w:val="18"/>
              </w:rPr>
              <w:t xml:space="preserve">REI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EC9A5" w14:textId="77777777" w:rsidR="00503DCD" w:rsidRDefault="00000000">
            <w:pPr>
              <w:pStyle w:val="FORMATTEXT"/>
              <w:jc w:val="center"/>
              <w:rPr>
                <w:sz w:val="18"/>
                <w:szCs w:val="18"/>
              </w:rPr>
            </w:pPr>
            <w:r>
              <w:rPr>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A9BEE" w14:textId="77777777" w:rsidR="00503DCD" w:rsidRDefault="00000000">
            <w:pPr>
              <w:pStyle w:val="FORMATTEXT"/>
              <w:jc w:val="center"/>
              <w:rPr>
                <w:sz w:val="18"/>
                <w:szCs w:val="18"/>
              </w:rPr>
            </w:pPr>
            <w:r>
              <w:rPr>
                <w:sz w:val="18"/>
                <w:szCs w:val="18"/>
              </w:rPr>
              <w:t xml:space="preserve">2 </w:t>
            </w:r>
          </w:p>
        </w:tc>
      </w:tr>
      <w:tr w:rsidR="00503DCD" w14:paraId="75E3F427"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E7894F" w14:textId="77777777" w:rsidR="00503DCD" w:rsidRDefault="00000000">
            <w:pPr>
              <w:pStyle w:val="FORMATTEXT"/>
              <w:rPr>
                <w:sz w:val="18"/>
                <w:szCs w:val="18"/>
              </w:rPr>
            </w:pPr>
            <w:r>
              <w:rPr>
                <w:sz w:val="18"/>
                <w:szCs w:val="18"/>
              </w:rPr>
              <w:t xml:space="preserve">Перегородки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BA019" w14:textId="77777777" w:rsidR="00503DCD" w:rsidRDefault="00000000">
            <w:pPr>
              <w:pStyle w:val="FORMATTEXT"/>
              <w:jc w:val="center"/>
              <w:rPr>
                <w:sz w:val="18"/>
                <w:szCs w:val="18"/>
              </w:rPr>
            </w:pPr>
            <w:r>
              <w:rPr>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9B76C" w14:textId="77777777" w:rsidR="00503DCD" w:rsidRDefault="00000000">
            <w:pPr>
              <w:pStyle w:val="FORMATTEXT"/>
              <w:jc w:val="center"/>
              <w:rPr>
                <w:sz w:val="18"/>
                <w:szCs w:val="18"/>
              </w:rPr>
            </w:pPr>
            <w:r>
              <w:rPr>
                <w:sz w:val="18"/>
                <w:szCs w:val="18"/>
              </w:rPr>
              <w:t xml:space="preserve">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E89FF" w14:textId="77777777" w:rsidR="00503DCD" w:rsidRDefault="00000000">
            <w:pPr>
              <w:pStyle w:val="FORMATTEXT"/>
              <w:jc w:val="center"/>
              <w:rPr>
                <w:sz w:val="18"/>
                <w:szCs w:val="18"/>
              </w:rPr>
            </w:pPr>
            <w:r>
              <w:rPr>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0B45C" w14:textId="77777777" w:rsidR="00503DCD" w:rsidRDefault="00000000">
            <w:pPr>
              <w:pStyle w:val="FORMATTEXT"/>
              <w:jc w:val="center"/>
              <w:rPr>
                <w:sz w:val="18"/>
                <w:szCs w:val="18"/>
              </w:rPr>
            </w:pPr>
            <w:r>
              <w:rPr>
                <w:sz w:val="18"/>
                <w:szCs w:val="18"/>
              </w:rPr>
              <w:t xml:space="preserve">1 </w:t>
            </w:r>
          </w:p>
        </w:tc>
      </w:tr>
      <w:tr w:rsidR="00503DCD" w14:paraId="0BC29DC6"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1A67FD" w14:textId="77777777" w:rsidR="00503DCD" w:rsidRDefault="00503DCD">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43D70" w14:textId="77777777" w:rsidR="00503DCD" w:rsidRDefault="00000000">
            <w:pPr>
              <w:pStyle w:val="FORMATTEXT"/>
              <w:jc w:val="center"/>
              <w:rPr>
                <w:sz w:val="18"/>
                <w:szCs w:val="18"/>
              </w:rPr>
            </w:pPr>
            <w:r>
              <w:rPr>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5B414" w14:textId="77777777" w:rsidR="00503DCD" w:rsidRDefault="00000000">
            <w:pPr>
              <w:pStyle w:val="FORMATTEXT"/>
              <w:jc w:val="center"/>
              <w:rPr>
                <w:sz w:val="18"/>
                <w:szCs w:val="18"/>
              </w:rPr>
            </w:pPr>
            <w:r>
              <w:rPr>
                <w:sz w:val="18"/>
                <w:szCs w:val="18"/>
              </w:rPr>
              <w:t xml:space="preserve">EI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A1432" w14:textId="77777777" w:rsidR="00503DCD" w:rsidRDefault="00000000">
            <w:pPr>
              <w:pStyle w:val="FORMATTEXT"/>
              <w:jc w:val="center"/>
              <w:rPr>
                <w:sz w:val="18"/>
                <w:szCs w:val="18"/>
              </w:rPr>
            </w:pPr>
            <w:r>
              <w:rPr>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58D17" w14:textId="77777777" w:rsidR="00503DCD" w:rsidRDefault="00000000">
            <w:pPr>
              <w:pStyle w:val="FORMATTEXT"/>
              <w:jc w:val="center"/>
              <w:rPr>
                <w:sz w:val="18"/>
                <w:szCs w:val="18"/>
              </w:rPr>
            </w:pPr>
            <w:r>
              <w:rPr>
                <w:sz w:val="18"/>
                <w:szCs w:val="18"/>
              </w:rPr>
              <w:t xml:space="preserve">2 </w:t>
            </w:r>
          </w:p>
        </w:tc>
      </w:tr>
      <w:tr w:rsidR="00503DCD" w14:paraId="1B9ADCF1"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2B766B" w14:textId="77777777" w:rsidR="00503DCD" w:rsidRDefault="00000000">
            <w:pPr>
              <w:pStyle w:val="FORMATTEXT"/>
              <w:rPr>
                <w:sz w:val="18"/>
                <w:szCs w:val="18"/>
              </w:rPr>
            </w:pPr>
            <w:r>
              <w:rPr>
                <w:sz w:val="18"/>
                <w:szCs w:val="18"/>
              </w:rPr>
              <w:t xml:space="preserve">Светопрозрачные перегородки с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AB745" w14:textId="77777777" w:rsidR="00503DCD" w:rsidRDefault="00000000">
            <w:pPr>
              <w:pStyle w:val="FORMATTEXT"/>
              <w:jc w:val="center"/>
              <w:rPr>
                <w:sz w:val="18"/>
                <w:szCs w:val="18"/>
              </w:rPr>
            </w:pPr>
            <w:r>
              <w:rPr>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5A815" w14:textId="77777777" w:rsidR="00503DCD" w:rsidRDefault="00000000">
            <w:pPr>
              <w:pStyle w:val="FORMATTEXT"/>
              <w:jc w:val="center"/>
              <w:rPr>
                <w:sz w:val="18"/>
                <w:szCs w:val="18"/>
              </w:rPr>
            </w:pPr>
            <w:r>
              <w:rPr>
                <w:sz w:val="18"/>
                <w:szCs w:val="18"/>
              </w:rPr>
              <w:t xml:space="preserve">EIW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0E1B8C" w14:textId="77777777" w:rsidR="00503DCD" w:rsidRDefault="00000000">
            <w:pPr>
              <w:pStyle w:val="FORMATTEXT"/>
              <w:jc w:val="center"/>
              <w:rPr>
                <w:sz w:val="18"/>
                <w:szCs w:val="18"/>
              </w:rPr>
            </w:pPr>
            <w:r>
              <w:rPr>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3B59C" w14:textId="77777777" w:rsidR="00503DCD" w:rsidRDefault="00000000">
            <w:pPr>
              <w:pStyle w:val="FORMATTEXT"/>
              <w:jc w:val="center"/>
              <w:rPr>
                <w:sz w:val="18"/>
                <w:szCs w:val="18"/>
              </w:rPr>
            </w:pPr>
            <w:r>
              <w:rPr>
                <w:sz w:val="18"/>
                <w:szCs w:val="18"/>
              </w:rPr>
              <w:t xml:space="preserve">1 </w:t>
            </w:r>
          </w:p>
        </w:tc>
      </w:tr>
      <w:tr w:rsidR="00503DCD" w14:paraId="304CC92C"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1AD707" w14:textId="77777777" w:rsidR="00503DCD" w:rsidRDefault="00000000">
            <w:pPr>
              <w:pStyle w:val="FORMATTEXT"/>
              <w:rPr>
                <w:sz w:val="18"/>
                <w:szCs w:val="18"/>
              </w:rPr>
            </w:pPr>
            <w:r>
              <w:rPr>
                <w:sz w:val="18"/>
                <w:szCs w:val="18"/>
              </w:rPr>
              <w:t xml:space="preserve">остеклением площадью более 25 процентов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7FA56" w14:textId="77777777" w:rsidR="00503DCD" w:rsidRDefault="00000000">
            <w:pPr>
              <w:pStyle w:val="FORMATTEXT"/>
              <w:jc w:val="center"/>
              <w:rPr>
                <w:sz w:val="18"/>
                <w:szCs w:val="18"/>
              </w:rPr>
            </w:pPr>
            <w:r>
              <w:rPr>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BAA6F" w14:textId="77777777" w:rsidR="00503DCD" w:rsidRDefault="00000000">
            <w:pPr>
              <w:pStyle w:val="FORMATTEXT"/>
              <w:jc w:val="center"/>
              <w:rPr>
                <w:sz w:val="18"/>
                <w:szCs w:val="18"/>
              </w:rPr>
            </w:pPr>
            <w:r>
              <w:rPr>
                <w:sz w:val="18"/>
                <w:szCs w:val="18"/>
              </w:rPr>
              <w:t xml:space="preserve">EIW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61B18" w14:textId="77777777" w:rsidR="00503DCD" w:rsidRDefault="00000000">
            <w:pPr>
              <w:pStyle w:val="FORMATTEXT"/>
              <w:jc w:val="center"/>
              <w:rPr>
                <w:sz w:val="18"/>
                <w:szCs w:val="18"/>
              </w:rPr>
            </w:pPr>
            <w:r>
              <w:rPr>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A5F75" w14:textId="77777777" w:rsidR="00503DCD" w:rsidRDefault="00000000">
            <w:pPr>
              <w:pStyle w:val="FORMATTEXT"/>
              <w:jc w:val="center"/>
              <w:rPr>
                <w:sz w:val="18"/>
                <w:szCs w:val="18"/>
              </w:rPr>
            </w:pPr>
            <w:r>
              <w:rPr>
                <w:sz w:val="18"/>
                <w:szCs w:val="18"/>
              </w:rPr>
              <w:t xml:space="preserve">2 </w:t>
            </w:r>
          </w:p>
        </w:tc>
      </w:tr>
      <w:tr w:rsidR="00503DCD" w14:paraId="5DEAB3C3"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CE6345" w14:textId="77777777" w:rsidR="00503DCD" w:rsidRDefault="00000000">
            <w:pPr>
              <w:pStyle w:val="FORMATTEXT"/>
              <w:rPr>
                <w:sz w:val="18"/>
                <w:szCs w:val="18"/>
              </w:rPr>
            </w:pPr>
            <w:r>
              <w:rPr>
                <w:sz w:val="18"/>
                <w:szCs w:val="18"/>
              </w:rPr>
              <w:t xml:space="preserve">Перекрытия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31014" w14:textId="77777777" w:rsidR="00503DCD" w:rsidRDefault="00000000">
            <w:pPr>
              <w:pStyle w:val="FORMATTEXT"/>
              <w:jc w:val="center"/>
              <w:rPr>
                <w:sz w:val="18"/>
                <w:szCs w:val="18"/>
              </w:rPr>
            </w:pPr>
            <w:r>
              <w:rPr>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CAA15" w14:textId="77777777" w:rsidR="00503DCD" w:rsidRDefault="00000000">
            <w:pPr>
              <w:pStyle w:val="FORMATTEXT"/>
              <w:jc w:val="center"/>
              <w:rPr>
                <w:sz w:val="18"/>
                <w:szCs w:val="18"/>
              </w:rPr>
            </w:pPr>
            <w:r>
              <w:rPr>
                <w:sz w:val="18"/>
                <w:szCs w:val="18"/>
              </w:rPr>
              <w:t xml:space="preserve">REI 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5A0CC" w14:textId="77777777" w:rsidR="00503DCD" w:rsidRDefault="00000000">
            <w:pPr>
              <w:pStyle w:val="FORMATTEXT"/>
              <w:jc w:val="center"/>
              <w:rPr>
                <w:sz w:val="18"/>
                <w:szCs w:val="18"/>
              </w:rPr>
            </w:pPr>
            <w:r>
              <w:rPr>
                <w:sz w:val="18"/>
                <w:szCs w:val="18"/>
              </w:rPr>
              <w:t xml:space="preserve">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6A2A6" w14:textId="77777777" w:rsidR="00503DCD" w:rsidRDefault="00000000">
            <w:pPr>
              <w:pStyle w:val="FORMATTEXT"/>
              <w:jc w:val="center"/>
              <w:rPr>
                <w:sz w:val="18"/>
                <w:szCs w:val="18"/>
              </w:rPr>
            </w:pPr>
            <w:r>
              <w:rPr>
                <w:sz w:val="18"/>
                <w:szCs w:val="18"/>
              </w:rPr>
              <w:t xml:space="preserve">1 </w:t>
            </w:r>
          </w:p>
        </w:tc>
      </w:tr>
      <w:tr w:rsidR="00503DCD" w14:paraId="0FED93F3" w14:textId="77777777">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0FFF2A9E" w14:textId="77777777" w:rsidR="00503DCD" w:rsidRDefault="00503DCD">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29CA8" w14:textId="77777777" w:rsidR="00503DCD" w:rsidRDefault="00000000">
            <w:pPr>
              <w:pStyle w:val="FORMATTEXT"/>
              <w:jc w:val="center"/>
              <w:rPr>
                <w:sz w:val="18"/>
                <w:szCs w:val="18"/>
              </w:rPr>
            </w:pPr>
            <w:r>
              <w:rPr>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0A7C8" w14:textId="77777777" w:rsidR="00503DCD" w:rsidRDefault="00000000">
            <w:pPr>
              <w:pStyle w:val="FORMATTEXT"/>
              <w:jc w:val="center"/>
              <w:rPr>
                <w:sz w:val="18"/>
                <w:szCs w:val="18"/>
              </w:rPr>
            </w:pPr>
            <w:r>
              <w:rPr>
                <w:sz w:val="18"/>
                <w:szCs w:val="18"/>
              </w:rPr>
              <w:t xml:space="preserve">REI 60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179D3" w14:textId="77777777" w:rsidR="00503DCD" w:rsidRDefault="00000000">
            <w:pPr>
              <w:pStyle w:val="FORMATTEXT"/>
              <w:jc w:val="center"/>
              <w:rPr>
                <w:sz w:val="18"/>
                <w:szCs w:val="18"/>
              </w:rPr>
            </w:pPr>
            <w:r>
              <w:rPr>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B6926" w14:textId="77777777" w:rsidR="00503DCD" w:rsidRDefault="00000000">
            <w:pPr>
              <w:pStyle w:val="FORMATTEXT"/>
              <w:jc w:val="center"/>
              <w:rPr>
                <w:sz w:val="18"/>
                <w:szCs w:val="18"/>
              </w:rPr>
            </w:pPr>
            <w:r>
              <w:rPr>
                <w:sz w:val="18"/>
                <w:szCs w:val="18"/>
              </w:rPr>
              <w:t xml:space="preserve">1 </w:t>
            </w:r>
          </w:p>
        </w:tc>
      </w:tr>
      <w:tr w:rsidR="00503DCD" w14:paraId="773CDD33" w14:textId="77777777">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28518D26" w14:textId="77777777" w:rsidR="00503DCD" w:rsidRDefault="00503DCD">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0A34D" w14:textId="77777777" w:rsidR="00503DCD" w:rsidRDefault="00000000">
            <w:pPr>
              <w:pStyle w:val="FORMATTEXT"/>
              <w:jc w:val="center"/>
              <w:rPr>
                <w:sz w:val="18"/>
                <w:szCs w:val="18"/>
              </w:rPr>
            </w:pPr>
            <w:r>
              <w:rPr>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5992A" w14:textId="77777777" w:rsidR="00503DCD" w:rsidRDefault="00000000">
            <w:pPr>
              <w:pStyle w:val="FORMATTEXT"/>
              <w:jc w:val="center"/>
              <w:rPr>
                <w:sz w:val="18"/>
                <w:szCs w:val="18"/>
              </w:rPr>
            </w:pPr>
            <w:r>
              <w:rPr>
                <w:sz w:val="18"/>
                <w:szCs w:val="18"/>
              </w:rPr>
              <w:t xml:space="preserve">REI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1B215" w14:textId="77777777" w:rsidR="00503DCD" w:rsidRDefault="00000000">
            <w:pPr>
              <w:pStyle w:val="FORMATTEXT"/>
              <w:jc w:val="center"/>
              <w:rPr>
                <w:sz w:val="18"/>
                <w:szCs w:val="18"/>
              </w:rPr>
            </w:pPr>
            <w:r>
              <w:rPr>
                <w:sz w:val="18"/>
                <w:szCs w:val="18"/>
              </w:rPr>
              <w:t xml:space="preserve">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99097" w14:textId="77777777" w:rsidR="00503DCD" w:rsidRDefault="00000000">
            <w:pPr>
              <w:pStyle w:val="FORMATTEXT"/>
              <w:jc w:val="center"/>
              <w:rPr>
                <w:sz w:val="18"/>
                <w:szCs w:val="18"/>
              </w:rPr>
            </w:pPr>
            <w:r>
              <w:rPr>
                <w:sz w:val="18"/>
                <w:szCs w:val="18"/>
              </w:rPr>
              <w:t xml:space="preserve">1 </w:t>
            </w:r>
          </w:p>
        </w:tc>
      </w:tr>
      <w:tr w:rsidR="00503DCD" w14:paraId="15266B3F"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FEE064" w14:textId="77777777" w:rsidR="00503DCD" w:rsidRDefault="00503DCD">
            <w:pPr>
              <w:pStyle w:val="FORMATTEXT"/>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347B3" w14:textId="77777777" w:rsidR="00503DCD" w:rsidRDefault="00000000">
            <w:pPr>
              <w:pStyle w:val="FORMATTEXT"/>
              <w:jc w:val="center"/>
              <w:rPr>
                <w:sz w:val="18"/>
                <w:szCs w:val="18"/>
              </w:rPr>
            </w:pPr>
            <w:r>
              <w:rPr>
                <w:sz w:val="18"/>
                <w:szCs w:val="18"/>
              </w:rPr>
              <w:t xml:space="preserve">4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2831B" w14:textId="77777777" w:rsidR="00503DCD" w:rsidRDefault="00000000">
            <w:pPr>
              <w:pStyle w:val="FORMATTEXT"/>
              <w:jc w:val="center"/>
              <w:rPr>
                <w:sz w:val="18"/>
                <w:szCs w:val="18"/>
              </w:rPr>
            </w:pPr>
            <w:r>
              <w:rPr>
                <w:sz w:val="18"/>
                <w:szCs w:val="18"/>
              </w:rPr>
              <w:t xml:space="preserve">REI 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C7E00" w14:textId="77777777" w:rsidR="00503DCD" w:rsidRDefault="00000000">
            <w:pPr>
              <w:pStyle w:val="FORMATTEXT"/>
              <w:jc w:val="center"/>
              <w:rPr>
                <w:sz w:val="18"/>
                <w:szCs w:val="18"/>
              </w:rPr>
            </w:pPr>
            <w:r>
              <w:rPr>
                <w:sz w:val="18"/>
                <w:szCs w:val="18"/>
              </w:rPr>
              <w:t xml:space="preserve">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A7BA7" w14:textId="77777777" w:rsidR="00503DCD" w:rsidRDefault="00000000">
            <w:pPr>
              <w:pStyle w:val="FORMATTEXT"/>
              <w:jc w:val="center"/>
              <w:rPr>
                <w:sz w:val="18"/>
                <w:szCs w:val="18"/>
              </w:rPr>
            </w:pPr>
            <w:r>
              <w:rPr>
                <w:sz w:val="18"/>
                <w:szCs w:val="18"/>
              </w:rPr>
              <w:t xml:space="preserve">2 </w:t>
            </w:r>
          </w:p>
        </w:tc>
      </w:tr>
    </w:tbl>
    <w:p w14:paraId="7DECFE7D"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07EC00DE"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"kodeks://link/d?nd=542620598&amp;mark=00000000000000000000000000000000000000000000000000A7E0NE"\o"’’Комментарий к Федеральному закону от 22 июля 2008 года N 123-ФЗ ’’Технический регламент о требованиях пожарной безопасности’’ (постатейный)’’</w:instrText>
      </w:r>
    </w:p>
    <w:p w14:paraId="03E9F71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1B8771C"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23</w:t>
      </w:r>
      <w:r>
        <w:fldChar w:fldCharType="end"/>
      </w:r>
      <w:r>
        <w:t xml:space="preserve"> </w:t>
      </w:r>
    </w:p>
    <w:p w14:paraId="5CBE3387" w14:textId="77777777" w:rsidR="00503DCD" w:rsidRDefault="00503DCD">
      <w:pPr>
        <w:pStyle w:val="HEADERTEXT"/>
        <w:rPr>
          <w:b/>
          <w:bCs/>
        </w:rPr>
      </w:pPr>
    </w:p>
    <w:p w14:paraId="07CBB164" w14:textId="77777777" w:rsidR="00503DCD" w:rsidRDefault="00000000">
      <w:pPr>
        <w:pStyle w:val="HEADERTEXT"/>
        <w:jc w:val="center"/>
        <w:outlineLvl w:val="3"/>
        <w:rPr>
          <w:b/>
          <w:bCs/>
        </w:rPr>
      </w:pPr>
      <w:r>
        <w:rPr>
          <w:b/>
          <w:bCs/>
        </w:rPr>
        <w:t xml:space="preserve">       </w:t>
      </w:r>
    </w:p>
    <w:p w14:paraId="2C60F9A9" w14:textId="77777777" w:rsidR="00503DCD" w:rsidRDefault="00000000">
      <w:pPr>
        <w:pStyle w:val="FORMATTEXT"/>
      </w:pPr>
      <w:r>
        <w:t xml:space="preserve">      </w:t>
      </w:r>
    </w:p>
    <w:p w14:paraId="1F5681F1" w14:textId="77777777" w:rsidR="00503DCD" w:rsidRDefault="00000000">
      <w:pPr>
        <w:pStyle w:val="FORMATTEXT"/>
        <w:jc w:val="center"/>
      </w:pPr>
      <w:r>
        <w:t>Таблица 24</w:t>
      </w:r>
    </w:p>
    <w:p w14:paraId="54C3C135" w14:textId="77777777" w:rsidR="00503DCD" w:rsidRDefault="00503DCD">
      <w:pPr>
        <w:pStyle w:val="HEADERTEXT"/>
        <w:rPr>
          <w:b/>
          <w:bCs/>
        </w:rPr>
      </w:pPr>
    </w:p>
    <w:p w14:paraId="74D7F31B" w14:textId="77777777" w:rsidR="00503DCD" w:rsidRDefault="00000000">
      <w:pPr>
        <w:pStyle w:val="HEADERTEXT"/>
        <w:jc w:val="center"/>
        <w:outlineLvl w:val="3"/>
        <w:rPr>
          <w:b/>
          <w:bCs/>
        </w:rPr>
      </w:pPr>
      <w:r>
        <w:rPr>
          <w:b/>
          <w:bCs/>
        </w:rPr>
        <w:t xml:space="preserve"> ПРЕДЕЛЫ </w:t>
      </w:r>
    </w:p>
    <w:p w14:paraId="1B963F62" w14:textId="77777777" w:rsidR="00503DCD" w:rsidRDefault="00000000">
      <w:pPr>
        <w:pStyle w:val="HEADERTEXT"/>
        <w:jc w:val="center"/>
        <w:outlineLvl w:val="3"/>
        <w:rPr>
          <w:b/>
          <w:bCs/>
        </w:rPr>
      </w:pPr>
      <w:r>
        <w:rPr>
          <w:b/>
          <w:bCs/>
        </w:rPr>
        <w:t xml:space="preserve">огнестойкости заполнения проемов </w:t>
      </w:r>
    </w:p>
    <w:p w14:paraId="6E0A4DB8" w14:textId="77777777" w:rsidR="00503DCD" w:rsidRDefault="00000000">
      <w:pPr>
        <w:pStyle w:val="HEADERTEXT"/>
        <w:jc w:val="center"/>
        <w:outlineLvl w:val="3"/>
        <w:rPr>
          <w:b/>
          <w:bCs/>
        </w:rPr>
      </w:pPr>
      <w:r>
        <w:rPr>
          <w:b/>
          <w:bCs/>
        </w:rPr>
        <w:t xml:space="preserve">в противопожарных преградах </w:t>
      </w:r>
    </w:p>
    <w:p w14:paraId="1C5471C0"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050"/>
        <w:gridCol w:w="2100"/>
        <w:gridCol w:w="2400"/>
      </w:tblGrid>
      <w:tr w:rsidR="00503DCD" w14:paraId="56B1EDB8"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C876C" w14:textId="77777777" w:rsidR="00503DCD" w:rsidRDefault="00000000">
            <w:pPr>
              <w:pStyle w:val="FORMATTEXT"/>
              <w:jc w:val="center"/>
              <w:rPr>
                <w:sz w:val="18"/>
                <w:szCs w:val="18"/>
              </w:rPr>
            </w:pPr>
            <w:r>
              <w:rPr>
                <w:sz w:val="18"/>
                <w:szCs w:val="18"/>
              </w:rPr>
              <w:t xml:space="preserve">Наименование элементов заполнения проемов в противопожарных преградах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42EAD" w14:textId="77777777" w:rsidR="00503DCD" w:rsidRDefault="00000000">
            <w:pPr>
              <w:pStyle w:val="FORMATTEXT"/>
              <w:jc w:val="center"/>
              <w:rPr>
                <w:sz w:val="18"/>
                <w:szCs w:val="18"/>
              </w:rPr>
            </w:pPr>
            <w:r>
              <w:rPr>
                <w:sz w:val="18"/>
                <w:szCs w:val="18"/>
              </w:rPr>
              <w:t xml:space="preserve">Тип заполнения проемов в противопожарных преградах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F60D0" w14:textId="77777777" w:rsidR="00503DCD" w:rsidRDefault="00000000">
            <w:pPr>
              <w:pStyle w:val="FORMATTEXT"/>
              <w:jc w:val="center"/>
              <w:rPr>
                <w:sz w:val="18"/>
                <w:szCs w:val="18"/>
              </w:rPr>
            </w:pPr>
            <w:r>
              <w:rPr>
                <w:sz w:val="18"/>
                <w:szCs w:val="18"/>
              </w:rPr>
              <w:t xml:space="preserve">Предел огнестойкости </w:t>
            </w:r>
          </w:p>
        </w:tc>
      </w:tr>
      <w:tr w:rsidR="00503DCD" w14:paraId="62FA81BF"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F983BD" w14:textId="77777777" w:rsidR="00503DCD" w:rsidRDefault="00000000">
            <w:pPr>
              <w:pStyle w:val="FORMATTEXT"/>
              <w:rPr>
                <w:sz w:val="18"/>
                <w:szCs w:val="18"/>
              </w:rPr>
            </w:pPr>
            <w:r>
              <w:rPr>
                <w:sz w:val="18"/>
                <w:szCs w:val="18"/>
              </w:rPr>
              <w:t xml:space="preserve">Двери (за исключением дверей с остеклением более 25 процентов 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F9F9C"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AF51F" w14:textId="77777777" w:rsidR="00503DCD" w:rsidRDefault="00000000">
            <w:pPr>
              <w:pStyle w:val="FORMATTEXT"/>
              <w:jc w:val="center"/>
              <w:rPr>
                <w:sz w:val="18"/>
                <w:szCs w:val="18"/>
              </w:rPr>
            </w:pPr>
            <w:r>
              <w:rPr>
                <w:sz w:val="18"/>
                <w:szCs w:val="18"/>
              </w:rPr>
              <w:t xml:space="preserve">EI 60 </w:t>
            </w:r>
          </w:p>
        </w:tc>
      </w:tr>
      <w:tr w:rsidR="00503DCD" w14:paraId="4A73DC0B"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3F507446" w14:textId="77777777" w:rsidR="00503DCD" w:rsidRDefault="00000000">
            <w:pPr>
              <w:pStyle w:val="FORMATTEXT"/>
              <w:rPr>
                <w:sz w:val="18"/>
                <w:szCs w:val="18"/>
              </w:rPr>
            </w:pPr>
            <w:proofErr w:type="spellStart"/>
            <w:r>
              <w:rPr>
                <w:sz w:val="18"/>
                <w:szCs w:val="18"/>
              </w:rPr>
              <w:t>дымогазонепроницаемых</w:t>
            </w:r>
            <w:proofErr w:type="spellEnd"/>
            <w:r>
              <w:rPr>
                <w:sz w:val="18"/>
                <w:szCs w:val="18"/>
              </w:rPr>
              <w:t xml:space="preserve"> дверей), ворота,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96CE3" w14:textId="77777777" w:rsidR="00503DCD" w:rsidRDefault="00000000">
            <w:pPr>
              <w:pStyle w:val="FORMATTEXT"/>
              <w:jc w:val="center"/>
              <w:rPr>
                <w:sz w:val="18"/>
                <w:szCs w:val="18"/>
              </w:rPr>
            </w:pPr>
            <w:r>
              <w:rPr>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2F092" w14:textId="77777777" w:rsidR="00503DCD" w:rsidRDefault="00000000">
            <w:pPr>
              <w:pStyle w:val="FORMATTEXT"/>
              <w:jc w:val="center"/>
              <w:rPr>
                <w:sz w:val="18"/>
                <w:szCs w:val="18"/>
              </w:rPr>
            </w:pPr>
            <w:r>
              <w:rPr>
                <w:sz w:val="18"/>
                <w:szCs w:val="18"/>
              </w:rPr>
              <w:t xml:space="preserve">EI 30 </w:t>
            </w:r>
          </w:p>
        </w:tc>
      </w:tr>
      <w:tr w:rsidR="00503DCD" w14:paraId="50B10454"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CD6504" w14:textId="77777777" w:rsidR="00503DCD" w:rsidRDefault="00000000">
            <w:pPr>
              <w:pStyle w:val="FORMATTEXT"/>
              <w:rPr>
                <w:sz w:val="18"/>
                <w:szCs w:val="18"/>
              </w:rPr>
            </w:pPr>
            <w:r>
              <w:rPr>
                <w:sz w:val="18"/>
                <w:szCs w:val="18"/>
              </w:rPr>
              <w:t xml:space="preserve">люки, клапаны, шторы и экраны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92E2F" w14:textId="77777777" w:rsidR="00503DCD" w:rsidRDefault="00000000">
            <w:pPr>
              <w:pStyle w:val="FORMATTEXT"/>
              <w:jc w:val="center"/>
              <w:rPr>
                <w:sz w:val="18"/>
                <w:szCs w:val="18"/>
              </w:rPr>
            </w:pPr>
            <w:r>
              <w:rPr>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D91D8" w14:textId="77777777" w:rsidR="00503DCD" w:rsidRDefault="00000000">
            <w:pPr>
              <w:pStyle w:val="FORMATTEXT"/>
              <w:jc w:val="center"/>
              <w:rPr>
                <w:sz w:val="18"/>
                <w:szCs w:val="18"/>
              </w:rPr>
            </w:pPr>
            <w:r>
              <w:rPr>
                <w:sz w:val="18"/>
                <w:szCs w:val="18"/>
              </w:rPr>
              <w:t xml:space="preserve">EI 15 </w:t>
            </w:r>
          </w:p>
        </w:tc>
      </w:tr>
      <w:tr w:rsidR="00503DCD" w14:paraId="21CAE82A"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FFE3E8" w14:textId="77777777" w:rsidR="00503DCD" w:rsidRDefault="00000000">
            <w:pPr>
              <w:pStyle w:val="FORMATTEXT"/>
              <w:rPr>
                <w:sz w:val="18"/>
                <w:szCs w:val="18"/>
              </w:rPr>
            </w:pPr>
            <w:r>
              <w:rPr>
                <w:sz w:val="18"/>
                <w:szCs w:val="18"/>
              </w:rPr>
              <w:lastRenderedPageBreak/>
              <w:t xml:space="preserve">Двери с остеклением более 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70982"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48BFB" w14:textId="77777777" w:rsidR="00503DCD" w:rsidRDefault="00000000">
            <w:pPr>
              <w:pStyle w:val="FORMATTEXT"/>
              <w:jc w:val="center"/>
              <w:rPr>
                <w:sz w:val="18"/>
                <w:szCs w:val="18"/>
              </w:rPr>
            </w:pPr>
            <w:r>
              <w:rPr>
                <w:sz w:val="18"/>
                <w:szCs w:val="18"/>
              </w:rPr>
              <w:t xml:space="preserve">EI W 60 </w:t>
            </w:r>
          </w:p>
        </w:tc>
      </w:tr>
      <w:tr w:rsidR="00503DCD" w14:paraId="6987FEB7"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0394DC8" w14:textId="77777777" w:rsidR="00503DCD" w:rsidRDefault="00503DCD">
            <w:pPr>
              <w:pStyle w:val="FORMATTEXT"/>
              <w:rPr>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99FD0" w14:textId="77777777" w:rsidR="00503DCD" w:rsidRDefault="00000000">
            <w:pPr>
              <w:pStyle w:val="FORMATTEXT"/>
              <w:jc w:val="center"/>
              <w:rPr>
                <w:sz w:val="18"/>
                <w:szCs w:val="18"/>
              </w:rPr>
            </w:pPr>
            <w:r>
              <w:rPr>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4C435" w14:textId="77777777" w:rsidR="00503DCD" w:rsidRDefault="00000000">
            <w:pPr>
              <w:pStyle w:val="FORMATTEXT"/>
              <w:jc w:val="center"/>
              <w:rPr>
                <w:sz w:val="18"/>
                <w:szCs w:val="18"/>
              </w:rPr>
            </w:pPr>
            <w:r>
              <w:rPr>
                <w:sz w:val="18"/>
                <w:szCs w:val="18"/>
              </w:rPr>
              <w:t xml:space="preserve">EI W 30 </w:t>
            </w:r>
          </w:p>
        </w:tc>
      </w:tr>
      <w:tr w:rsidR="00503DCD" w14:paraId="0DDA0473"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43AE0A" w14:textId="77777777" w:rsidR="00503DCD" w:rsidRDefault="00503DCD">
            <w:pPr>
              <w:pStyle w:val="FORMATTEXT"/>
              <w:rPr>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87D44" w14:textId="77777777" w:rsidR="00503DCD" w:rsidRDefault="00000000">
            <w:pPr>
              <w:pStyle w:val="FORMATTEXT"/>
              <w:jc w:val="center"/>
              <w:rPr>
                <w:sz w:val="18"/>
                <w:szCs w:val="18"/>
              </w:rPr>
            </w:pPr>
            <w:r>
              <w:rPr>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A660D" w14:textId="77777777" w:rsidR="00503DCD" w:rsidRDefault="00000000">
            <w:pPr>
              <w:pStyle w:val="FORMATTEXT"/>
              <w:jc w:val="center"/>
              <w:rPr>
                <w:sz w:val="18"/>
                <w:szCs w:val="18"/>
              </w:rPr>
            </w:pPr>
            <w:r>
              <w:rPr>
                <w:sz w:val="18"/>
                <w:szCs w:val="18"/>
              </w:rPr>
              <w:t xml:space="preserve">EI W 15 </w:t>
            </w:r>
          </w:p>
        </w:tc>
      </w:tr>
      <w:tr w:rsidR="00503DCD" w14:paraId="2FF455AD"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E96FD6" w14:textId="77777777" w:rsidR="00503DCD" w:rsidRDefault="00000000">
            <w:pPr>
              <w:pStyle w:val="FORMATTEXT"/>
              <w:rPr>
                <w:sz w:val="18"/>
                <w:szCs w:val="18"/>
              </w:rPr>
            </w:pPr>
            <w:proofErr w:type="spellStart"/>
            <w:r>
              <w:rPr>
                <w:sz w:val="18"/>
                <w:szCs w:val="18"/>
              </w:rPr>
              <w:t>Дымогазонепроницаемые</w:t>
            </w:r>
            <w:proofErr w:type="spellEnd"/>
            <w:r>
              <w:rPr>
                <w:sz w:val="18"/>
                <w:szCs w:val="18"/>
              </w:rPr>
              <w:t xml:space="preserve"> двери (за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4708F"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EF5B1" w14:textId="77777777" w:rsidR="00503DCD" w:rsidRDefault="00000000">
            <w:pPr>
              <w:pStyle w:val="FORMATTEXT"/>
              <w:jc w:val="center"/>
              <w:rPr>
                <w:sz w:val="18"/>
                <w:szCs w:val="18"/>
              </w:rPr>
            </w:pPr>
            <w:r>
              <w:rPr>
                <w:sz w:val="18"/>
                <w:szCs w:val="18"/>
              </w:rPr>
              <w:t xml:space="preserve">EIS 60 </w:t>
            </w:r>
          </w:p>
        </w:tc>
      </w:tr>
      <w:tr w:rsidR="00503DCD" w14:paraId="3A4C61A2"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4B87A789" w14:textId="77777777" w:rsidR="00503DCD" w:rsidRDefault="00000000">
            <w:pPr>
              <w:pStyle w:val="FORMATTEXT"/>
              <w:rPr>
                <w:sz w:val="18"/>
                <w:szCs w:val="18"/>
              </w:rPr>
            </w:pPr>
            <w:r>
              <w:rPr>
                <w:sz w:val="18"/>
                <w:szCs w:val="18"/>
              </w:rPr>
              <w:t xml:space="preserve">исключением дверей с остеклением более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31CDF" w14:textId="77777777" w:rsidR="00503DCD" w:rsidRDefault="00000000">
            <w:pPr>
              <w:pStyle w:val="FORMATTEXT"/>
              <w:jc w:val="center"/>
              <w:rPr>
                <w:sz w:val="18"/>
                <w:szCs w:val="18"/>
              </w:rPr>
            </w:pPr>
            <w:r>
              <w:rPr>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75247" w14:textId="77777777" w:rsidR="00503DCD" w:rsidRDefault="00000000">
            <w:pPr>
              <w:pStyle w:val="FORMATTEXT"/>
              <w:jc w:val="center"/>
              <w:rPr>
                <w:sz w:val="18"/>
                <w:szCs w:val="18"/>
              </w:rPr>
            </w:pPr>
            <w:r>
              <w:rPr>
                <w:sz w:val="18"/>
                <w:szCs w:val="18"/>
              </w:rPr>
              <w:t xml:space="preserve">EIS 30 </w:t>
            </w:r>
          </w:p>
        </w:tc>
      </w:tr>
      <w:tr w:rsidR="00503DCD" w14:paraId="61498567"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4A56CD" w14:textId="77777777" w:rsidR="00503DCD" w:rsidRDefault="00000000">
            <w:pPr>
              <w:pStyle w:val="FORMATTEXT"/>
              <w:rPr>
                <w:sz w:val="18"/>
                <w:szCs w:val="18"/>
              </w:rPr>
            </w:pPr>
            <w:r>
              <w:rPr>
                <w:sz w:val="18"/>
                <w:szCs w:val="18"/>
              </w:rPr>
              <w:t xml:space="preserve">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0ACE0" w14:textId="77777777" w:rsidR="00503DCD" w:rsidRDefault="00000000">
            <w:pPr>
              <w:pStyle w:val="FORMATTEXT"/>
              <w:jc w:val="center"/>
              <w:rPr>
                <w:sz w:val="18"/>
                <w:szCs w:val="18"/>
              </w:rPr>
            </w:pPr>
            <w:r>
              <w:rPr>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4BBE9" w14:textId="77777777" w:rsidR="00503DCD" w:rsidRDefault="00000000">
            <w:pPr>
              <w:pStyle w:val="FORMATTEXT"/>
              <w:jc w:val="center"/>
              <w:rPr>
                <w:sz w:val="18"/>
                <w:szCs w:val="18"/>
              </w:rPr>
            </w:pPr>
            <w:r>
              <w:rPr>
                <w:sz w:val="18"/>
                <w:szCs w:val="18"/>
              </w:rPr>
              <w:t xml:space="preserve">EIS 15 </w:t>
            </w:r>
          </w:p>
        </w:tc>
      </w:tr>
      <w:tr w:rsidR="00503DCD" w14:paraId="10919385"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8FB43F" w14:textId="77777777" w:rsidR="00503DCD" w:rsidRDefault="00000000">
            <w:pPr>
              <w:pStyle w:val="FORMATTEXT"/>
              <w:rPr>
                <w:sz w:val="18"/>
                <w:szCs w:val="18"/>
              </w:rPr>
            </w:pPr>
            <w:proofErr w:type="spellStart"/>
            <w:r>
              <w:rPr>
                <w:sz w:val="18"/>
                <w:szCs w:val="18"/>
              </w:rPr>
              <w:t>Дымогазонепроницаемые</w:t>
            </w:r>
            <w:proofErr w:type="spellEnd"/>
            <w:r>
              <w:rPr>
                <w:sz w:val="18"/>
                <w:szCs w:val="18"/>
              </w:rPr>
              <w:t xml:space="preserve"> двери с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2BEC3"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5D0B91" w14:textId="77777777" w:rsidR="00503DCD" w:rsidRDefault="00000000">
            <w:pPr>
              <w:pStyle w:val="FORMATTEXT"/>
              <w:jc w:val="center"/>
              <w:rPr>
                <w:sz w:val="18"/>
                <w:szCs w:val="18"/>
              </w:rPr>
            </w:pPr>
            <w:r>
              <w:rPr>
                <w:sz w:val="18"/>
                <w:szCs w:val="18"/>
              </w:rPr>
              <w:t xml:space="preserve">EIWS 60 </w:t>
            </w:r>
          </w:p>
        </w:tc>
      </w:tr>
      <w:tr w:rsidR="00503DCD" w14:paraId="4C07D977"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3BD500A0" w14:textId="77777777" w:rsidR="00503DCD" w:rsidRDefault="00000000">
            <w:pPr>
              <w:pStyle w:val="FORMATTEXT"/>
              <w:rPr>
                <w:sz w:val="18"/>
                <w:szCs w:val="18"/>
              </w:rPr>
            </w:pPr>
            <w:r>
              <w:rPr>
                <w:sz w:val="18"/>
                <w:szCs w:val="18"/>
              </w:rPr>
              <w:t xml:space="preserve">остеклением более 25 процентов,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5D383" w14:textId="77777777" w:rsidR="00503DCD" w:rsidRDefault="00000000">
            <w:pPr>
              <w:pStyle w:val="FORMATTEXT"/>
              <w:jc w:val="center"/>
              <w:rPr>
                <w:sz w:val="18"/>
                <w:szCs w:val="18"/>
              </w:rPr>
            </w:pPr>
            <w:r>
              <w:rPr>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03D2E" w14:textId="77777777" w:rsidR="00503DCD" w:rsidRDefault="00000000">
            <w:pPr>
              <w:pStyle w:val="FORMATTEXT"/>
              <w:jc w:val="center"/>
              <w:rPr>
                <w:sz w:val="18"/>
                <w:szCs w:val="18"/>
              </w:rPr>
            </w:pPr>
            <w:r>
              <w:rPr>
                <w:sz w:val="18"/>
                <w:szCs w:val="18"/>
              </w:rPr>
              <w:t xml:space="preserve">EIWS 30 </w:t>
            </w:r>
          </w:p>
        </w:tc>
      </w:tr>
      <w:tr w:rsidR="00503DCD" w14:paraId="72F3EA70"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2E7635" w14:textId="77777777" w:rsidR="00503DCD" w:rsidRDefault="00000000">
            <w:pPr>
              <w:pStyle w:val="FORMATTEXT"/>
              <w:rPr>
                <w:sz w:val="18"/>
                <w:szCs w:val="18"/>
              </w:rPr>
            </w:pPr>
            <w:r>
              <w:rPr>
                <w:sz w:val="18"/>
                <w:szCs w:val="18"/>
              </w:rPr>
              <w:t xml:space="preserve">шторы и экраны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9B022" w14:textId="77777777" w:rsidR="00503DCD" w:rsidRDefault="00000000">
            <w:pPr>
              <w:pStyle w:val="FORMATTEXT"/>
              <w:jc w:val="center"/>
              <w:rPr>
                <w:sz w:val="18"/>
                <w:szCs w:val="18"/>
              </w:rPr>
            </w:pPr>
            <w:r>
              <w:rPr>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7033D" w14:textId="77777777" w:rsidR="00503DCD" w:rsidRDefault="00000000">
            <w:pPr>
              <w:pStyle w:val="FORMATTEXT"/>
              <w:jc w:val="center"/>
              <w:rPr>
                <w:sz w:val="18"/>
                <w:szCs w:val="18"/>
              </w:rPr>
            </w:pPr>
            <w:r>
              <w:rPr>
                <w:sz w:val="18"/>
                <w:szCs w:val="18"/>
              </w:rPr>
              <w:t xml:space="preserve">EIWS 15 </w:t>
            </w:r>
          </w:p>
        </w:tc>
      </w:tr>
      <w:tr w:rsidR="00503DCD" w14:paraId="75BB6DE3"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75BC22" w14:textId="77777777" w:rsidR="00503DCD" w:rsidRDefault="00000000">
            <w:pPr>
              <w:pStyle w:val="FORMATTEXT"/>
              <w:rPr>
                <w:sz w:val="18"/>
                <w:szCs w:val="18"/>
              </w:rPr>
            </w:pPr>
            <w:r>
              <w:rPr>
                <w:sz w:val="18"/>
                <w:szCs w:val="18"/>
              </w:rPr>
              <w:t>Двери шахт лифтов (при условии, что к ним устанавливаются требования по пределам огнестойкости)</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BF1820" w14:textId="77777777" w:rsidR="00503DCD" w:rsidRDefault="00000000">
            <w:pPr>
              <w:pStyle w:val="FORMATTEXT"/>
              <w:jc w:val="center"/>
              <w:rPr>
                <w:sz w:val="18"/>
                <w:szCs w:val="18"/>
              </w:rPr>
            </w:pPr>
            <w:r>
              <w:rPr>
                <w:sz w:val="18"/>
                <w:szCs w:val="18"/>
              </w:rPr>
              <w:t xml:space="preserve">2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0D712C" w14:textId="77777777" w:rsidR="00503DCD" w:rsidRDefault="00000000">
            <w:pPr>
              <w:pStyle w:val="FORMATTEXT"/>
              <w:jc w:val="center"/>
              <w:rPr>
                <w:sz w:val="18"/>
                <w:szCs w:val="18"/>
              </w:rPr>
            </w:pPr>
            <w:r>
              <w:rPr>
                <w:sz w:val="18"/>
                <w:szCs w:val="18"/>
              </w:rPr>
              <w:t xml:space="preserve">EI 30 (в зданиях высотой не более 28 метров предел огнестойкости дверей шахт лифтов принимается Е 30) </w:t>
            </w:r>
          </w:p>
        </w:tc>
      </w:tr>
      <w:tr w:rsidR="00503DCD" w14:paraId="4E4FB0D0" w14:textId="77777777">
        <w:tc>
          <w:tcPr>
            <w:tcW w:w="8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73938E" w14:textId="77777777" w:rsidR="00503DCD" w:rsidRDefault="00000000">
            <w:pPr>
              <w:pStyle w:val="FORMATTEXT"/>
              <w:rPr>
                <w:sz w:val="18"/>
                <w:szCs w:val="18"/>
              </w:rPr>
            </w:pPr>
            <w:r>
              <w:rPr>
                <w:sz w:val="18"/>
                <w:szCs w:val="18"/>
              </w:rPr>
              <w:t xml:space="preserve">(Строка в редакции, введенной в действие с 30 июля 2017 года </w:t>
            </w:r>
            <w:r>
              <w:rPr>
                <w:sz w:val="18"/>
                <w:szCs w:val="18"/>
              </w:rPr>
              <w:fldChar w:fldCharType="begin"/>
            </w:r>
            <w:r>
              <w:rPr>
                <w:sz w:val="18"/>
                <w:szCs w:val="18"/>
              </w:rPr>
              <w:instrText xml:space="preserve"> HYPERLINK "kodeks://link/d?nd=436753148&amp;mark=000000000000000000000000000000000000000000000000007DU0KD"\o"’’О внесении изменений в Федеральный закон ’’Технический регламент о требованиях пожарной безопасности’’ (с изменениями на 14 июля 2022 года)’’</w:instrText>
            </w:r>
          </w:p>
          <w:p w14:paraId="16F06C41" w14:textId="77777777" w:rsidR="00503DCD" w:rsidRDefault="00000000">
            <w:pPr>
              <w:pStyle w:val="FORMATTEXT"/>
              <w:rPr>
                <w:sz w:val="18"/>
                <w:szCs w:val="18"/>
              </w:rPr>
            </w:pPr>
            <w:r>
              <w:rPr>
                <w:sz w:val="18"/>
                <w:szCs w:val="18"/>
              </w:rPr>
              <w:instrText>Федеральный закон от 29.07.2017 N 244-ФЗ</w:instrText>
            </w:r>
          </w:p>
          <w:p w14:paraId="2075BFE6" w14:textId="77777777" w:rsidR="00503DCD" w:rsidRDefault="00000000">
            <w:pPr>
              <w:pStyle w:val="FORMATTEXT"/>
              <w:rPr>
                <w:sz w:val="18"/>
                <w:szCs w:val="18"/>
              </w:rPr>
            </w:pPr>
            <w:r>
              <w:rPr>
                <w:sz w:val="18"/>
                <w:szCs w:val="18"/>
              </w:rPr>
              <w:instrText>Статус: Действующая редакция документа (действ. c 25.07.2022)"</w:instrText>
            </w:r>
            <w:r>
              <w:rPr>
                <w:sz w:val="18"/>
                <w:szCs w:val="18"/>
              </w:rPr>
            </w:r>
            <w:r>
              <w:rPr>
                <w:sz w:val="18"/>
                <w:szCs w:val="18"/>
              </w:rPr>
              <w:fldChar w:fldCharType="separate"/>
            </w:r>
            <w:r>
              <w:rPr>
                <w:color w:val="0000AA"/>
                <w:sz w:val="18"/>
                <w:szCs w:val="18"/>
                <w:u w:val="single"/>
              </w:rPr>
              <w:t>Федеральным законом от 29 июля 2017 года N 244-ФЗ</w:t>
            </w:r>
            <w:r>
              <w:rPr>
                <w:sz w:val="18"/>
                <w:szCs w:val="18"/>
              </w:rPr>
              <w:fldChar w:fldCharType="end"/>
            </w:r>
            <w:r>
              <w:rPr>
                <w:sz w:val="18"/>
                <w:szCs w:val="18"/>
              </w:rPr>
              <w:t xml:space="preserve">. - См. </w:t>
            </w:r>
            <w:r>
              <w:rPr>
                <w:sz w:val="18"/>
                <w:szCs w:val="18"/>
              </w:rPr>
              <w:fldChar w:fldCharType="begin"/>
            </w:r>
            <w:r>
              <w:rPr>
                <w:sz w:val="18"/>
                <w:szCs w:val="18"/>
              </w:rPr>
              <w:instrText xml:space="preserve"> HYPERLINK "kodeks://link/d?nd=542603754&amp;mark=00000000000000000000000000000000000000000000000000AB40O1"\o"’’Технический регламент о требованиях пожарной безопасности (с изменениями на 3 ...’’</w:instrText>
            </w:r>
          </w:p>
          <w:p w14:paraId="604F9C91" w14:textId="77777777" w:rsidR="00503DCD" w:rsidRDefault="00000000">
            <w:pPr>
              <w:pStyle w:val="FORMATTEXT"/>
              <w:rPr>
                <w:sz w:val="18"/>
                <w:szCs w:val="18"/>
              </w:rPr>
            </w:pPr>
            <w:r>
              <w:rPr>
                <w:sz w:val="18"/>
                <w:szCs w:val="18"/>
              </w:rPr>
              <w:instrText>Федеральный закон от 22.07.2008 N 123-ФЗ</w:instrText>
            </w:r>
          </w:p>
          <w:p w14:paraId="6936417D" w14:textId="77777777" w:rsidR="00503DCD" w:rsidRDefault="00000000">
            <w:pPr>
              <w:pStyle w:val="FORMATTEXT"/>
              <w:rPr>
                <w:sz w:val="18"/>
                <w:szCs w:val="18"/>
              </w:rPr>
            </w:pPr>
            <w:r>
              <w:rPr>
                <w:sz w:val="18"/>
                <w:szCs w:val="18"/>
              </w:rPr>
              <w:instrText xml:space="preserve"> Редакция от 03.07.2016 (период действия с ...</w:instrText>
            </w:r>
          </w:p>
          <w:p w14:paraId="617B37F1" w14:textId="77777777" w:rsidR="00503DCD" w:rsidRDefault="00000000">
            <w:pPr>
              <w:pStyle w:val="FORMATTEXT"/>
              <w:rPr>
                <w:sz w:val="18"/>
                <w:szCs w:val="18"/>
              </w:rPr>
            </w:pPr>
            <w:r>
              <w:rPr>
                <w:sz w:val="18"/>
                <w:szCs w:val="18"/>
              </w:rPr>
              <w:instrText>Статус: Недействующая редакция документа (действ. c 15.07.2016 по 29.07.2017)"</w:instrText>
            </w:r>
            <w:r>
              <w:rPr>
                <w:sz w:val="18"/>
                <w:szCs w:val="18"/>
              </w:rPr>
            </w:r>
            <w:r>
              <w:rPr>
                <w:sz w:val="18"/>
                <w:szCs w:val="18"/>
              </w:rPr>
              <w:fldChar w:fldCharType="separate"/>
            </w:r>
            <w:r>
              <w:rPr>
                <w:color w:val="BF2F1C"/>
                <w:sz w:val="18"/>
                <w:szCs w:val="18"/>
                <w:u w:val="single"/>
              </w:rPr>
              <w:t>предыдущую редакцию</w:t>
            </w:r>
            <w:r>
              <w:rPr>
                <w:sz w:val="18"/>
                <w:szCs w:val="18"/>
              </w:rPr>
              <w:fldChar w:fldCharType="end"/>
            </w:r>
            <w:r>
              <w:rPr>
                <w:sz w:val="18"/>
                <w:szCs w:val="18"/>
              </w:rPr>
              <w:t xml:space="preserve">) </w:t>
            </w:r>
          </w:p>
          <w:p w14:paraId="4F1E0918" w14:textId="77777777" w:rsidR="00503DCD" w:rsidRDefault="00503DCD">
            <w:pPr>
              <w:pStyle w:val="FORMATTEXT"/>
              <w:rPr>
                <w:sz w:val="18"/>
                <w:szCs w:val="18"/>
              </w:rPr>
            </w:pPr>
          </w:p>
        </w:tc>
      </w:tr>
      <w:tr w:rsidR="00503DCD" w14:paraId="6F17FC3B" w14:textId="77777777">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3F0642" w14:textId="77777777" w:rsidR="00503DCD" w:rsidRDefault="00000000">
            <w:pPr>
              <w:pStyle w:val="FORMATTEXT"/>
              <w:rPr>
                <w:sz w:val="18"/>
                <w:szCs w:val="18"/>
              </w:rPr>
            </w:pPr>
            <w:r>
              <w:rPr>
                <w:sz w:val="18"/>
                <w:szCs w:val="18"/>
              </w:rPr>
              <w:t xml:space="preserve">Окна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E004FE"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2C5724" w14:textId="77777777" w:rsidR="00503DCD" w:rsidRDefault="00000000">
            <w:pPr>
              <w:pStyle w:val="FORMATTEXT"/>
              <w:jc w:val="center"/>
              <w:rPr>
                <w:sz w:val="18"/>
                <w:szCs w:val="18"/>
              </w:rPr>
            </w:pPr>
            <w:r>
              <w:rPr>
                <w:sz w:val="18"/>
                <w:szCs w:val="18"/>
              </w:rPr>
              <w:t xml:space="preserve">Е 60 </w:t>
            </w:r>
          </w:p>
        </w:tc>
      </w:tr>
      <w:tr w:rsidR="00503DCD" w14:paraId="73AECDA5" w14:textId="77777777">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63462E4" w14:textId="77777777" w:rsidR="00503DCD" w:rsidRDefault="00503DCD">
            <w:pPr>
              <w:pStyle w:val="FORMATTEXT"/>
              <w:rPr>
                <w:sz w:val="18"/>
                <w:szCs w:val="18"/>
              </w:rPr>
            </w:pP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2C27742" w14:textId="77777777" w:rsidR="00503DCD" w:rsidRDefault="00000000">
            <w:pPr>
              <w:pStyle w:val="FORMATTEXT"/>
              <w:jc w:val="center"/>
              <w:rPr>
                <w:sz w:val="18"/>
                <w:szCs w:val="18"/>
              </w:rPr>
            </w:pPr>
            <w:r>
              <w:rPr>
                <w:sz w:val="18"/>
                <w:szCs w:val="18"/>
              </w:rPr>
              <w:t xml:space="preserve">2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965DBD2" w14:textId="77777777" w:rsidR="00503DCD" w:rsidRDefault="00000000">
            <w:pPr>
              <w:pStyle w:val="FORMATTEXT"/>
              <w:jc w:val="center"/>
              <w:rPr>
                <w:sz w:val="18"/>
                <w:szCs w:val="18"/>
              </w:rPr>
            </w:pPr>
            <w:r>
              <w:rPr>
                <w:sz w:val="18"/>
                <w:szCs w:val="18"/>
              </w:rPr>
              <w:t xml:space="preserve">Е 30 </w:t>
            </w:r>
          </w:p>
        </w:tc>
      </w:tr>
      <w:tr w:rsidR="00503DCD" w14:paraId="5C80797B" w14:textId="77777777">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14224A" w14:textId="77777777" w:rsidR="00503DCD" w:rsidRDefault="00503DCD">
            <w:pPr>
              <w:pStyle w:val="FORMATTEXT"/>
              <w:rPr>
                <w:sz w:val="18"/>
                <w:szCs w:val="18"/>
              </w:rPr>
            </w:pP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74215C" w14:textId="77777777" w:rsidR="00503DCD" w:rsidRDefault="00000000">
            <w:pPr>
              <w:pStyle w:val="FORMATTEXT"/>
              <w:jc w:val="center"/>
              <w:rPr>
                <w:sz w:val="18"/>
                <w:szCs w:val="18"/>
              </w:rPr>
            </w:pPr>
            <w:r>
              <w:rPr>
                <w:sz w:val="18"/>
                <w:szCs w:val="18"/>
              </w:rPr>
              <w:t xml:space="preserve">3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30B443" w14:textId="77777777" w:rsidR="00503DCD" w:rsidRDefault="00000000">
            <w:pPr>
              <w:pStyle w:val="FORMATTEXT"/>
              <w:jc w:val="center"/>
              <w:rPr>
                <w:sz w:val="18"/>
                <w:szCs w:val="18"/>
              </w:rPr>
            </w:pPr>
            <w:r>
              <w:rPr>
                <w:sz w:val="18"/>
                <w:szCs w:val="18"/>
              </w:rPr>
              <w:t xml:space="preserve">Е 15 </w:t>
            </w:r>
          </w:p>
        </w:tc>
      </w:tr>
      <w:tr w:rsidR="00503DCD" w14:paraId="3B8F9F41" w14:textId="77777777">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C1495C" w14:textId="77777777" w:rsidR="00503DCD" w:rsidRDefault="00000000">
            <w:pPr>
              <w:pStyle w:val="FORMATTEXT"/>
              <w:rPr>
                <w:sz w:val="18"/>
                <w:szCs w:val="18"/>
              </w:rPr>
            </w:pPr>
            <w:r>
              <w:rPr>
                <w:sz w:val="18"/>
                <w:szCs w:val="18"/>
              </w:rPr>
              <w:t xml:space="preserve">Занавесы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83AEB" w14:textId="77777777" w:rsidR="00503DCD" w:rsidRDefault="00000000">
            <w:pPr>
              <w:pStyle w:val="FORMATTEXT"/>
              <w:jc w:val="center"/>
              <w:rPr>
                <w:sz w:val="18"/>
                <w:szCs w:val="18"/>
              </w:rPr>
            </w:pPr>
            <w:r>
              <w:rPr>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923CF" w14:textId="77777777" w:rsidR="00503DCD" w:rsidRDefault="00000000">
            <w:pPr>
              <w:pStyle w:val="FORMATTEXT"/>
              <w:jc w:val="center"/>
              <w:rPr>
                <w:sz w:val="18"/>
                <w:szCs w:val="18"/>
              </w:rPr>
            </w:pPr>
            <w:r>
              <w:rPr>
                <w:sz w:val="18"/>
                <w:szCs w:val="18"/>
              </w:rPr>
              <w:t xml:space="preserve">EI 60 </w:t>
            </w:r>
          </w:p>
        </w:tc>
      </w:tr>
    </w:tbl>
    <w:p w14:paraId="0FDD5F8D"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3AA75D05"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"kodeks://link/d?nd=542620598&amp;mark=00000000000000000000000000000000000000000000000000A7G0NF"\o"’’Комментарий к Федеральному закону от 22 июля 2008 года N 123-ФЗ ’’Технический регламент о требованиях пожарной безопасности’’ (постатейный)’’</w:instrText>
      </w:r>
    </w:p>
    <w:p w14:paraId="41A85684"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720BEDA7"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24</w:t>
      </w:r>
      <w:r>
        <w:fldChar w:fldCharType="end"/>
      </w:r>
      <w:r>
        <w:t xml:space="preserve"> </w:t>
      </w:r>
    </w:p>
    <w:p w14:paraId="4EA9087E" w14:textId="77777777" w:rsidR="00503DCD" w:rsidRDefault="00503DCD">
      <w:pPr>
        <w:pStyle w:val="HEADERTEXT"/>
        <w:rPr>
          <w:b/>
          <w:bCs/>
        </w:rPr>
      </w:pPr>
    </w:p>
    <w:p w14:paraId="45B7A81C" w14:textId="77777777" w:rsidR="00503DCD" w:rsidRDefault="00000000">
      <w:pPr>
        <w:pStyle w:val="HEADERTEXT"/>
        <w:jc w:val="center"/>
        <w:outlineLvl w:val="3"/>
        <w:rPr>
          <w:b/>
          <w:bCs/>
        </w:rPr>
      </w:pPr>
      <w:r>
        <w:rPr>
          <w:b/>
          <w:bCs/>
        </w:rPr>
        <w:t xml:space="preserve">      </w:t>
      </w:r>
    </w:p>
    <w:p w14:paraId="31B907F3" w14:textId="77777777" w:rsidR="00503DCD" w:rsidRDefault="00000000">
      <w:pPr>
        <w:pStyle w:val="HEADERTEXT"/>
        <w:jc w:val="center"/>
        <w:outlineLvl w:val="3"/>
        <w:rPr>
          <w:b/>
          <w:bCs/>
        </w:rPr>
      </w:pPr>
      <w:r>
        <w:rPr>
          <w:b/>
          <w:bCs/>
        </w:rPr>
        <w:t xml:space="preserve">      </w:t>
      </w:r>
    </w:p>
    <w:p w14:paraId="2272BD96" w14:textId="77777777" w:rsidR="00503DCD" w:rsidRDefault="00000000">
      <w:pPr>
        <w:pStyle w:val="FORMATTEXT"/>
        <w:jc w:val="center"/>
      </w:pPr>
      <w:r>
        <w:t>Таблица 25</w:t>
      </w:r>
    </w:p>
    <w:p w14:paraId="26DFE1D6" w14:textId="77777777" w:rsidR="00503DCD" w:rsidRDefault="00503DCD">
      <w:pPr>
        <w:pStyle w:val="HEADERTEXT"/>
        <w:rPr>
          <w:b/>
          <w:bCs/>
        </w:rPr>
      </w:pPr>
    </w:p>
    <w:p w14:paraId="75E78703" w14:textId="77777777" w:rsidR="00503DCD" w:rsidRDefault="00000000">
      <w:pPr>
        <w:pStyle w:val="HEADERTEXT"/>
        <w:jc w:val="center"/>
        <w:outlineLvl w:val="3"/>
        <w:rPr>
          <w:b/>
          <w:bCs/>
        </w:rPr>
      </w:pPr>
      <w:r>
        <w:rPr>
          <w:b/>
          <w:bCs/>
        </w:rPr>
        <w:t xml:space="preserve"> ТРЕБОВАНИЯ</w:t>
      </w:r>
    </w:p>
    <w:p w14:paraId="4E3367BD" w14:textId="77777777" w:rsidR="00503DCD" w:rsidRDefault="00000000">
      <w:pPr>
        <w:pStyle w:val="HEADERTEXT"/>
        <w:jc w:val="center"/>
        <w:outlineLvl w:val="3"/>
        <w:rPr>
          <w:b/>
          <w:bCs/>
        </w:rPr>
      </w:pPr>
      <w:r>
        <w:rPr>
          <w:b/>
          <w:bCs/>
        </w:rPr>
        <w:t xml:space="preserve"> к элементам тамбур-шлюза </w:t>
      </w:r>
    </w:p>
    <w:p w14:paraId="251F9BFF" w14:textId="77777777" w:rsidR="00503DCD" w:rsidRDefault="00503DCD">
      <w:pPr>
        <w:pStyle w:val="FORMATTEXT"/>
        <w:jc w:val="both"/>
      </w:pPr>
    </w:p>
    <w:p w14:paraId="48B05369" w14:textId="77777777" w:rsidR="00503DCD" w:rsidRDefault="00503DCD">
      <w:pPr>
        <w:pStyle w:val="FORMATTEXT"/>
        <w:jc w:val="both"/>
      </w:pPr>
    </w:p>
    <w:p w14:paraId="2F7CD1D1" w14:textId="77777777" w:rsidR="00503DCD" w:rsidRDefault="00503DCD">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1950"/>
        <w:gridCol w:w="1950"/>
        <w:gridCol w:w="1950"/>
      </w:tblGrid>
      <w:tr w:rsidR="00503DCD" w14:paraId="5FD4E4E4"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89FD44" w14:textId="77777777" w:rsidR="00503DCD" w:rsidRDefault="00000000">
            <w:pPr>
              <w:pStyle w:val="FORMATTEXT"/>
              <w:jc w:val="center"/>
              <w:rPr>
                <w:sz w:val="18"/>
                <w:szCs w:val="18"/>
              </w:rPr>
            </w:pPr>
            <w:r>
              <w:rPr>
                <w:sz w:val="18"/>
                <w:szCs w:val="18"/>
              </w:rPr>
              <w:t xml:space="preserve">Тип тамбур-шлюза </w:t>
            </w:r>
          </w:p>
        </w:tc>
        <w:tc>
          <w:tcPr>
            <w:tcW w:w="58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5F856" w14:textId="77777777" w:rsidR="00503DCD" w:rsidRDefault="00000000">
            <w:pPr>
              <w:pStyle w:val="FORMATTEXT"/>
              <w:jc w:val="center"/>
              <w:rPr>
                <w:sz w:val="18"/>
                <w:szCs w:val="18"/>
              </w:rPr>
            </w:pPr>
            <w:r>
              <w:rPr>
                <w:sz w:val="18"/>
                <w:szCs w:val="18"/>
              </w:rPr>
              <w:t xml:space="preserve">Типы элементов тамбур-шлюза </w:t>
            </w:r>
          </w:p>
        </w:tc>
      </w:tr>
      <w:tr w:rsidR="00503DCD" w14:paraId="3772AA94" w14:textId="77777777">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5DDD04" w14:textId="77777777" w:rsidR="00503DCD" w:rsidRDefault="00503DCD">
            <w:pPr>
              <w:pStyle w:val="FORMATTEXT"/>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4A24A" w14:textId="77777777" w:rsidR="00503DCD" w:rsidRDefault="00000000">
            <w:pPr>
              <w:pStyle w:val="FORMATTEXT"/>
              <w:jc w:val="center"/>
              <w:rPr>
                <w:sz w:val="18"/>
                <w:szCs w:val="18"/>
              </w:rPr>
            </w:pPr>
            <w:r>
              <w:rPr>
                <w:sz w:val="18"/>
                <w:szCs w:val="18"/>
              </w:rPr>
              <w:t xml:space="preserve">Перегородки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2E7CB" w14:textId="77777777" w:rsidR="00503DCD" w:rsidRDefault="00000000">
            <w:pPr>
              <w:pStyle w:val="FORMATTEXT"/>
              <w:jc w:val="center"/>
              <w:rPr>
                <w:sz w:val="18"/>
                <w:szCs w:val="18"/>
              </w:rPr>
            </w:pPr>
            <w:r>
              <w:rPr>
                <w:sz w:val="18"/>
                <w:szCs w:val="18"/>
              </w:rPr>
              <w:t xml:space="preserve">Перекрытия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33AC7" w14:textId="77777777" w:rsidR="00503DCD" w:rsidRDefault="00000000">
            <w:pPr>
              <w:pStyle w:val="FORMATTEXT"/>
              <w:jc w:val="center"/>
              <w:rPr>
                <w:sz w:val="18"/>
                <w:szCs w:val="18"/>
              </w:rPr>
            </w:pPr>
            <w:r>
              <w:rPr>
                <w:sz w:val="18"/>
                <w:szCs w:val="18"/>
              </w:rPr>
              <w:t xml:space="preserve">Заполнение проемов </w:t>
            </w:r>
          </w:p>
        </w:tc>
      </w:tr>
      <w:tr w:rsidR="00503DCD" w14:paraId="0310BBE8"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6B1C7" w14:textId="77777777" w:rsidR="00503DCD" w:rsidRDefault="00000000">
            <w:pPr>
              <w:pStyle w:val="FORMATTEXT"/>
              <w:jc w:val="center"/>
              <w:rPr>
                <w:sz w:val="18"/>
                <w:szCs w:val="18"/>
              </w:rPr>
            </w:pPr>
            <w:r>
              <w:rPr>
                <w:sz w:val="18"/>
                <w:szCs w:val="18"/>
              </w:rPr>
              <w:t xml:space="preserve">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EFA1C" w14:textId="77777777" w:rsidR="00503DCD" w:rsidRDefault="00000000">
            <w:pPr>
              <w:pStyle w:val="FORMATTEXT"/>
              <w:jc w:val="center"/>
              <w:rPr>
                <w:sz w:val="18"/>
                <w:szCs w:val="18"/>
              </w:rPr>
            </w:pPr>
            <w:r>
              <w:rPr>
                <w:sz w:val="18"/>
                <w:szCs w:val="18"/>
              </w:rPr>
              <w:t xml:space="preserve">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DBD59" w14:textId="77777777" w:rsidR="00503DCD" w:rsidRDefault="00000000">
            <w:pPr>
              <w:pStyle w:val="FORMATTEXT"/>
              <w:jc w:val="center"/>
              <w:rPr>
                <w:sz w:val="18"/>
                <w:szCs w:val="18"/>
              </w:rPr>
            </w:pPr>
            <w:r>
              <w:rPr>
                <w:sz w:val="18"/>
                <w:szCs w:val="18"/>
              </w:rPr>
              <w:t xml:space="preserve">3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5A326" w14:textId="77777777" w:rsidR="00503DCD" w:rsidRDefault="00000000">
            <w:pPr>
              <w:pStyle w:val="FORMATTEXT"/>
              <w:jc w:val="center"/>
              <w:rPr>
                <w:sz w:val="18"/>
                <w:szCs w:val="18"/>
              </w:rPr>
            </w:pPr>
            <w:r>
              <w:rPr>
                <w:sz w:val="18"/>
                <w:szCs w:val="18"/>
              </w:rPr>
              <w:t xml:space="preserve">2 </w:t>
            </w:r>
          </w:p>
        </w:tc>
      </w:tr>
      <w:tr w:rsidR="00503DCD" w14:paraId="74958211" w14:textId="77777777">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55CB8" w14:textId="77777777" w:rsidR="00503DCD" w:rsidRDefault="00000000">
            <w:pPr>
              <w:pStyle w:val="FORMATTEXT"/>
              <w:jc w:val="center"/>
              <w:rPr>
                <w:sz w:val="18"/>
                <w:szCs w:val="18"/>
              </w:rPr>
            </w:pPr>
            <w:r>
              <w:rPr>
                <w:sz w:val="18"/>
                <w:szCs w:val="18"/>
              </w:rPr>
              <w:t xml:space="preserve">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2C37B" w14:textId="77777777" w:rsidR="00503DCD" w:rsidRDefault="00000000">
            <w:pPr>
              <w:pStyle w:val="FORMATTEXT"/>
              <w:jc w:val="center"/>
              <w:rPr>
                <w:sz w:val="18"/>
                <w:szCs w:val="18"/>
              </w:rPr>
            </w:pPr>
            <w:r>
              <w:rPr>
                <w:sz w:val="18"/>
                <w:szCs w:val="18"/>
              </w:rPr>
              <w:t xml:space="preserve">2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21ED9" w14:textId="77777777" w:rsidR="00503DCD" w:rsidRDefault="00000000">
            <w:pPr>
              <w:pStyle w:val="FORMATTEXT"/>
              <w:jc w:val="center"/>
              <w:rPr>
                <w:sz w:val="18"/>
                <w:szCs w:val="18"/>
              </w:rPr>
            </w:pPr>
            <w:r>
              <w:rPr>
                <w:sz w:val="18"/>
                <w:szCs w:val="18"/>
              </w:rPr>
              <w:t xml:space="preserve">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64A84" w14:textId="77777777" w:rsidR="00503DCD" w:rsidRDefault="00000000">
            <w:pPr>
              <w:pStyle w:val="FORMATTEXT"/>
              <w:jc w:val="center"/>
              <w:rPr>
                <w:sz w:val="18"/>
                <w:szCs w:val="18"/>
              </w:rPr>
            </w:pPr>
            <w:r>
              <w:rPr>
                <w:sz w:val="18"/>
                <w:szCs w:val="18"/>
              </w:rPr>
              <w:t xml:space="preserve">3 </w:t>
            </w:r>
          </w:p>
        </w:tc>
      </w:tr>
    </w:tbl>
    <w:p w14:paraId="26ABB765"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4A762D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"kodeks://link/d?nd=542620598&amp;mark=00000000000000000000000000000000000000000000000000A720N7"\o"’’Комментарий к Федеральному закону от 22 июля 2008 года N 123-ФЗ ’’Технический регламент о требованиях пожарной безопасности’’ (постатейный)’’</w:instrText>
      </w:r>
    </w:p>
    <w:p w14:paraId="448811C6"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31EA4D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25</w:t>
      </w:r>
      <w:r>
        <w:fldChar w:fldCharType="end"/>
      </w:r>
      <w:r>
        <w:t xml:space="preserve"> </w:t>
      </w:r>
    </w:p>
    <w:p w14:paraId="39A6594B" w14:textId="77777777" w:rsidR="00503DCD" w:rsidRDefault="00503DCD">
      <w:pPr>
        <w:pStyle w:val="HEADERTEXT"/>
        <w:rPr>
          <w:b/>
          <w:bCs/>
        </w:rPr>
      </w:pPr>
    </w:p>
    <w:p w14:paraId="3DBC6AE3" w14:textId="77777777" w:rsidR="00503DCD" w:rsidRDefault="00000000">
      <w:pPr>
        <w:pStyle w:val="HEADERTEXT"/>
        <w:jc w:val="center"/>
        <w:outlineLvl w:val="3"/>
        <w:rPr>
          <w:b/>
          <w:bCs/>
        </w:rPr>
      </w:pPr>
      <w:r>
        <w:rPr>
          <w:b/>
          <w:bCs/>
        </w:rPr>
        <w:t xml:space="preserve">       </w:t>
      </w:r>
    </w:p>
    <w:p w14:paraId="005D5BBD" w14:textId="77777777" w:rsidR="00503DCD" w:rsidRDefault="00000000">
      <w:pPr>
        <w:pStyle w:val="FORMATTEXT"/>
      </w:pPr>
      <w:r>
        <w:t xml:space="preserve">      </w:t>
      </w:r>
    </w:p>
    <w:p w14:paraId="189509E6" w14:textId="77777777" w:rsidR="00503DCD" w:rsidRDefault="00000000">
      <w:pPr>
        <w:pStyle w:val="FORMATTEXT"/>
        <w:jc w:val="center"/>
      </w:pPr>
      <w:r>
        <w:t>Таблица 26</w:t>
      </w:r>
    </w:p>
    <w:p w14:paraId="28A984CA" w14:textId="77777777" w:rsidR="00503DCD" w:rsidRDefault="00503DCD">
      <w:pPr>
        <w:pStyle w:val="HEADERTEXT"/>
        <w:rPr>
          <w:b/>
          <w:bCs/>
        </w:rPr>
      </w:pPr>
    </w:p>
    <w:p w14:paraId="0A57FF20" w14:textId="77777777" w:rsidR="00503DCD" w:rsidRDefault="00000000">
      <w:pPr>
        <w:pStyle w:val="HEADERTEXT"/>
        <w:jc w:val="center"/>
        <w:outlineLvl w:val="3"/>
        <w:rPr>
          <w:b/>
          <w:bCs/>
        </w:rPr>
      </w:pPr>
      <w:r>
        <w:rPr>
          <w:b/>
          <w:bCs/>
        </w:rPr>
        <w:t xml:space="preserve"> НОРМЫ</w:t>
      </w:r>
    </w:p>
    <w:p w14:paraId="6CE32E16" w14:textId="77777777" w:rsidR="00503DCD" w:rsidRDefault="00000000">
      <w:pPr>
        <w:pStyle w:val="HEADERTEXT"/>
        <w:jc w:val="center"/>
        <w:outlineLvl w:val="3"/>
        <w:rPr>
          <w:b/>
          <w:bCs/>
        </w:rPr>
      </w:pPr>
      <w:r>
        <w:rPr>
          <w:b/>
          <w:bCs/>
        </w:rPr>
        <w:t>комплектации многофункциональных</w:t>
      </w:r>
    </w:p>
    <w:p w14:paraId="626BFC6C" w14:textId="77777777" w:rsidR="00503DCD" w:rsidRDefault="00000000">
      <w:pPr>
        <w:pStyle w:val="HEADERTEXT"/>
        <w:jc w:val="center"/>
        <w:outlineLvl w:val="3"/>
        <w:rPr>
          <w:b/>
          <w:bCs/>
        </w:rPr>
      </w:pPr>
      <w:r>
        <w:rPr>
          <w:b/>
          <w:bCs/>
        </w:rPr>
        <w:t xml:space="preserve"> интегрированных пожарных шкафов </w:t>
      </w:r>
    </w:p>
    <w:p w14:paraId="63BFB3F1" w14:textId="77777777" w:rsidR="00503DCD" w:rsidRDefault="00000000">
      <w:pPr>
        <w:pStyle w:val="FORMATTEXT"/>
        <w:jc w:val="center"/>
      </w:pPr>
      <w:r>
        <w:t xml:space="preserve">(Утратила силу с 12 июля 2012 года - </w:t>
      </w:r>
      <w:r>
        <w:fldChar w:fldCharType="begin"/>
      </w:r>
      <w: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4C67164B" w14:textId="77777777" w:rsidR="00503DCD" w:rsidRDefault="00000000">
      <w:pPr>
        <w:pStyle w:val="FORMATTEXT"/>
        <w:jc w:val="center"/>
      </w:pPr>
      <w:r>
        <w:instrText>Федеральный закон от 10.07.2012 N 117-ФЗ</w:instrText>
      </w:r>
    </w:p>
    <w:p w14:paraId="29CF0ABF" w14:textId="77777777" w:rsidR="00503DCD" w:rsidRDefault="00000000">
      <w:pPr>
        <w:pStyle w:val="COMMENT"/>
        <w:jc w:val="center"/>
        <w:rPr>
          <w:rFonts w:ascii="Arial" w:hAnsi="Arial" w:cs="Arial"/>
          <w:sz w:val="20"/>
          <w:szCs w:val="20"/>
        </w:rPr>
      </w:pPr>
      <w:r>
        <w:instrText>Статус: Действующая редакция документа (действ. c 25.07.2022)"</w:instrText>
      </w:r>
      <w:r>
        <w:rPr>
          <w:rFonts w:ascii="Arial" w:hAnsi="Arial" w:cs="Arial"/>
          <w:sz w:val="20"/>
          <w:szCs w:val="20"/>
        </w:rPr>
      </w:r>
      <w:r>
        <w:fldChar w:fldCharType="separate"/>
      </w:r>
      <w:r>
        <w:rPr>
          <w:color w:val="0000AA"/>
          <w:u w:val="single"/>
        </w:rPr>
        <w:t>Федеральный закон от 10 июля 2012 года N 117-ФЗ</w:t>
      </w:r>
      <w: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"kodeks://link/d?nd=902357569&amp;mark=00000000000000000000000000000000000000000000000000AB80O3"\o"’’Технический регламент о требованиях пожарной безопасности’’</w:instrText>
      </w:r>
    </w:p>
    <w:p w14:paraId="06DC108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372443C"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11B0990D"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 xml:space="preserve">) </w:t>
      </w:r>
    </w:p>
    <w:p w14:paraId="3EEC46BD"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"kodeks://link/d?nd=542620598&amp;mark=00000000000000000000000000000000000000000000000000A740N8"\o"’’Комментарий к Федеральному закону от 22 июля 2008 года N 123-ФЗ ’’Технический регламент о требованиях пожарной безопасности’’ (постатейный)’’</w:instrText>
      </w:r>
    </w:p>
    <w:p w14:paraId="0962914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56C621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26</w:t>
      </w:r>
      <w:r>
        <w:fldChar w:fldCharType="end"/>
      </w:r>
    </w:p>
    <w:p w14:paraId="49FB7AD2" w14:textId="77777777" w:rsidR="00503DCD" w:rsidRDefault="00503DCD">
      <w:pPr>
        <w:pStyle w:val="FORMATTEXT"/>
        <w:ind w:firstLine="568"/>
        <w:jc w:val="both"/>
      </w:pPr>
    </w:p>
    <w:p w14:paraId="4FA3B729" w14:textId="77777777" w:rsidR="00503DCD" w:rsidRDefault="00503DCD">
      <w:pPr>
        <w:pStyle w:val="HEADERTEXT"/>
        <w:rPr>
          <w:b/>
          <w:bCs/>
        </w:rPr>
      </w:pPr>
    </w:p>
    <w:p w14:paraId="56B676CF" w14:textId="77777777" w:rsidR="00503DCD" w:rsidRDefault="00000000">
      <w:pPr>
        <w:pStyle w:val="HEADERTEXT"/>
        <w:jc w:val="center"/>
        <w:outlineLvl w:val="3"/>
        <w:rPr>
          <w:b/>
          <w:bCs/>
        </w:rPr>
      </w:pPr>
      <w:r>
        <w:rPr>
          <w:b/>
          <w:bCs/>
        </w:rPr>
        <w:t xml:space="preserve">    </w:t>
      </w:r>
    </w:p>
    <w:p w14:paraId="30F8D803" w14:textId="77777777" w:rsidR="00503DCD" w:rsidRDefault="00000000">
      <w:pPr>
        <w:pStyle w:val="FORMATTEXT"/>
        <w:jc w:val="center"/>
      </w:pPr>
      <w:r>
        <w:t>Таблица 27</w:t>
      </w:r>
    </w:p>
    <w:p w14:paraId="5583CBBF" w14:textId="77777777" w:rsidR="00503DCD" w:rsidRDefault="00503DCD">
      <w:pPr>
        <w:pStyle w:val="HEADERTEXT"/>
        <w:rPr>
          <w:b/>
          <w:bCs/>
        </w:rPr>
      </w:pPr>
    </w:p>
    <w:p w14:paraId="3C2C445D" w14:textId="77777777" w:rsidR="00503DCD" w:rsidRDefault="00000000">
      <w:pPr>
        <w:pStyle w:val="HEADERTEXT"/>
        <w:jc w:val="center"/>
        <w:outlineLvl w:val="3"/>
        <w:rPr>
          <w:b/>
          <w:bCs/>
        </w:rPr>
      </w:pPr>
      <w:r>
        <w:rPr>
          <w:b/>
          <w:bCs/>
        </w:rPr>
        <w:t xml:space="preserve"> Перечень показателей, необходимых для оценки пожарной опасности строительных материалов </w:t>
      </w:r>
    </w:p>
    <w:p w14:paraId="094785CC" w14:textId="77777777" w:rsidR="00503DCD" w:rsidRDefault="00000000">
      <w:pPr>
        <w:pStyle w:val="COMMENT"/>
        <w:jc w:val="center"/>
        <w:rPr>
          <w:rFonts w:ascii="Arial" w:hAnsi="Arial" w:cs="Arial"/>
          <w:sz w:val="20"/>
          <w:szCs w:val="20"/>
        </w:rPr>
      </w:pPr>
      <w:r>
        <w:rPr>
          <w:rFonts w:ascii="Arial" w:hAnsi="Arial" w:cs="Arial"/>
          <w:sz w:val="20"/>
          <w:szCs w:val="20"/>
        </w:rPr>
        <w:t xml:space="preserve">(Таблица в редакции, введенной в действие с 12 июля 2012 года </w:t>
      </w:r>
      <w:r>
        <w:rPr>
          <w:rFonts w:ascii="Arial" w:hAnsi="Arial" w:cs="Arial"/>
          <w:sz w:val="20"/>
          <w:szCs w:val="20"/>
        </w:rPr>
        <w:fldChar w:fldCharType="begin"/>
      </w:r>
      <w:r>
        <w:rPr>
          <w:rFonts w:ascii="Arial" w:hAnsi="Arial" w:cs="Arial"/>
          <w:sz w:val="20"/>
          <w:szCs w:val="20"/>
        </w:rPr>
        <w:instrText xml:space="preserve"> HYPERLINK "kodeks://link/d?nd=902357173&amp;mark=000000000000000000000000000000000000000000000000008OK0LM"\o"’’О внесении изменений в Федеральный закон ’’Технический регламент о требованиях пожарной безопасности’’ (с изменениями на 14 июля 2022 года)’’</w:instrText>
      </w:r>
    </w:p>
    <w:p w14:paraId="17E486B4"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10.07.2012 N 117-ФЗ</w:instrText>
      </w:r>
    </w:p>
    <w:p w14:paraId="35106595"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Действующая редакция документа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10 июля 2012 года N 117-ФЗ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"kodeks://link/d?nd=902357569&amp;mark=00000000000000000000000000000000000000000000000000ABA0O4"\o"’’Технический регламент о требованиях пожарной безопасности’’</w:instrText>
      </w:r>
    </w:p>
    <w:p w14:paraId="5115D5D3"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4DB8F18B"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(период действия с 01.05.2009 по 11.07.2012)</w:instrText>
      </w:r>
    </w:p>
    <w:p w14:paraId="4B173EEE" w14:textId="77777777" w:rsidR="00503DCD" w:rsidRDefault="00000000">
      <w:pPr>
        <w:pStyle w:val="FORMATTEXT"/>
        <w:jc w:val="center"/>
      </w:pPr>
      <w:r>
        <w:instrText>Статус: Недействующая редакция документа (действ. c 01.05.2009 по 11.07.2012)"</w:instrText>
      </w:r>
      <w:r>
        <w:fldChar w:fldCharType="separate"/>
      </w:r>
      <w:r>
        <w:rPr>
          <w:color w:val="BF2F1C"/>
          <w:u w:val="single"/>
        </w:rPr>
        <w:t>предыдущую редакцию</w:t>
      </w:r>
      <w:r>
        <w:fldChar w:fldCharType="end"/>
      </w:r>
      <w:r>
        <w:t>)</w:t>
      </w:r>
    </w:p>
    <w:p w14:paraId="55D61DB5"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1050"/>
        <w:gridCol w:w="1200"/>
        <w:gridCol w:w="1050"/>
        <w:gridCol w:w="1650"/>
        <w:gridCol w:w="1350"/>
      </w:tblGrid>
      <w:tr w:rsidR="00503DCD" w14:paraId="2B13BB9F" w14:textId="77777777">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3E7C27" w14:textId="77777777" w:rsidR="00503DCD" w:rsidRDefault="00000000">
            <w:pPr>
              <w:pStyle w:val="FORMATTEXT"/>
              <w:jc w:val="center"/>
              <w:rPr>
                <w:sz w:val="18"/>
                <w:szCs w:val="18"/>
              </w:rPr>
            </w:pPr>
            <w:r>
              <w:rPr>
                <w:sz w:val="18"/>
                <w:szCs w:val="18"/>
              </w:rPr>
              <w:t xml:space="preserve">Назначение строительных </w:t>
            </w:r>
          </w:p>
        </w:tc>
        <w:tc>
          <w:tcPr>
            <w:tcW w:w="6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D9E04" w14:textId="77777777" w:rsidR="00503DCD" w:rsidRDefault="00000000">
            <w:pPr>
              <w:pStyle w:val="FORMATTEXT"/>
              <w:jc w:val="center"/>
              <w:rPr>
                <w:sz w:val="18"/>
                <w:szCs w:val="18"/>
              </w:rPr>
            </w:pPr>
            <w:r>
              <w:rPr>
                <w:sz w:val="18"/>
                <w:szCs w:val="18"/>
              </w:rPr>
              <w:t xml:space="preserve">Перечень необходимых показателей в зависимости от назначения строительных материалов </w:t>
            </w:r>
          </w:p>
        </w:tc>
      </w:tr>
      <w:tr w:rsidR="00503DCD" w14:paraId="46E48881" w14:textId="77777777">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119722" w14:textId="77777777" w:rsidR="00503DCD" w:rsidRDefault="00000000">
            <w:pPr>
              <w:pStyle w:val="FORMATTEXT"/>
              <w:jc w:val="center"/>
              <w:rPr>
                <w:sz w:val="18"/>
                <w:szCs w:val="18"/>
              </w:rPr>
            </w:pPr>
            <w:r>
              <w:rPr>
                <w:sz w:val="18"/>
                <w:szCs w:val="18"/>
              </w:rPr>
              <w:t>материалов</w:t>
            </w:r>
          </w:p>
          <w:p w14:paraId="50DFD20F" w14:textId="77777777" w:rsidR="00503DCD" w:rsidRDefault="00503DCD">
            <w:pPr>
              <w:pStyle w:val="FORMATTEXT"/>
              <w:jc w:val="center"/>
              <w:rPr>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A7A11" w14:textId="77777777" w:rsidR="00503DCD" w:rsidRDefault="00000000">
            <w:pPr>
              <w:pStyle w:val="FORMATTEXT"/>
              <w:jc w:val="center"/>
              <w:rPr>
                <w:sz w:val="18"/>
                <w:szCs w:val="18"/>
              </w:rPr>
            </w:pPr>
            <w:r>
              <w:rPr>
                <w:sz w:val="18"/>
                <w:szCs w:val="18"/>
              </w:rPr>
              <w:t xml:space="preserve">группа горючести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9B83E" w14:textId="77777777" w:rsidR="00503DCD" w:rsidRDefault="00000000">
            <w:pPr>
              <w:pStyle w:val="FORMATTEXT"/>
              <w:jc w:val="center"/>
              <w:rPr>
                <w:sz w:val="18"/>
                <w:szCs w:val="18"/>
              </w:rPr>
            </w:pPr>
            <w:r>
              <w:rPr>
                <w:sz w:val="18"/>
                <w:szCs w:val="18"/>
              </w:rPr>
              <w:t xml:space="preserve">группа </w:t>
            </w:r>
            <w:proofErr w:type="spellStart"/>
            <w:r>
              <w:rPr>
                <w:sz w:val="18"/>
                <w:szCs w:val="18"/>
              </w:rPr>
              <w:t>распрост</w:t>
            </w:r>
            <w:proofErr w:type="spellEnd"/>
            <w:r>
              <w:rPr>
                <w:sz w:val="18"/>
                <w:szCs w:val="18"/>
              </w:rPr>
              <w:t>-</w:t>
            </w:r>
          </w:p>
          <w:p w14:paraId="049DE2BE" w14:textId="77777777" w:rsidR="00503DCD" w:rsidRDefault="00000000">
            <w:pPr>
              <w:pStyle w:val="FORMATTEXT"/>
              <w:jc w:val="center"/>
              <w:rPr>
                <w:sz w:val="18"/>
                <w:szCs w:val="18"/>
              </w:rPr>
            </w:pPr>
            <w:r>
              <w:rPr>
                <w:sz w:val="18"/>
                <w:szCs w:val="18"/>
              </w:rPr>
              <w:t xml:space="preserve">ранения пламени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039B0" w14:textId="77777777" w:rsidR="00503DCD" w:rsidRDefault="00000000">
            <w:pPr>
              <w:pStyle w:val="FORMATTEXT"/>
              <w:jc w:val="center"/>
              <w:rPr>
                <w:sz w:val="18"/>
                <w:szCs w:val="18"/>
              </w:rPr>
            </w:pPr>
            <w:r>
              <w:rPr>
                <w:sz w:val="18"/>
                <w:szCs w:val="18"/>
              </w:rPr>
              <w:t xml:space="preserve">группа </w:t>
            </w:r>
            <w:proofErr w:type="spellStart"/>
            <w:r>
              <w:rPr>
                <w:sz w:val="18"/>
                <w:szCs w:val="18"/>
              </w:rPr>
              <w:t>воспламе</w:t>
            </w:r>
            <w:proofErr w:type="spellEnd"/>
            <w:r>
              <w:rPr>
                <w:sz w:val="18"/>
                <w:szCs w:val="18"/>
              </w:rPr>
              <w:t>-</w:t>
            </w:r>
          </w:p>
          <w:p w14:paraId="6181E449" w14:textId="77777777" w:rsidR="00503DCD" w:rsidRDefault="00000000">
            <w:pPr>
              <w:pStyle w:val="FORMATTEXT"/>
              <w:jc w:val="center"/>
              <w:rPr>
                <w:sz w:val="18"/>
                <w:szCs w:val="18"/>
              </w:rPr>
            </w:pPr>
            <w:proofErr w:type="spellStart"/>
            <w:r>
              <w:rPr>
                <w:sz w:val="18"/>
                <w:szCs w:val="18"/>
              </w:rPr>
              <w:t>няемости</w:t>
            </w:r>
            <w:proofErr w:type="spellEnd"/>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FAC12" w14:textId="77777777" w:rsidR="00503DCD" w:rsidRDefault="00000000">
            <w:pPr>
              <w:pStyle w:val="FORMATTEXT"/>
              <w:jc w:val="center"/>
              <w:rPr>
                <w:sz w:val="18"/>
                <w:szCs w:val="18"/>
              </w:rPr>
            </w:pPr>
            <w:r>
              <w:rPr>
                <w:sz w:val="18"/>
                <w:szCs w:val="18"/>
              </w:rPr>
              <w:t xml:space="preserve">группа по </w:t>
            </w:r>
            <w:proofErr w:type="spellStart"/>
            <w:r>
              <w:rPr>
                <w:sz w:val="18"/>
                <w:szCs w:val="18"/>
              </w:rPr>
              <w:t>дымообразую</w:t>
            </w:r>
            <w:proofErr w:type="spellEnd"/>
            <w:r>
              <w:rPr>
                <w:sz w:val="18"/>
                <w:szCs w:val="18"/>
              </w:rPr>
              <w:t>-</w:t>
            </w:r>
          </w:p>
          <w:p w14:paraId="0D19096E" w14:textId="77777777" w:rsidR="00503DCD" w:rsidRDefault="00000000">
            <w:pPr>
              <w:pStyle w:val="FORMATTEXT"/>
              <w:jc w:val="center"/>
              <w:rPr>
                <w:sz w:val="18"/>
                <w:szCs w:val="18"/>
              </w:rPr>
            </w:pPr>
            <w:r>
              <w:rPr>
                <w:sz w:val="18"/>
                <w:szCs w:val="18"/>
              </w:rPr>
              <w:t xml:space="preserve">щей способности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B811A" w14:textId="77777777" w:rsidR="00503DCD" w:rsidRDefault="00000000">
            <w:pPr>
              <w:pStyle w:val="FORMATTEXT"/>
              <w:jc w:val="center"/>
              <w:rPr>
                <w:sz w:val="18"/>
                <w:szCs w:val="18"/>
              </w:rPr>
            </w:pPr>
            <w:r>
              <w:rPr>
                <w:sz w:val="18"/>
                <w:szCs w:val="18"/>
              </w:rPr>
              <w:t xml:space="preserve">группа по токсичности продуктов горения </w:t>
            </w:r>
          </w:p>
        </w:tc>
      </w:tr>
      <w:tr w:rsidR="00503DCD" w14:paraId="244132C6" w14:textId="77777777">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59055" w14:textId="77777777" w:rsidR="00503DCD" w:rsidRDefault="00000000">
            <w:pPr>
              <w:pStyle w:val="FORMATTEXT"/>
              <w:rPr>
                <w:sz w:val="18"/>
                <w:szCs w:val="18"/>
              </w:rPr>
            </w:pPr>
            <w:r>
              <w:rPr>
                <w:sz w:val="18"/>
                <w:szCs w:val="18"/>
              </w:rPr>
              <w:t xml:space="preserve">Материалы для отделки стен и потолков, в том числе покрытия из красок, эмалей, лаков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EF40F"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59B7F"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B2BE2" w14:textId="77777777" w:rsidR="00503DCD"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F4148" w14:textId="77777777" w:rsidR="00503DCD"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87299" w14:textId="77777777" w:rsidR="00503DCD" w:rsidRDefault="00000000">
            <w:pPr>
              <w:pStyle w:val="FORMATTEXT"/>
              <w:jc w:val="center"/>
              <w:rPr>
                <w:sz w:val="18"/>
                <w:szCs w:val="18"/>
              </w:rPr>
            </w:pPr>
            <w:r>
              <w:rPr>
                <w:sz w:val="18"/>
                <w:szCs w:val="18"/>
              </w:rPr>
              <w:t xml:space="preserve">+ </w:t>
            </w:r>
          </w:p>
        </w:tc>
      </w:tr>
      <w:tr w:rsidR="00503DCD" w14:paraId="43021B34" w14:textId="77777777">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58B93" w14:textId="77777777" w:rsidR="00503DCD" w:rsidRDefault="00000000">
            <w:pPr>
              <w:pStyle w:val="FORMATTEXT"/>
              <w:rPr>
                <w:sz w:val="18"/>
                <w:szCs w:val="18"/>
              </w:rPr>
            </w:pPr>
            <w:r>
              <w:rPr>
                <w:sz w:val="18"/>
                <w:szCs w:val="18"/>
              </w:rPr>
              <w:t xml:space="preserve">Материалы для покрытия полов, в том числе ковровые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888B4"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13670"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22061" w14:textId="77777777" w:rsidR="00503DCD"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E12432" w14:textId="77777777" w:rsidR="00503DCD"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67A64" w14:textId="77777777" w:rsidR="00503DCD" w:rsidRDefault="00000000">
            <w:pPr>
              <w:pStyle w:val="FORMATTEXT"/>
              <w:jc w:val="center"/>
              <w:rPr>
                <w:sz w:val="18"/>
                <w:szCs w:val="18"/>
              </w:rPr>
            </w:pPr>
            <w:r>
              <w:rPr>
                <w:sz w:val="18"/>
                <w:szCs w:val="18"/>
              </w:rPr>
              <w:t xml:space="preserve">+ </w:t>
            </w:r>
          </w:p>
        </w:tc>
      </w:tr>
      <w:tr w:rsidR="00503DCD" w14:paraId="426AE23D" w14:textId="77777777">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DA81AB" w14:textId="77777777" w:rsidR="00503DCD" w:rsidRDefault="00000000">
            <w:pPr>
              <w:pStyle w:val="FORMATTEXT"/>
              <w:rPr>
                <w:sz w:val="18"/>
                <w:szCs w:val="18"/>
              </w:rPr>
            </w:pPr>
            <w:r>
              <w:rPr>
                <w:sz w:val="18"/>
                <w:szCs w:val="18"/>
              </w:rPr>
              <w:t xml:space="preserve">Кровельные материалы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AD468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8695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EDBF7" w14:textId="77777777" w:rsidR="00503DCD"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98200" w14:textId="77777777" w:rsidR="00503DCD"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D09B9" w14:textId="77777777" w:rsidR="00503DCD" w:rsidRDefault="00000000">
            <w:pPr>
              <w:pStyle w:val="FORMATTEXT"/>
              <w:jc w:val="center"/>
              <w:rPr>
                <w:sz w:val="18"/>
                <w:szCs w:val="18"/>
              </w:rPr>
            </w:pPr>
            <w:r>
              <w:rPr>
                <w:sz w:val="18"/>
                <w:szCs w:val="18"/>
              </w:rPr>
              <w:t xml:space="preserve">- </w:t>
            </w:r>
          </w:p>
        </w:tc>
      </w:tr>
      <w:tr w:rsidR="00503DCD" w14:paraId="12C83817" w14:textId="77777777">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60485" w14:textId="77777777" w:rsidR="00503DCD" w:rsidRDefault="00000000">
            <w:pPr>
              <w:pStyle w:val="FORMATTEXT"/>
              <w:rPr>
                <w:sz w:val="18"/>
                <w:szCs w:val="18"/>
              </w:rPr>
            </w:pPr>
            <w:r>
              <w:rPr>
                <w:sz w:val="18"/>
                <w:szCs w:val="18"/>
              </w:rPr>
              <w:t xml:space="preserve">Гидроизоляционные и пароизоляционные материалы толщиной более 0,2 миллиметра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982B4C"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1D94D"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A3EE2" w14:textId="77777777" w:rsidR="00503DCD"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B2AC3" w14:textId="77777777" w:rsidR="00503DCD"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43954" w14:textId="77777777" w:rsidR="00503DCD" w:rsidRDefault="00000000">
            <w:pPr>
              <w:pStyle w:val="FORMATTEXT"/>
              <w:jc w:val="center"/>
              <w:rPr>
                <w:sz w:val="18"/>
                <w:szCs w:val="18"/>
              </w:rPr>
            </w:pPr>
            <w:r>
              <w:rPr>
                <w:sz w:val="18"/>
                <w:szCs w:val="18"/>
              </w:rPr>
              <w:t xml:space="preserve">- </w:t>
            </w:r>
          </w:p>
        </w:tc>
      </w:tr>
      <w:tr w:rsidR="00503DCD" w14:paraId="30C5F1CD" w14:textId="77777777">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C857A" w14:textId="77777777" w:rsidR="00503DCD" w:rsidRDefault="00000000">
            <w:pPr>
              <w:pStyle w:val="FORMATTEXT"/>
              <w:rPr>
                <w:sz w:val="18"/>
                <w:szCs w:val="18"/>
              </w:rPr>
            </w:pPr>
            <w:r>
              <w:rPr>
                <w:sz w:val="18"/>
                <w:szCs w:val="18"/>
              </w:rPr>
              <w:t xml:space="preserve">Теплоизоляционные материалы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958DC"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12CAF6"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10D71" w14:textId="77777777" w:rsidR="00503DCD" w:rsidRDefault="00000000">
            <w:pPr>
              <w:pStyle w:val="FORMATTEXT"/>
              <w:jc w:val="center"/>
              <w:rPr>
                <w:sz w:val="18"/>
                <w:szCs w:val="18"/>
              </w:rPr>
            </w:pPr>
            <w:r>
              <w:rPr>
                <w:sz w:val="18"/>
                <w:szCs w:val="18"/>
              </w:rPr>
              <w:t xml:space="preserve">+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D8C3A" w14:textId="77777777" w:rsidR="00503DCD" w:rsidRDefault="00000000">
            <w:pPr>
              <w:pStyle w:val="FORMATTEXT"/>
              <w:jc w:val="center"/>
              <w:rPr>
                <w:sz w:val="18"/>
                <w:szCs w:val="18"/>
              </w:rPr>
            </w:pPr>
            <w:r>
              <w:rPr>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987A8" w14:textId="77777777" w:rsidR="00503DCD" w:rsidRDefault="00000000">
            <w:pPr>
              <w:pStyle w:val="FORMATTEXT"/>
              <w:jc w:val="center"/>
              <w:rPr>
                <w:sz w:val="18"/>
                <w:szCs w:val="18"/>
              </w:rPr>
            </w:pPr>
            <w:r>
              <w:rPr>
                <w:sz w:val="18"/>
                <w:szCs w:val="18"/>
              </w:rPr>
              <w:t xml:space="preserve">+ </w:t>
            </w:r>
          </w:p>
        </w:tc>
      </w:tr>
    </w:tbl>
    <w:p w14:paraId="34DA2109"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F322EC3" w14:textId="77777777" w:rsidR="00503DCD" w:rsidRDefault="00000000">
      <w:pPr>
        <w:pStyle w:val="FORMATTEXT"/>
        <w:ind w:firstLine="568"/>
        <w:jc w:val="both"/>
      </w:pPr>
      <w:r>
        <w:t xml:space="preserve">Примечания: </w:t>
      </w:r>
    </w:p>
    <w:p w14:paraId="3338B62C" w14:textId="77777777" w:rsidR="00503DCD" w:rsidRDefault="00503DCD">
      <w:pPr>
        <w:pStyle w:val="FORMATTEXT"/>
        <w:ind w:firstLine="568"/>
        <w:jc w:val="both"/>
      </w:pPr>
    </w:p>
    <w:p w14:paraId="21B18CD4" w14:textId="77777777" w:rsidR="00503DCD" w:rsidRDefault="00000000">
      <w:pPr>
        <w:pStyle w:val="FORMATTEXT"/>
        <w:ind w:firstLine="568"/>
        <w:jc w:val="both"/>
      </w:pPr>
      <w:r>
        <w:t>1. Знак "+" обозначает, что показатель необходимо применять.</w:t>
      </w:r>
    </w:p>
    <w:p w14:paraId="33746880" w14:textId="77777777" w:rsidR="00503DCD" w:rsidRDefault="00503DCD">
      <w:pPr>
        <w:pStyle w:val="FORMATTEXT"/>
        <w:ind w:firstLine="568"/>
        <w:jc w:val="both"/>
      </w:pPr>
    </w:p>
    <w:p w14:paraId="13D9B4EB" w14:textId="77777777" w:rsidR="00503DCD" w:rsidRDefault="00000000">
      <w:pPr>
        <w:pStyle w:val="FORMATTEXT"/>
        <w:ind w:firstLine="568"/>
        <w:jc w:val="both"/>
      </w:pPr>
      <w:r>
        <w:t>2. Знак "-" обозначает, что показатель не применяется.</w:t>
      </w:r>
    </w:p>
    <w:p w14:paraId="21FE5A9D" w14:textId="77777777" w:rsidR="00503DCD" w:rsidRDefault="00503DCD">
      <w:pPr>
        <w:pStyle w:val="FORMATTEXT"/>
        <w:ind w:firstLine="568"/>
        <w:jc w:val="both"/>
      </w:pPr>
    </w:p>
    <w:p w14:paraId="35E6F833" w14:textId="77777777" w:rsidR="00503DCD" w:rsidRDefault="00000000">
      <w:pPr>
        <w:pStyle w:val="FORMATTEXT"/>
        <w:ind w:firstLine="568"/>
        <w:jc w:val="both"/>
      </w:pPr>
      <w: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    </w:t>
      </w:r>
    </w:p>
    <w:p w14:paraId="78CC9B15" w14:textId="77777777" w:rsidR="00503DCD" w:rsidRDefault="00503DCD">
      <w:pPr>
        <w:pStyle w:val="FORMATTEXT"/>
        <w:ind w:firstLine="568"/>
        <w:jc w:val="both"/>
      </w:pPr>
    </w:p>
    <w:p w14:paraId="5C667DAC"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"kodeks://link/d?nd=542620598&amp;mark=00000000000000000000000000000000000000000000000000A760N9"\o"’’Комментарий к Федеральному закону от 22 июля 2008 года N 123-ФЗ ’’Технический регламент о требованиях пожарной безопасности’’ (постатейный)’’</w:instrText>
      </w:r>
    </w:p>
    <w:p w14:paraId="62F011DD"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2EEA3815"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27</w:t>
      </w:r>
      <w:r>
        <w:fldChar w:fldCharType="end"/>
      </w:r>
    </w:p>
    <w:p w14:paraId="6A764D93" w14:textId="77777777" w:rsidR="00503DCD" w:rsidRDefault="00503DCD">
      <w:pPr>
        <w:pStyle w:val="FORMATTEXT"/>
        <w:ind w:firstLine="568"/>
        <w:jc w:val="both"/>
      </w:pPr>
    </w:p>
    <w:p w14:paraId="578AF956" w14:textId="77777777" w:rsidR="00503DCD" w:rsidRDefault="00000000">
      <w:pPr>
        <w:pStyle w:val="FORMATTEXT"/>
        <w:jc w:val="center"/>
      </w:pPr>
      <w:r>
        <w:t>Таблица 28</w:t>
      </w:r>
    </w:p>
    <w:p w14:paraId="098C3887" w14:textId="77777777" w:rsidR="00503DCD" w:rsidRDefault="00503DCD">
      <w:pPr>
        <w:pStyle w:val="HEADERTEXT"/>
        <w:rPr>
          <w:b/>
          <w:bCs/>
        </w:rPr>
      </w:pPr>
    </w:p>
    <w:p w14:paraId="6361562D" w14:textId="77777777" w:rsidR="00503DCD" w:rsidRDefault="00000000">
      <w:pPr>
        <w:pStyle w:val="HEADERTEXT"/>
        <w:jc w:val="center"/>
        <w:outlineLvl w:val="3"/>
        <w:rPr>
          <w:b/>
          <w:bCs/>
        </w:rPr>
      </w:pPr>
      <w:r>
        <w:rPr>
          <w:b/>
          <w:bCs/>
        </w:rPr>
        <w:t xml:space="preserve"> Область применения декоративно-отделочных, облицовочных материалов и покрытий полов на путях эвакуации </w:t>
      </w:r>
    </w:p>
    <w:p w14:paraId="2833F2F6" w14:textId="77777777" w:rsidR="00503DCD" w:rsidRDefault="00000000">
      <w:pPr>
        <w:pStyle w:val="COMMENT"/>
        <w:jc w:val="center"/>
        <w:rPr>
          <w:rFonts w:ascii="Arial" w:hAnsi="Arial" w:cs="Arial"/>
          <w:sz w:val="20"/>
          <w:szCs w:val="20"/>
        </w:rPr>
      </w:pPr>
      <w:r>
        <w:rPr>
          <w:rFonts w:ascii="Arial" w:hAnsi="Arial" w:cs="Arial"/>
          <w:sz w:val="20"/>
          <w:szCs w:val="20"/>
        </w:rPr>
        <w:t xml:space="preserve">(В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"kodeks://link/d?nd=351175886&amp;mark=000000000000000000000000000000000000000000000000008QE0M7"\o"’’О внесении изменений в Федеральный закон ’’Технический регламент о требованиях пожарной безопасности’’</w:instrText>
      </w:r>
    </w:p>
    <w:p w14:paraId="6BFC8F72"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5317FE93"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"kodeks://link/d?nd=578317475&amp;mark=00000000000000000000000000000000000000000000000000A8O0ND"\o"’’Технический регламент о требованиях пожарной безопасности (с изменениями на 30 ...’’</w:instrText>
      </w:r>
    </w:p>
    <w:p w14:paraId="5A8E3879"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1D196974"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72EF4567"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0467E72"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350"/>
        <w:gridCol w:w="1500"/>
        <w:gridCol w:w="1350"/>
        <w:gridCol w:w="1350"/>
        <w:gridCol w:w="1350"/>
      </w:tblGrid>
      <w:tr w:rsidR="00503DCD" w14:paraId="29638436"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6DC956" w14:textId="77777777" w:rsidR="00503DCD" w:rsidRDefault="00000000">
            <w:pPr>
              <w:pStyle w:val="FORMATTEXT"/>
              <w:jc w:val="center"/>
              <w:rPr>
                <w:sz w:val="18"/>
                <w:szCs w:val="18"/>
              </w:rPr>
            </w:pPr>
            <w:r>
              <w:rPr>
                <w:sz w:val="18"/>
                <w:szCs w:val="18"/>
              </w:rPr>
              <w:t xml:space="preserve">Класс функциональной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D1ADA1" w14:textId="77777777" w:rsidR="00503DCD" w:rsidRDefault="00000000">
            <w:pPr>
              <w:pStyle w:val="FORMATTEXT"/>
              <w:jc w:val="center"/>
              <w:rPr>
                <w:sz w:val="18"/>
                <w:szCs w:val="18"/>
              </w:rPr>
            </w:pPr>
            <w:r>
              <w:rPr>
                <w:sz w:val="18"/>
                <w:szCs w:val="18"/>
              </w:rPr>
              <w:t xml:space="preserve">Этажность и </w:t>
            </w:r>
          </w:p>
        </w:tc>
        <w:tc>
          <w:tcPr>
            <w:tcW w:w="55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EB49B" w14:textId="77777777" w:rsidR="00503DCD" w:rsidRDefault="00000000">
            <w:pPr>
              <w:pStyle w:val="FORMATTEXT"/>
              <w:jc w:val="center"/>
              <w:rPr>
                <w:sz w:val="18"/>
                <w:szCs w:val="18"/>
              </w:rPr>
            </w:pPr>
            <w:r>
              <w:rPr>
                <w:sz w:val="18"/>
                <w:szCs w:val="18"/>
              </w:rPr>
              <w:t xml:space="preserve">Показатели пожарной опасности, не более указанных </w:t>
            </w:r>
          </w:p>
        </w:tc>
      </w:tr>
      <w:tr w:rsidR="00503DCD" w14:paraId="12D23797" w14:textId="77777777">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9D3E6A7" w14:textId="77777777" w:rsidR="00503DCD" w:rsidRDefault="00000000">
            <w:pPr>
              <w:pStyle w:val="FORMATTEXT"/>
              <w:jc w:val="center"/>
              <w:rPr>
                <w:sz w:val="18"/>
                <w:szCs w:val="18"/>
              </w:rPr>
            </w:pPr>
            <w:r>
              <w:rPr>
                <w:sz w:val="18"/>
                <w:szCs w:val="18"/>
              </w:rPr>
              <w:t xml:space="preserve">пожарной опасности </w:t>
            </w: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144891C" w14:textId="77777777" w:rsidR="00503DCD" w:rsidRDefault="00000000">
            <w:pPr>
              <w:pStyle w:val="FORMATTEXT"/>
              <w:jc w:val="center"/>
              <w:rPr>
                <w:sz w:val="18"/>
                <w:szCs w:val="18"/>
              </w:rPr>
            </w:pPr>
            <w:r>
              <w:rPr>
                <w:sz w:val="18"/>
                <w:szCs w:val="18"/>
              </w:rPr>
              <w:t xml:space="preserve">высота </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CB4FD" w14:textId="77777777" w:rsidR="00503DCD" w:rsidRDefault="00000000">
            <w:pPr>
              <w:pStyle w:val="FORMATTEXT"/>
              <w:jc w:val="center"/>
              <w:rPr>
                <w:sz w:val="18"/>
                <w:szCs w:val="18"/>
              </w:rPr>
            </w:pPr>
            <w:r>
              <w:rPr>
                <w:sz w:val="18"/>
                <w:szCs w:val="18"/>
              </w:rPr>
              <w:t xml:space="preserve">для стен и потолков </w:t>
            </w:r>
          </w:p>
        </w:tc>
        <w:tc>
          <w:tcPr>
            <w:tcW w:w="27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82222" w14:textId="77777777" w:rsidR="00503DCD" w:rsidRDefault="00000000">
            <w:pPr>
              <w:pStyle w:val="FORMATTEXT"/>
              <w:jc w:val="center"/>
              <w:rPr>
                <w:sz w:val="18"/>
                <w:szCs w:val="18"/>
              </w:rPr>
            </w:pPr>
            <w:r>
              <w:rPr>
                <w:sz w:val="18"/>
                <w:szCs w:val="18"/>
              </w:rPr>
              <w:t xml:space="preserve">для покрытия полов </w:t>
            </w:r>
          </w:p>
        </w:tc>
      </w:tr>
      <w:tr w:rsidR="00503DCD" w14:paraId="1A5CCA93"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AB490A" w14:textId="77777777" w:rsidR="00503DCD" w:rsidRDefault="00000000">
            <w:pPr>
              <w:pStyle w:val="FORMATTEXT"/>
              <w:jc w:val="center"/>
              <w:rPr>
                <w:sz w:val="18"/>
                <w:szCs w:val="18"/>
              </w:rPr>
            </w:pPr>
            <w:r>
              <w:rPr>
                <w:sz w:val="18"/>
                <w:szCs w:val="18"/>
              </w:rPr>
              <w:t xml:space="preserve">здания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1DCC6A" w14:textId="77777777" w:rsidR="00503DCD" w:rsidRDefault="00000000">
            <w:pPr>
              <w:pStyle w:val="FORMATTEXT"/>
              <w:jc w:val="center"/>
              <w:rPr>
                <w:sz w:val="18"/>
                <w:szCs w:val="18"/>
              </w:rPr>
            </w:pPr>
            <w:r>
              <w:rPr>
                <w:sz w:val="18"/>
                <w:szCs w:val="18"/>
              </w:rPr>
              <w:t xml:space="preserve">здания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7D8CD" w14:textId="77777777" w:rsidR="00503DCD" w:rsidRDefault="00000000">
            <w:pPr>
              <w:pStyle w:val="FORMATTEXT"/>
              <w:jc w:val="center"/>
              <w:rPr>
                <w:sz w:val="18"/>
                <w:szCs w:val="18"/>
              </w:rPr>
            </w:pPr>
            <w:r>
              <w:rPr>
                <w:sz w:val="18"/>
                <w:szCs w:val="18"/>
              </w:rPr>
              <w:t xml:space="preserve">Вестибюли, лестничные клетки, лифтовые холлы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4DF3B" w14:textId="77777777" w:rsidR="00503DCD" w:rsidRDefault="00000000">
            <w:pPr>
              <w:pStyle w:val="FORMATTEXT"/>
              <w:jc w:val="center"/>
              <w:rPr>
                <w:sz w:val="18"/>
                <w:szCs w:val="18"/>
              </w:rPr>
            </w:pPr>
            <w:r>
              <w:rPr>
                <w:sz w:val="18"/>
                <w:szCs w:val="18"/>
              </w:rPr>
              <w:t xml:space="preserve">Общие коридоры, холлы, фойе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49B19" w14:textId="77777777" w:rsidR="00503DCD" w:rsidRDefault="00000000">
            <w:pPr>
              <w:pStyle w:val="FORMATTEXT"/>
              <w:jc w:val="center"/>
              <w:rPr>
                <w:sz w:val="18"/>
                <w:szCs w:val="18"/>
              </w:rPr>
            </w:pPr>
            <w:r>
              <w:rPr>
                <w:sz w:val="18"/>
                <w:szCs w:val="18"/>
              </w:rPr>
              <w:t xml:space="preserve">Вестибюли, лестничные клетки, лифтовые холлы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EDE8E" w14:textId="77777777" w:rsidR="00503DCD" w:rsidRDefault="00000000">
            <w:pPr>
              <w:pStyle w:val="FORMATTEXT"/>
              <w:jc w:val="center"/>
              <w:rPr>
                <w:sz w:val="18"/>
                <w:szCs w:val="18"/>
              </w:rPr>
            </w:pPr>
            <w:r>
              <w:rPr>
                <w:sz w:val="18"/>
                <w:szCs w:val="18"/>
              </w:rPr>
              <w:t xml:space="preserve">Общие коридоры, холлы, фойе </w:t>
            </w:r>
          </w:p>
        </w:tc>
      </w:tr>
      <w:tr w:rsidR="00503DCD" w14:paraId="73745576" w14:textId="77777777">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D42CD6" w14:textId="77777777" w:rsidR="00503DCD" w:rsidRDefault="00000000">
            <w:pPr>
              <w:pStyle w:val="FORMATTEXT"/>
              <w:rPr>
                <w:sz w:val="18"/>
                <w:szCs w:val="18"/>
              </w:rPr>
            </w:pPr>
            <w:r>
              <w:rPr>
                <w:sz w:val="18"/>
                <w:szCs w:val="18"/>
              </w:rPr>
              <w:t>Ф1.2; Ф1.3;</w:t>
            </w:r>
          </w:p>
          <w:p w14:paraId="0AC8F9DE" w14:textId="77777777" w:rsidR="00503DCD" w:rsidRDefault="00000000">
            <w:pPr>
              <w:pStyle w:val="FORMATTEXT"/>
              <w:rPr>
                <w:sz w:val="18"/>
                <w:szCs w:val="18"/>
              </w:rPr>
            </w:pPr>
            <w:r>
              <w:rPr>
                <w:sz w:val="18"/>
                <w:szCs w:val="18"/>
              </w:rPr>
              <w:t>Ф2.3; Ф2.4;</w:t>
            </w:r>
          </w:p>
          <w:p w14:paraId="5B267152" w14:textId="77777777" w:rsidR="00503DCD" w:rsidRDefault="00000000">
            <w:pPr>
              <w:pStyle w:val="FORMATTEXT"/>
              <w:rPr>
                <w:sz w:val="18"/>
                <w:szCs w:val="18"/>
              </w:rPr>
            </w:pPr>
            <w:r>
              <w:rPr>
                <w:sz w:val="18"/>
                <w:szCs w:val="18"/>
              </w:rPr>
              <w:lastRenderedPageBreak/>
              <w:t>Ф3.1; Ф3.2;</w:t>
            </w:r>
          </w:p>
          <w:p w14:paraId="6CD62F0D" w14:textId="77777777" w:rsidR="00503DCD" w:rsidRDefault="00000000">
            <w:pPr>
              <w:pStyle w:val="FORMATTEXT"/>
              <w:rPr>
                <w:sz w:val="18"/>
                <w:szCs w:val="18"/>
              </w:rPr>
            </w:pPr>
            <w:r>
              <w:rPr>
                <w:sz w:val="18"/>
                <w:szCs w:val="18"/>
              </w:rPr>
              <w:t xml:space="preserve">Ф3.6; Ф4.2;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804E0" w14:textId="77777777" w:rsidR="00503DCD" w:rsidRDefault="00000000">
            <w:pPr>
              <w:pStyle w:val="FORMATTEXT"/>
              <w:rPr>
                <w:sz w:val="18"/>
                <w:szCs w:val="18"/>
              </w:rPr>
            </w:pPr>
            <w:r>
              <w:rPr>
                <w:sz w:val="18"/>
                <w:szCs w:val="18"/>
              </w:rPr>
              <w:lastRenderedPageBreak/>
              <w:t xml:space="preserve">не более 9 этажей или не </w:t>
            </w:r>
            <w:r>
              <w:rPr>
                <w:sz w:val="18"/>
                <w:szCs w:val="18"/>
              </w:rPr>
              <w:lastRenderedPageBreak/>
              <w:t xml:space="preserve">более 28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FE8A8" w14:textId="77777777" w:rsidR="00503DCD" w:rsidRDefault="00000000">
            <w:pPr>
              <w:pStyle w:val="FORMATTEXT"/>
              <w:rPr>
                <w:sz w:val="18"/>
                <w:szCs w:val="18"/>
              </w:rPr>
            </w:pPr>
            <w:r>
              <w:rPr>
                <w:sz w:val="18"/>
                <w:szCs w:val="18"/>
              </w:rPr>
              <w:lastRenderedPageBreak/>
              <w:t>Г1, В2,</w:t>
            </w:r>
          </w:p>
          <w:p w14:paraId="27CD426F" w14:textId="77777777" w:rsidR="00503DCD" w:rsidRDefault="00000000">
            <w:pPr>
              <w:pStyle w:val="FORMATTEXT"/>
              <w:rPr>
                <w:sz w:val="18"/>
                <w:szCs w:val="18"/>
              </w:rPr>
            </w:pPr>
            <w:r>
              <w:rPr>
                <w:sz w:val="18"/>
                <w:szCs w:val="18"/>
              </w:rPr>
              <w:t>Д</w:t>
            </w:r>
            <w:proofErr w:type="gramStart"/>
            <w:r>
              <w:rPr>
                <w:sz w:val="18"/>
                <w:szCs w:val="18"/>
              </w:rPr>
              <w:t>2,Т</w:t>
            </w:r>
            <w:proofErr w:type="gramEnd"/>
            <w:r>
              <w:rPr>
                <w:sz w:val="18"/>
                <w:szCs w:val="18"/>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A6828" w14:textId="77777777" w:rsidR="00503DCD" w:rsidRDefault="00000000">
            <w:pPr>
              <w:pStyle w:val="FORMATTEXT"/>
              <w:rPr>
                <w:sz w:val="18"/>
                <w:szCs w:val="18"/>
              </w:rPr>
            </w:pPr>
            <w:r>
              <w:rPr>
                <w:sz w:val="18"/>
                <w:szCs w:val="18"/>
              </w:rPr>
              <w:t>Г2, В2,</w:t>
            </w:r>
          </w:p>
          <w:p w14:paraId="5AFA731D" w14:textId="77777777" w:rsidR="00503DCD" w:rsidRDefault="00000000">
            <w:pPr>
              <w:pStyle w:val="FORMATTEXT"/>
              <w:rPr>
                <w:sz w:val="18"/>
                <w:szCs w:val="18"/>
              </w:rPr>
            </w:pPr>
            <w:r>
              <w:rPr>
                <w:sz w:val="18"/>
                <w:szCs w:val="18"/>
              </w:rPr>
              <w:t>Д</w:t>
            </w:r>
            <w:proofErr w:type="gramStart"/>
            <w:r>
              <w:rPr>
                <w:sz w:val="18"/>
                <w:szCs w:val="18"/>
              </w:rPr>
              <w:t>3,Т</w:t>
            </w:r>
            <w:proofErr w:type="gramEnd"/>
            <w:r>
              <w:rPr>
                <w:sz w:val="18"/>
                <w:szCs w:val="18"/>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EFC4C" w14:textId="77777777" w:rsidR="00503DCD" w:rsidRDefault="00000000">
            <w:pPr>
              <w:pStyle w:val="FORMATTEXT"/>
              <w:rPr>
                <w:sz w:val="18"/>
                <w:szCs w:val="18"/>
              </w:rPr>
            </w:pPr>
            <w:r>
              <w:rPr>
                <w:sz w:val="18"/>
                <w:szCs w:val="18"/>
              </w:rPr>
              <w:t>В2, Д3,</w:t>
            </w:r>
          </w:p>
          <w:p w14:paraId="20C1C481" w14:textId="77777777" w:rsidR="00503DCD" w:rsidRDefault="00000000">
            <w:pPr>
              <w:pStyle w:val="FORMATTEXT"/>
              <w:rPr>
                <w:sz w:val="18"/>
                <w:szCs w:val="18"/>
              </w:rPr>
            </w:pPr>
            <w:r>
              <w:rPr>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C5AFC" w14:textId="77777777" w:rsidR="00503DCD" w:rsidRDefault="00000000">
            <w:pPr>
              <w:pStyle w:val="FORMATTEXT"/>
              <w:rPr>
                <w:sz w:val="18"/>
                <w:szCs w:val="18"/>
              </w:rPr>
            </w:pPr>
            <w:r>
              <w:rPr>
                <w:sz w:val="18"/>
                <w:szCs w:val="18"/>
              </w:rPr>
              <w:t>В2, Д3,</w:t>
            </w:r>
          </w:p>
          <w:p w14:paraId="3D5B5262" w14:textId="77777777" w:rsidR="00503DCD" w:rsidRDefault="00000000">
            <w:pPr>
              <w:pStyle w:val="FORMATTEXT"/>
              <w:rPr>
                <w:sz w:val="18"/>
                <w:szCs w:val="18"/>
              </w:rPr>
            </w:pPr>
            <w:r>
              <w:rPr>
                <w:sz w:val="18"/>
                <w:szCs w:val="18"/>
              </w:rPr>
              <w:t xml:space="preserve">ТЗ, РП2 </w:t>
            </w:r>
          </w:p>
        </w:tc>
      </w:tr>
      <w:tr w:rsidR="00503DCD" w14:paraId="02174579" w14:textId="77777777">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0FF843B" w14:textId="77777777" w:rsidR="00503DCD" w:rsidRDefault="00000000">
            <w:pPr>
              <w:pStyle w:val="FORMATTEXT"/>
              <w:rPr>
                <w:sz w:val="18"/>
                <w:szCs w:val="18"/>
              </w:rPr>
            </w:pPr>
            <w:r>
              <w:rPr>
                <w:sz w:val="18"/>
                <w:szCs w:val="18"/>
              </w:rPr>
              <w:t>Ф4.3; Ф4.4;</w:t>
            </w:r>
          </w:p>
          <w:p w14:paraId="7580A8B7" w14:textId="77777777" w:rsidR="00503DCD" w:rsidRDefault="00000000">
            <w:pPr>
              <w:pStyle w:val="FORMATTEXT"/>
              <w:rPr>
                <w:sz w:val="18"/>
                <w:szCs w:val="18"/>
              </w:rPr>
            </w:pPr>
            <w:r>
              <w:rPr>
                <w:sz w:val="18"/>
                <w:szCs w:val="18"/>
              </w:rPr>
              <w:t>Ф5.1; Ф5.2;</w:t>
            </w:r>
          </w:p>
          <w:p w14:paraId="63D57A27" w14:textId="77777777" w:rsidR="00503DCD" w:rsidRDefault="00000000">
            <w:pPr>
              <w:pStyle w:val="FORMATTEXT"/>
              <w:rPr>
                <w:sz w:val="18"/>
                <w:szCs w:val="18"/>
              </w:rPr>
            </w:pPr>
            <w:r>
              <w:rPr>
                <w:sz w:val="18"/>
                <w:szCs w:val="18"/>
              </w:rPr>
              <w:t xml:space="preserve">Ф5.3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C05CF" w14:textId="77777777" w:rsidR="00503DCD" w:rsidRDefault="00000000">
            <w:pPr>
              <w:pStyle w:val="FORMATTEXT"/>
              <w:rPr>
                <w:sz w:val="18"/>
                <w:szCs w:val="18"/>
              </w:rPr>
            </w:pPr>
            <w:r>
              <w:rPr>
                <w:sz w:val="18"/>
                <w:szCs w:val="18"/>
              </w:rPr>
              <w:t xml:space="preserve">более 9, но не более 17 этажей или более 28, но не более 50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78F4C" w14:textId="77777777" w:rsidR="00503DCD" w:rsidRDefault="00000000">
            <w:pPr>
              <w:pStyle w:val="FORMATTEXT"/>
              <w:rPr>
                <w:sz w:val="18"/>
                <w:szCs w:val="18"/>
              </w:rPr>
            </w:pPr>
            <w:r>
              <w:rPr>
                <w:sz w:val="18"/>
                <w:szCs w:val="18"/>
              </w:rPr>
              <w:t>Г1, В1,</w:t>
            </w:r>
          </w:p>
          <w:p w14:paraId="5D8119D2" w14:textId="77777777" w:rsidR="00503DCD" w:rsidRDefault="00000000">
            <w:pPr>
              <w:pStyle w:val="FORMATTEXT"/>
              <w:rPr>
                <w:sz w:val="18"/>
                <w:szCs w:val="18"/>
              </w:rPr>
            </w:pPr>
            <w:r>
              <w:rPr>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86482" w14:textId="77777777" w:rsidR="00503DCD" w:rsidRDefault="00000000">
            <w:pPr>
              <w:pStyle w:val="FORMATTEXT"/>
              <w:rPr>
                <w:sz w:val="18"/>
                <w:szCs w:val="18"/>
              </w:rPr>
            </w:pPr>
            <w:r>
              <w:rPr>
                <w:sz w:val="18"/>
                <w:szCs w:val="18"/>
              </w:rPr>
              <w:t>Г1, В2,</w:t>
            </w:r>
          </w:p>
          <w:p w14:paraId="6EC4932F" w14:textId="77777777" w:rsidR="00503DCD" w:rsidRDefault="00000000">
            <w:pPr>
              <w:pStyle w:val="FORMATTEXT"/>
              <w:rPr>
                <w:sz w:val="18"/>
                <w:szCs w:val="18"/>
              </w:rPr>
            </w:pPr>
            <w:r>
              <w:rPr>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F689D" w14:textId="77777777" w:rsidR="00503DCD" w:rsidRDefault="00000000">
            <w:pPr>
              <w:pStyle w:val="FORMATTEXT"/>
              <w:rPr>
                <w:sz w:val="18"/>
                <w:szCs w:val="18"/>
              </w:rPr>
            </w:pPr>
            <w:r>
              <w:rPr>
                <w:sz w:val="18"/>
                <w:szCs w:val="18"/>
              </w:rPr>
              <w:t>В2, Д3,</w:t>
            </w:r>
          </w:p>
          <w:p w14:paraId="2F6D104D" w14:textId="77777777" w:rsidR="00503DCD" w:rsidRDefault="00000000">
            <w:pPr>
              <w:pStyle w:val="FORMATTEXT"/>
              <w:rPr>
                <w:sz w:val="18"/>
                <w:szCs w:val="18"/>
              </w:rPr>
            </w:pPr>
            <w:r>
              <w:rPr>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71578" w14:textId="77777777" w:rsidR="00503DCD" w:rsidRDefault="00000000">
            <w:pPr>
              <w:pStyle w:val="FORMATTEXT"/>
              <w:rPr>
                <w:sz w:val="18"/>
                <w:szCs w:val="18"/>
              </w:rPr>
            </w:pPr>
            <w:r>
              <w:rPr>
                <w:sz w:val="18"/>
                <w:szCs w:val="18"/>
              </w:rPr>
              <w:t>В2, Д3,</w:t>
            </w:r>
          </w:p>
          <w:p w14:paraId="3E9F589D" w14:textId="77777777" w:rsidR="00503DCD" w:rsidRDefault="00000000">
            <w:pPr>
              <w:pStyle w:val="FORMATTEXT"/>
              <w:rPr>
                <w:sz w:val="18"/>
                <w:szCs w:val="18"/>
              </w:rPr>
            </w:pPr>
            <w:r>
              <w:rPr>
                <w:sz w:val="18"/>
                <w:szCs w:val="18"/>
              </w:rPr>
              <w:t xml:space="preserve">Т2, РП2 </w:t>
            </w:r>
          </w:p>
        </w:tc>
      </w:tr>
      <w:tr w:rsidR="00503DCD" w14:paraId="216CB184" w14:textId="77777777">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D0DC8B" w14:textId="77777777" w:rsidR="00503DCD" w:rsidRDefault="00503DCD">
            <w:pPr>
              <w:pStyle w:val="FORMATTEXT"/>
              <w:rPr>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99312" w14:textId="77777777" w:rsidR="00503DCD" w:rsidRDefault="00000000">
            <w:pPr>
              <w:pStyle w:val="FORMATTEXT"/>
              <w:rPr>
                <w:sz w:val="18"/>
                <w:szCs w:val="18"/>
              </w:rPr>
            </w:pPr>
            <w:r>
              <w:rPr>
                <w:sz w:val="18"/>
                <w:szCs w:val="18"/>
              </w:rPr>
              <w:t xml:space="preserve">более 17 этажей или более 50 метров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BEA77" w14:textId="77777777" w:rsidR="00503DCD" w:rsidRDefault="00000000">
            <w:pPr>
              <w:pStyle w:val="FORMATTEXT"/>
              <w:rPr>
                <w:sz w:val="18"/>
                <w:szCs w:val="18"/>
              </w:rPr>
            </w:pPr>
            <w:r>
              <w:rPr>
                <w:sz w:val="18"/>
                <w:szCs w:val="18"/>
              </w:rPr>
              <w:t xml:space="preserve">НГ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E914E" w14:textId="77777777" w:rsidR="00503DCD" w:rsidRDefault="00000000">
            <w:pPr>
              <w:pStyle w:val="FORMATTEXT"/>
              <w:rPr>
                <w:sz w:val="18"/>
                <w:szCs w:val="18"/>
              </w:rPr>
            </w:pPr>
            <w:r>
              <w:rPr>
                <w:sz w:val="18"/>
                <w:szCs w:val="18"/>
              </w:rPr>
              <w:t>Г1, В1,</w:t>
            </w:r>
          </w:p>
          <w:p w14:paraId="3979080C" w14:textId="77777777" w:rsidR="00503DCD" w:rsidRDefault="00000000">
            <w:pPr>
              <w:pStyle w:val="FORMATTEXT"/>
              <w:rPr>
                <w:sz w:val="18"/>
                <w:szCs w:val="18"/>
              </w:rPr>
            </w:pPr>
            <w:r>
              <w:rPr>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67C5D" w14:textId="77777777" w:rsidR="00503DCD" w:rsidRDefault="00000000">
            <w:pPr>
              <w:pStyle w:val="FORMATTEXT"/>
              <w:rPr>
                <w:sz w:val="18"/>
                <w:szCs w:val="18"/>
              </w:rPr>
            </w:pPr>
            <w:r>
              <w:rPr>
                <w:sz w:val="18"/>
                <w:szCs w:val="18"/>
              </w:rPr>
              <w:t>В2, Д3,</w:t>
            </w:r>
          </w:p>
          <w:p w14:paraId="0C4DEAFB" w14:textId="77777777" w:rsidR="00503DCD" w:rsidRDefault="00000000">
            <w:pPr>
              <w:pStyle w:val="FORMATTEXT"/>
              <w:rPr>
                <w:sz w:val="18"/>
                <w:szCs w:val="18"/>
              </w:rPr>
            </w:pPr>
            <w:r>
              <w:rPr>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C67F1" w14:textId="77777777" w:rsidR="00503DCD" w:rsidRDefault="00000000">
            <w:pPr>
              <w:pStyle w:val="FORMATTEXT"/>
              <w:rPr>
                <w:sz w:val="18"/>
                <w:szCs w:val="18"/>
              </w:rPr>
            </w:pPr>
            <w:r>
              <w:rPr>
                <w:sz w:val="18"/>
                <w:szCs w:val="18"/>
              </w:rPr>
              <w:t>В2, Д3,</w:t>
            </w:r>
          </w:p>
          <w:p w14:paraId="3C6C4A57" w14:textId="77777777" w:rsidR="00503DCD" w:rsidRDefault="00000000">
            <w:pPr>
              <w:pStyle w:val="FORMATTEXT"/>
              <w:rPr>
                <w:sz w:val="18"/>
                <w:szCs w:val="18"/>
              </w:rPr>
            </w:pPr>
            <w:r>
              <w:rPr>
                <w:sz w:val="18"/>
                <w:szCs w:val="18"/>
              </w:rPr>
              <w:t xml:space="preserve">Т2, РП2 </w:t>
            </w:r>
          </w:p>
        </w:tc>
      </w:tr>
      <w:tr w:rsidR="00503DCD" w14:paraId="05823889" w14:textId="77777777">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2DA7C" w14:textId="77777777" w:rsidR="00503DCD" w:rsidRDefault="00000000">
            <w:pPr>
              <w:pStyle w:val="FORMATTEXT"/>
              <w:rPr>
                <w:sz w:val="18"/>
                <w:szCs w:val="18"/>
              </w:rPr>
            </w:pPr>
            <w:r>
              <w:rPr>
                <w:sz w:val="18"/>
                <w:szCs w:val="18"/>
              </w:rPr>
              <w:t>Ф1.1; Ф2.1;</w:t>
            </w:r>
          </w:p>
          <w:p w14:paraId="56E4B677" w14:textId="77777777" w:rsidR="00503DCD" w:rsidRDefault="00000000">
            <w:pPr>
              <w:pStyle w:val="FORMATTEXT"/>
              <w:rPr>
                <w:sz w:val="18"/>
                <w:szCs w:val="18"/>
              </w:rPr>
            </w:pPr>
            <w:r>
              <w:rPr>
                <w:sz w:val="18"/>
                <w:szCs w:val="18"/>
              </w:rPr>
              <w:t>Ф2.2; Ф3.3;</w:t>
            </w:r>
          </w:p>
          <w:p w14:paraId="1F38D0E5" w14:textId="77777777" w:rsidR="00503DCD" w:rsidRDefault="00000000">
            <w:pPr>
              <w:pStyle w:val="FORMATTEXT"/>
              <w:rPr>
                <w:sz w:val="18"/>
                <w:szCs w:val="18"/>
              </w:rPr>
            </w:pPr>
            <w:r>
              <w:rPr>
                <w:sz w:val="18"/>
                <w:szCs w:val="18"/>
              </w:rPr>
              <w:t>Ф3.4; Ф3.5;</w:t>
            </w:r>
          </w:p>
          <w:p w14:paraId="61B2969D" w14:textId="77777777" w:rsidR="00503DCD" w:rsidRDefault="00000000">
            <w:pPr>
              <w:pStyle w:val="FORMATTEXT"/>
              <w:rPr>
                <w:sz w:val="18"/>
                <w:szCs w:val="18"/>
              </w:rPr>
            </w:pPr>
            <w:r>
              <w:rPr>
                <w:sz w:val="18"/>
                <w:szCs w:val="18"/>
              </w:rPr>
              <w:t xml:space="preserve">Ф3.7; Ф4.1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8F26F" w14:textId="77777777" w:rsidR="00503DCD" w:rsidRDefault="00000000">
            <w:pPr>
              <w:pStyle w:val="FORMATTEXT"/>
              <w:rPr>
                <w:sz w:val="18"/>
                <w:szCs w:val="18"/>
              </w:rPr>
            </w:pPr>
            <w:r>
              <w:rPr>
                <w:sz w:val="18"/>
                <w:szCs w:val="18"/>
              </w:rPr>
              <w:t xml:space="preserve">вне зависимости от этажности и высоты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9474B" w14:textId="77777777" w:rsidR="00503DCD" w:rsidRDefault="00000000">
            <w:pPr>
              <w:pStyle w:val="FORMATTEXT"/>
              <w:rPr>
                <w:sz w:val="18"/>
                <w:szCs w:val="18"/>
              </w:rPr>
            </w:pPr>
            <w:r>
              <w:rPr>
                <w:sz w:val="18"/>
                <w:szCs w:val="18"/>
              </w:rPr>
              <w:t xml:space="preserve">НГ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0E037" w14:textId="77777777" w:rsidR="00503DCD" w:rsidRDefault="00000000">
            <w:pPr>
              <w:pStyle w:val="FORMATTEXT"/>
              <w:rPr>
                <w:sz w:val="18"/>
                <w:szCs w:val="18"/>
              </w:rPr>
            </w:pPr>
            <w:r>
              <w:rPr>
                <w:sz w:val="18"/>
                <w:szCs w:val="18"/>
              </w:rPr>
              <w:t>Г1, В1,</w:t>
            </w:r>
          </w:p>
          <w:p w14:paraId="5C265AE5" w14:textId="77777777" w:rsidR="00503DCD" w:rsidRDefault="00000000">
            <w:pPr>
              <w:pStyle w:val="FORMATTEXT"/>
              <w:rPr>
                <w:sz w:val="18"/>
                <w:szCs w:val="18"/>
              </w:rPr>
            </w:pPr>
            <w:r>
              <w:rPr>
                <w:sz w:val="18"/>
                <w:szCs w:val="18"/>
              </w:rPr>
              <w:t xml:space="preserve">Д2, Т2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9F6E1" w14:textId="77777777" w:rsidR="00503DCD" w:rsidRDefault="00000000">
            <w:pPr>
              <w:pStyle w:val="FORMATTEXT"/>
              <w:rPr>
                <w:sz w:val="18"/>
                <w:szCs w:val="18"/>
              </w:rPr>
            </w:pPr>
            <w:r>
              <w:rPr>
                <w:sz w:val="18"/>
                <w:szCs w:val="18"/>
              </w:rPr>
              <w:t>В2, Д3,</w:t>
            </w:r>
          </w:p>
          <w:p w14:paraId="500100F6" w14:textId="77777777" w:rsidR="00503DCD" w:rsidRDefault="00000000">
            <w:pPr>
              <w:pStyle w:val="FORMATTEXT"/>
              <w:rPr>
                <w:sz w:val="18"/>
                <w:szCs w:val="18"/>
              </w:rPr>
            </w:pPr>
            <w:r>
              <w:rPr>
                <w:sz w:val="18"/>
                <w:szCs w:val="18"/>
              </w:rPr>
              <w:t xml:space="preserve">Т2, РП2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EB46F" w14:textId="77777777" w:rsidR="00503DCD" w:rsidRDefault="00000000">
            <w:pPr>
              <w:pStyle w:val="FORMATTEXT"/>
              <w:rPr>
                <w:sz w:val="18"/>
                <w:szCs w:val="18"/>
              </w:rPr>
            </w:pPr>
            <w:r>
              <w:rPr>
                <w:sz w:val="18"/>
                <w:szCs w:val="18"/>
              </w:rPr>
              <w:t>В2, Д3,</w:t>
            </w:r>
          </w:p>
          <w:p w14:paraId="6AACE2B5" w14:textId="77777777" w:rsidR="00503DCD" w:rsidRDefault="00000000">
            <w:pPr>
              <w:pStyle w:val="FORMATTEXT"/>
              <w:rPr>
                <w:sz w:val="18"/>
                <w:szCs w:val="18"/>
              </w:rPr>
            </w:pPr>
            <w:r>
              <w:rPr>
                <w:sz w:val="18"/>
                <w:szCs w:val="18"/>
              </w:rPr>
              <w:t>Т</w:t>
            </w:r>
            <w:proofErr w:type="gramStart"/>
            <w:r>
              <w:rPr>
                <w:sz w:val="18"/>
                <w:szCs w:val="18"/>
              </w:rPr>
              <w:t>2,РП</w:t>
            </w:r>
            <w:proofErr w:type="gramEnd"/>
            <w:r>
              <w:rPr>
                <w:sz w:val="18"/>
                <w:szCs w:val="18"/>
              </w:rPr>
              <w:t xml:space="preserve">2 </w:t>
            </w:r>
          </w:p>
        </w:tc>
      </w:tr>
    </w:tbl>
    <w:p w14:paraId="6FBFA021"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256F1351"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"kodeks://link/d?nd=542620598&amp;mark=00000000000000000000000000000000000000000000000000A780NA"\o"’’Комментарий к Федеральному закону от 22 июля 2008 года N 123-ФЗ ’’Технический регламент о требованиях пожарной безопасности’’ (постатейный)’’</w:instrText>
      </w:r>
    </w:p>
    <w:p w14:paraId="3144D1AF"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382CF67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28</w:t>
      </w:r>
      <w:r>
        <w:fldChar w:fldCharType="end"/>
      </w:r>
    </w:p>
    <w:p w14:paraId="2FF76562" w14:textId="77777777" w:rsidR="00503DCD" w:rsidRDefault="00503DCD">
      <w:pPr>
        <w:pStyle w:val="FORMATTEXT"/>
        <w:ind w:firstLine="568"/>
        <w:jc w:val="both"/>
      </w:pPr>
    </w:p>
    <w:p w14:paraId="40F91EA4" w14:textId="77777777" w:rsidR="00503DCD" w:rsidRDefault="00000000">
      <w:pPr>
        <w:pStyle w:val="FORMATTEXT"/>
        <w:jc w:val="center"/>
      </w:pPr>
      <w:r>
        <w:t xml:space="preserve">Таблица 29 </w:t>
      </w:r>
    </w:p>
    <w:p w14:paraId="301962B4" w14:textId="77777777" w:rsidR="00503DCD" w:rsidRDefault="00503DCD">
      <w:pPr>
        <w:pStyle w:val="HEADERTEXT"/>
        <w:rPr>
          <w:b/>
          <w:bCs/>
        </w:rPr>
      </w:pPr>
    </w:p>
    <w:p w14:paraId="58EC6729" w14:textId="77777777" w:rsidR="00503DCD" w:rsidRDefault="00000000">
      <w:pPr>
        <w:pStyle w:val="HEADERTEXT"/>
        <w:jc w:val="center"/>
        <w:outlineLvl w:val="3"/>
        <w:rPr>
          <w:b/>
          <w:bCs/>
        </w:rPr>
      </w:pPr>
      <w:r>
        <w:rPr>
          <w:b/>
          <w:bCs/>
        </w:rPr>
        <w:t xml:space="preserve"> Область применения декоративно-отделочных, облицовочных материалов и покрытий полов в зальных помещениях, за исключением покрытий полов спортивных арен спортивных сооружений и полов танцевальных залов </w:t>
      </w:r>
    </w:p>
    <w:p w14:paraId="003E6C96" w14:textId="77777777" w:rsidR="00503DCD" w:rsidRDefault="00000000">
      <w:pPr>
        <w:pStyle w:val="COMMENT"/>
        <w:jc w:val="center"/>
        <w:rPr>
          <w:rFonts w:ascii="Arial" w:hAnsi="Arial" w:cs="Arial"/>
          <w:sz w:val="20"/>
          <w:szCs w:val="20"/>
        </w:rPr>
      </w:pPr>
      <w:r>
        <w:rPr>
          <w:rFonts w:ascii="Arial" w:hAnsi="Arial" w:cs="Arial"/>
          <w:sz w:val="20"/>
          <w:szCs w:val="20"/>
        </w:rPr>
        <w:t xml:space="preserve">(В редакции, введенной в действие с 25 июля 2022 года </w:t>
      </w:r>
      <w:r>
        <w:rPr>
          <w:rFonts w:ascii="Arial" w:hAnsi="Arial" w:cs="Arial"/>
          <w:sz w:val="20"/>
          <w:szCs w:val="20"/>
        </w:rPr>
        <w:fldChar w:fldCharType="begin"/>
      </w:r>
      <w:r>
        <w:rPr>
          <w:rFonts w:ascii="Arial" w:hAnsi="Arial" w:cs="Arial"/>
          <w:sz w:val="20"/>
          <w:szCs w:val="20"/>
        </w:rPr>
        <w:instrText xml:space="preserve"> HYPERLINK "kodeks://link/d?nd=351175886&amp;mark=000000000000000000000000000000000000000000000000008QG0M8"\o"’’О внесении изменений в Федеральный закон ’’Технический регламент о требованиях пожарной безопасности’’</w:instrText>
      </w:r>
    </w:p>
    <w:p w14:paraId="75D85E0D"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14.07.2022 N 276-ФЗ</w:instrText>
      </w:r>
    </w:p>
    <w:p w14:paraId="089D1555" w14:textId="77777777" w:rsidR="00503DCD" w:rsidRDefault="00000000">
      <w:pPr>
        <w:pStyle w:val="COMMENT"/>
        <w:jc w:val="center"/>
        <w:rPr>
          <w:rFonts w:ascii="Arial" w:hAnsi="Arial" w:cs="Arial"/>
          <w:sz w:val="20"/>
          <w:szCs w:val="20"/>
        </w:rPr>
      </w:pPr>
      <w:r>
        <w:rPr>
          <w:rFonts w:ascii="Arial" w:hAnsi="Arial" w:cs="Arial"/>
          <w:sz w:val="20"/>
          <w:szCs w:val="20"/>
        </w:rPr>
        <w:instrText>Статус: Действующий документ (действ. c 25.07.2022)"</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Федеральным законом от 14 июля 2022 года N 276-ФЗ</w:t>
      </w:r>
      <w:r>
        <w:rPr>
          <w:rFonts w:ascii="Arial" w:hAnsi="Arial" w:cs="Arial"/>
          <w:sz w:val="20"/>
          <w:szCs w:val="20"/>
        </w:rPr>
        <w:fldChar w:fldCharType="end"/>
      </w:r>
      <w:r>
        <w:rPr>
          <w:rFonts w:ascii="Arial" w:hAnsi="Arial" w:cs="Arial"/>
          <w:sz w:val="20"/>
          <w:szCs w:val="20"/>
        </w:rPr>
        <w:t xml:space="preserve">. - См. </w:t>
      </w:r>
      <w:r>
        <w:rPr>
          <w:rFonts w:ascii="Arial" w:hAnsi="Arial" w:cs="Arial"/>
          <w:sz w:val="20"/>
          <w:szCs w:val="20"/>
        </w:rPr>
        <w:fldChar w:fldCharType="begin"/>
      </w:r>
      <w:r>
        <w:rPr>
          <w:rFonts w:ascii="Arial" w:hAnsi="Arial" w:cs="Arial"/>
          <w:sz w:val="20"/>
          <w:szCs w:val="20"/>
        </w:rPr>
        <w:instrText xml:space="preserve"> HYPERLINK "kodeks://link/d?nd=578317475&amp;mark=00000000000000000000000000000000000000000000000000A8U0NE"\o"’’Технический регламент о требованиях пожарной безопасности (с изменениями на 30 ...’’</w:instrText>
      </w:r>
    </w:p>
    <w:p w14:paraId="0D482271" w14:textId="77777777" w:rsidR="00503DCD" w:rsidRDefault="00000000">
      <w:pPr>
        <w:pStyle w:val="COMMENT"/>
        <w:jc w:val="center"/>
        <w:rPr>
          <w:rFonts w:ascii="Arial" w:hAnsi="Arial" w:cs="Arial"/>
          <w:sz w:val="20"/>
          <w:szCs w:val="20"/>
        </w:rPr>
      </w:pPr>
      <w:r>
        <w:rPr>
          <w:rFonts w:ascii="Arial" w:hAnsi="Arial" w:cs="Arial"/>
          <w:sz w:val="20"/>
          <w:szCs w:val="20"/>
        </w:rPr>
        <w:instrText>Федеральный закон от 22.07.2008 N 123-ФЗ</w:instrText>
      </w:r>
    </w:p>
    <w:p w14:paraId="235E043F" w14:textId="77777777" w:rsidR="00503DCD" w:rsidRDefault="00000000">
      <w:pPr>
        <w:pStyle w:val="COMMENT"/>
        <w:jc w:val="center"/>
        <w:rPr>
          <w:rFonts w:ascii="Arial" w:hAnsi="Arial" w:cs="Arial"/>
          <w:sz w:val="20"/>
          <w:szCs w:val="20"/>
        </w:rPr>
      </w:pPr>
      <w:r>
        <w:rPr>
          <w:rFonts w:ascii="Arial" w:hAnsi="Arial" w:cs="Arial"/>
          <w:sz w:val="20"/>
          <w:szCs w:val="20"/>
        </w:rPr>
        <w:instrText xml:space="preserve"> Редакция от 30.04.2021 (период действия с ...</w:instrText>
      </w:r>
    </w:p>
    <w:p w14:paraId="68D5AB64" w14:textId="77777777" w:rsidR="00503DCD" w:rsidRDefault="00000000">
      <w:pPr>
        <w:pStyle w:val="FORMATTEXT"/>
        <w:jc w:val="center"/>
      </w:pPr>
      <w:r>
        <w:instrText>Статус: Недействующая редакция документа (действ. c 30.04.2021 по 24.07.2022"</w:instrText>
      </w:r>
      <w:r>
        <w:fldChar w:fldCharType="separate"/>
      </w:r>
      <w:r>
        <w:rPr>
          <w:color w:val="BF2F1C"/>
          <w:u w:val="single"/>
        </w:rPr>
        <w:t>предыдущую редакцию</w:t>
      </w:r>
      <w:r>
        <w:fldChar w:fldCharType="end"/>
      </w:r>
      <w:r>
        <w:t xml:space="preserve">) </w:t>
      </w:r>
    </w:p>
    <w:p w14:paraId="681D189B" w14:textId="77777777" w:rsidR="00503DCD" w:rsidRDefault="00503DCD">
      <w:pPr>
        <w:pStyle w:val="FORMATTEXT"/>
        <w:jc w:val="both"/>
      </w:pPr>
    </w:p>
    <w:p w14:paraId="3F45E71F" w14:textId="77777777" w:rsidR="00503DCD" w:rsidRDefault="00503DCD">
      <w:pPr>
        <w:pStyle w:val="FORMATTEXT"/>
        <w:jc w:val="both"/>
      </w:pPr>
    </w:p>
    <w:p w14:paraId="77C070EB" w14:textId="77777777" w:rsidR="00503DCD" w:rsidRDefault="00503DCD">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700"/>
        <w:gridCol w:w="1950"/>
        <w:gridCol w:w="2100"/>
      </w:tblGrid>
      <w:tr w:rsidR="00503DCD" w14:paraId="58CE5C64"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B8CD5A" w14:textId="77777777" w:rsidR="00503DCD" w:rsidRDefault="00000000">
            <w:pPr>
              <w:pStyle w:val="FORMATTEXT"/>
              <w:jc w:val="center"/>
              <w:rPr>
                <w:sz w:val="18"/>
                <w:szCs w:val="18"/>
              </w:rPr>
            </w:pPr>
            <w:r>
              <w:rPr>
                <w:sz w:val="18"/>
                <w:szCs w:val="18"/>
              </w:rPr>
              <w:t xml:space="preserve">Класс функциональной пожарной опасности </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AAB16A" w14:textId="77777777" w:rsidR="00503DCD" w:rsidRDefault="00000000">
            <w:pPr>
              <w:pStyle w:val="FORMATTEXT"/>
              <w:jc w:val="center"/>
              <w:rPr>
                <w:sz w:val="18"/>
                <w:szCs w:val="18"/>
              </w:rPr>
            </w:pPr>
            <w:r>
              <w:rPr>
                <w:sz w:val="18"/>
                <w:szCs w:val="18"/>
              </w:rPr>
              <w:t xml:space="preserve">Вместимость зальных помещений, человек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5006E" w14:textId="77777777" w:rsidR="00503DCD" w:rsidRDefault="00000000">
            <w:pPr>
              <w:pStyle w:val="FORMATTEXT"/>
              <w:jc w:val="center"/>
              <w:rPr>
                <w:sz w:val="18"/>
                <w:szCs w:val="18"/>
              </w:rPr>
            </w:pPr>
            <w:r>
              <w:rPr>
                <w:sz w:val="18"/>
                <w:szCs w:val="18"/>
              </w:rPr>
              <w:t xml:space="preserve">Показатели пожарной опасности, не более указанных </w:t>
            </w:r>
          </w:p>
        </w:tc>
      </w:tr>
      <w:tr w:rsidR="00503DCD" w14:paraId="4B275972" w14:textId="77777777">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BB5FC3" w14:textId="77777777" w:rsidR="00503DCD" w:rsidRDefault="00000000">
            <w:pPr>
              <w:pStyle w:val="FORMATTEXT"/>
              <w:jc w:val="center"/>
              <w:rPr>
                <w:sz w:val="18"/>
                <w:szCs w:val="18"/>
              </w:rPr>
            </w:pPr>
            <w:r>
              <w:rPr>
                <w:sz w:val="18"/>
                <w:szCs w:val="18"/>
              </w:rPr>
              <w:t xml:space="preserve">здания </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55AA35" w14:textId="77777777" w:rsidR="00503DCD" w:rsidRDefault="00503DCD">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FA286" w14:textId="77777777" w:rsidR="00503DCD" w:rsidRDefault="00000000">
            <w:pPr>
              <w:pStyle w:val="FORMATTEXT"/>
              <w:jc w:val="center"/>
              <w:rPr>
                <w:sz w:val="18"/>
                <w:szCs w:val="18"/>
              </w:rPr>
            </w:pPr>
            <w:r>
              <w:rPr>
                <w:sz w:val="18"/>
                <w:szCs w:val="18"/>
              </w:rPr>
              <w:t xml:space="preserve">для стен и потолков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ABE67" w14:textId="77777777" w:rsidR="00503DCD" w:rsidRDefault="00000000">
            <w:pPr>
              <w:pStyle w:val="FORMATTEXT"/>
              <w:jc w:val="center"/>
              <w:rPr>
                <w:sz w:val="18"/>
                <w:szCs w:val="18"/>
              </w:rPr>
            </w:pPr>
            <w:r>
              <w:rPr>
                <w:sz w:val="18"/>
                <w:szCs w:val="18"/>
              </w:rPr>
              <w:t xml:space="preserve">для покрытий полов </w:t>
            </w:r>
          </w:p>
        </w:tc>
      </w:tr>
      <w:tr w:rsidR="00503DCD" w14:paraId="66245861"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9F570F" w14:textId="77777777" w:rsidR="00503DCD" w:rsidRDefault="00000000">
            <w:pPr>
              <w:pStyle w:val="FORMATTEXT"/>
              <w:rPr>
                <w:sz w:val="18"/>
                <w:szCs w:val="18"/>
              </w:rPr>
            </w:pPr>
            <w:r>
              <w:rPr>
                <w:sz w:val="18"/>
                <w:szCs w:val="18"/>
              </w:rPr>
              <w:t xml:space="preserve">Ф1.2; Ф2.3; Ф2.4;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BC2D3" w14:textId="77777777" w:rsidR="00503DCD" w:rsidRDefault="00000000">
            <w:pPr>
              <w:pStyle w:val="FORMATTEXT"/>
              <w:rPr>
                <w:sz w:val="18"/>
                <w:szCs w:val="18"/>
              </w:rPr>
            </w:pPr>
            <w:r>
              <w:rPr>
                <w:sz w:val="18"/>
                <w:szCs w:val="18"/>
              </w:rPr>
              <w:t xml:space="preserve">более 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DF377" w14:textId="77777777" w:rsidR="00503DCD" w:rsidRDefault="00000000">
            <w:pPr>
              <w:pStyle w:val="FORMATTEXT"/>
              <w:rPr>
                <w:sz w:val="18"/>
                <w:szCs w:val="18"/>
              </w:rPr>
            </w:pPr>
            <w:r>
              <w:rPr>
                <w:sz w:val="18"/>
                <w:szCs w:val="18"/>
              </w:rPr>
              <w:t xml:space="preserve">НГ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1FBC5" w14:textId="77777777" w:rsidR="00503DCD" w:rsidRDefault="00000000">
            <w:pPr>
              <w:pStyle w:val="FORMATTEXT"/>
              <w:rPr>
                <w:sz w:val="18"/>
                <w:szCs w:val="18"/>
              </w:rPr>
            </w:pPr>
            <w:r>
              <w:rPr>
                <w:sz w:val="18"/>
                <w:szCs w:val="18"/>
              </w:rPr>
              <w:t xml:space="preserve">В2, Д2, Т2, РП1 </w:t>
            </w:r>
          </w:p>
        </w:tc>
      </w:tr>
      <w:tr w:rsidR="00503DCD" w14:paraId="77BBEE60" w14:textId="77777777">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1B5F7AB3" w14:textId="77777777" w:rsidR="00503DCD" w:rsidRDefault="00000000">
            <w:pPr>
              <w:pStyle w:val="FORMATTEXT"/>
              <w:rPr>
                <w:sz w:val="18"/>
                <w:szCs w:val="18"/>
              </w:rPr>
            </w:pPr>
            <w:r>
              <w:rPr>
                <w:sz w:val="18"/>
                <w:szCs w:val="18"/>
              </w:rPr>
              <w:t>Ф3.1; Ф3.2; Ф3.6;</w:t>
            </w:r>
          </w:p>
          <w:p w14:paraId="38F2E95D" w14:textId="77777777" w:rsidR="00503DCD" w:rsidRDefault="00000000">
            <w:pPr>
              <w:pStyle w:val="FORMATTEXT"/>
              <w:rPr>
                <w:sz w:val="18"/>
                <w:szCs w:val="18"/>
              </w:rPr>
            </w:pPr>
            <w:r>
              <w:rPr>
                <w:sz w:val="18"/>
                <w:szCs w:val="18"/>
              </w:rPr>
              <w:t xml:space="preserve">Ф4.2; Ф4.3; Ф4.4; Ф5.1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F616F" w14:textId="77777777" w:rsidR="00503DCD" w:rsidRDefault="00000000">
            <w:pPr>
              <w:pStyle w:val="FORMATTEXT"/>
              <w:rPr>
                <w:sz w:val="18"/>
                <w:szCs w:val="18"/>
              </w:rPr>
            </w:pPr>
            <w:r>
              <w:rPr>
                <w:sz w:val="18"/>
                <w:szCs w:val="18"/>
              </w:rPr>
              <w:t>более 300,</w:t>
            </w:r>
          </w:p>
          <w:p w14:paraId="4F79D88F" w14:textId="77777777" w:rsidR="00503DCD" w:rsidRDefault="00000000">
            <w:pPr>
              <w:pStyle w:val="FORMATTEXT"/>
              <w:rPr>
                <w:sz w:val="18"/>
                <w:szCs w:val="18"/>
              </w:rPr>
            </w:pPr>
            <w:r>
              <w:rPr>
                <w:sz w:val="18"/>
                <w:szCs w:val="18"/>
              </w:rPr>
              <w:t xml:space="preserve">но не более 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5BBBF" w14:textId="77777777" w:rsidR="00503DCD" w:rsidRDefault="00000000">
            <w:pPr>
              <w:pStyle w:val="FORMATTEXT"/>
              <w:rPr>
                <w:sz w:val="18"/>
                <w:szCs w:val="18"/>
              </w:rPr>
            </w:pPr>
            <w:r>
              <w:rPr>
                <w:sz w:val="18"/>
                <w:szCs w:val="18"/>
              </w:rPr>
              <w:t xml:space="preserve">Г1, В1,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0410B" w14:textId="77777777" w:rsidR="00503DCD" w:rsidRDefault="00000000">
            <w:pPr>
              <w:pStyle w:val="FORMATTEXT"/>
              <w:rPr>
                <w:sz w:val="18"/>
                <w:szCs w:val="18"/>
              </w:rPr>
            </w:pPr>
            <w:r>
              <w:rPr>
                <w:sz w:val="18"/>
                <w:szCs w:val="18"/>
              </w:rPr>
              <w:t xml:space="preserve">В2, Д2, Т2, РП1 </w:t>
            </w:r>
          </w:p>
        </w:tc>
      </w:tr>
      <w:tr w:rsidR="00503DCD" w14:paraId="32201824" w14:textId="77777777">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7FB4DF98" w14:textId="77777777" w:rsidR="00503DCD" w:rsidRDefault="00503DCD">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F2BAD6" w14:textId="77777777" w:rsidR="00503DCD" w:rsidRDefault="00000000">
            <w:pPr>
              <w:pStyle w:val="FORMATTEXT"/>
              <w:rPr>
                <w:sz w:val="18"/>
                <w:szCs w:val="18"/>
              </w:rPr>
            </w:pPr>
            <w:r>
              <w:rPr>
                <w:sz w:val="18"/>
                <w:szCs w:val="18"/>
              </w:rPr>
              <w:t>более 50,</w:t>
            </w:r>
          </w:p>
          <w:p w14:paraId="72F67DE1" w14:textId="77777777" w:rsidR="00503DCD" w:rsidRDefault="00000000">
            <w:pPr>
              <w:pStyle w:val="FORMATTEXT"/>
              <w:rPr>
                <w:sz w:val="18"/>
                <w:szCs w:val="18"/>
              </w:rPr>
            </w:pPr>
            <w:r>
              <w:rPr>
                <w:sz w:val="18"/>
                <w:szCs w:val="18"/>
              </w:rPr>
              <w:t xml:space="preserve">но не 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480E48" w14:textId="77777777" w:rsidR="00503DCD" w:rsidRDefault="00000000">
            <w:pPr>
              <w:pStyle w:val="FORMATTEXT"/>
              <w:rPr>
                <w:sz w:val="18"/>
                <w:szCs w:val="18"/>
              </w:rPr>
            </w:pPr>
            <w:r>
              <w:rPr>
                <w:sz w:val="18"/>
                <w:szCs w:val="18"/>
              </w:rPr>
              <w:t xml:space="preserve">Г1, В2,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8CF93" w14:textId="77777777" w:rsidR="00503DCD" w:rsidRDefault="00000000">
            <w:pPr>
              <w:pStyle w:val="FORMATTEXT"/>
              <w:rPr>
                <w:sz w:val="18"/>
                <w:szCs w:val="18"/>
              </w:rPr>
            </w:pPr>
            <w:r>
              <w:rPr>
                <w:sz w:val="18"/>
                <w:szCs w:val="18"/>
              </w:rPr>
              <w:t xml:space="preserve">В2, Д3, Т2, РП2 </w:t>
            </w:r>
          </w:p>
        </w:tc>
      </w:tr>
      <w:tr w:rsidR="00503DCD" w14:paraId="08D5D18B" w14:textId="77777777">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4AD979" w14:textId="77777777" w:rsidR="00503DCD" w:rsidRDefault="00503DCD">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85B9DF" w14:textId="77777777" w:rsidR="00503DCD" w:rsidRDefault="00000000">
            <w:pPr>
              <w:pStyle w:val="FORMATTEXT"/>
              <w:rPr>
                <w:sz w:val="18"/>
                <w:szCs w:val="18"/>
              </w:rPr>
            </w:pPr>
            <w:r>
              <w:rPr>
                <w:sz w:val="18"/>
                <w:szCs w:val="18"/>
              </w:rPr>
              <w:t xml:space="preserve">не более 50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85B5B" w14:textId="77777777" w:rsidR="00503DCD" w:rsidRDefault="00000000">
            <w:pPr>
              <w:pStyle w:val="FORMATTEXT"/>
              <w:rPr>
                <w:sz w:val="18"/>
                <w:szCs w:val="18"/>
              </w:rPr>
            </w:pPr>
            <w:r>
              <w:rPr>
                <w:sz w:val="18"/>
                <w:szCs w:val="18"/>
              </w:rPr>
              <w:t xml:space="preserve">Г2, В2, Д3,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58681" w14:textId="77777777" w:rsidR="00503DCD" w:rsidRDefault="00000000">
            <w:pPr>
              <w:pStyle w:val="FORMATTEXT"/>
              <w:rPr>
                <w:sz w:val="18"/>
                <w:szCs w:val="18"/>
              </w:rPr>
            </w:pPr>
            <w:r>
              <w:rPr>
                <w:sz w:val="18"/>
                <w:szCs w:val="18"/>
              </w:rPr>
              <w:t xml:space="preserve">В2, Д3, ТЗ, РП2 </w:t>
            </w:r>
          </w:p>
        </w:tc>
      </w:tr>
      <w:tr w:rsidR="00503DCD" w14:paraId="2C408696" w14:textId="77777777">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D46A56" w14:textId="77777777" w:rsidR="00503DCD" w:rsidRDefault="00000000">
            <w:pPr>
              <w:pStyle w:val="FORMATTEXT"/>
              <w:rPr>
                <w:sz w:val="18"/>
                <w:szCs w:val="18"/>
              </w:rPr>
            </w:pPr>
            <w:r>
              <w:rPr>
                <w:sz w:val="18"/>
                <w:szCs w:val="18"/>
              </w:rPr>
              <w:t xml:space="preserve">Ф1.1; Ф2.1; Ф2.2;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0187F" w14:textId="77777777" w:rsidR="00503DCD" w:rsidRDefault="00000000">
            <w:pPr>
              <w:pStyle w:val="FORMATTEXT"/>
              <w:rPr>
                <w:sz w:val="18"/>
                <w:szCs w:val="18"/>
              </w:rPr>
            </w:pPr>
            <w:r>
              <w:rPr>
                <w:sz w:val="18"/>
                <w:szCs w:val="18"/>
              </w:rPr>
              <w:t xml:space="preserve">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87CE8" w14:textId="77777777" w:rsidR="00503DCD" w:rsidRDefault="00000000">
            <w:pPr>
              <w:pStyle w:val="FORMATTEXT"/>
              <w:rPr>
                <w:sz w:val="18"/>
                <w:szCs w:val="18"/>
              </w:rPr>
            </w:pPr>
            <w:r>
              <w:rPr>
                <w:sz w:val="18"/>
                <w:szCs w:val="18"/>
              </w:rPr>
              <w:t xml:space="preserve">НГ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C8FAB" w14:textId="77777777" w:rsidR="00503DCD" w:rsidRDefault="00000000">
            <w:pPr>
              <w:pStyle w:val="FORMATTEXT"/>
              <w:rPr>
                <w:sz w:val="18"/>
                <w:szCs w:val="18"/>
              </w:rPr>
            </w:pPr>
            <w:r>
              <w:rPr>
                <w:sz w:val="18"/>
                <w:szCs w:val="18"/>
              </w:rPr>
              <w:t xml:space="preserve">В2, Д2, Т2, РП1 </w:t>
            </w:r>
          </w:p>
        </w:tc>
      </w:tr>
      <w:tr w:rsidR="00503DCD" w14:paraId="04CA0B4A" w14:textId="77777777">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4277FECF" w14:textId="77777777" w:rsidR="00503DCD" w:rsidRDefault="00000000">
            <w:pPr>
              <w:pStyle w:val="FORMATTEXT"/>
              <w:rPr>
                <w:sz w:val="18"/>
                <w:szCs w:val="18"/>
              </w:rPr>
            </w:pPr>
            <w:r>
              <w:rPr>
                <w:sz w:val="18"/>
                <w:szCs w:val="18"/>
              </w:rPr>
              <w:t>Ф3.3; Ф3.4; Ф3.5;</w:t>
            </w:r>
          </w:p>
          <w:p w14:paraId="10772EA2" w14:textId="77777777" w:rsidR="00503DCD" w:rsidRDefault="00000000">
            <w:pPr>
              <w:pStyle w:val="FORMATTEXT"/>
              <w:rPr>
                <w:sz w:val="18"/>
                <w:szCs w:val="18"/>
              </w:rPr>
            </w:pPr>
            <w:r>
              <w:rPr>
                <w:sz w:val="18"/>
                <w:szCs w:val="18"/>
              </w:rPr>
              <w:t xml:space="preserve">Ф3.7; Ф4.1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4B1C0" w14:textId="77777777" w:rsidR="00503DCD" w:rsidRDefault="00000000">
            <w:pPr>
              <w:pStyle w:val="FORMATTEXT"/>
              <w:rPr>
                <w:sz w:val="18"/>
                <w:szCs w:val="18"/>
              </w:rPr>
            </w:pPr>
            <w:r>
              <w:rPr>
                <w:sz w:val="18"/>
                <w:szCs w:val="18"/>
              </w:rPr>
              <w:t>более 15,</w:t>
            </w:r>
          </w:p>
          <w:p w14:paraId="3163F5BB" w14:textId="77777777" w:rsidR="00503DCD" w:rsidRDefault="00000000">
            <w:pPr>
              <w:pStyle w:val="FORMATTEXT"/>
              <w:rPr>
                <w:sz w:val="18"/>
                <w:szCs w:val="18"/>
              </w:rPr>
            </w:pPr>
            <w:r>
              <w:rPr>
                <w:sz w:val="18"/>
                <w:szCs w:val="18"/>
              </w:rPr>
              <w:t xml:space="preserve">но не более 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6DEBF" w14:textId="77777777" w:rsidR="00503DCD" w:rsidRDefault="00000000">
            <w:pPr>
              <w:pStyle w:val="FORMATTEXT"/>
              <w:rPr>
                <w:sz w:val="18"/>
                <w:szCs w:val="18"/>
              </w:rPr>
            </w:pPr>
            <w:r>
              <w:rPr>
                <w:sz w:val="18"/>
                <w:szCs w:val="18"/>
              </w:rPr>
              <w:t xml:space="preserve">Г1, В1, Д2,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C4117" w14:textId="77777777" w:rsidR="00503DCD" w:rsidRDefault="00000000">
            <w:pPr>
              <w:pStyle w:val="FORMATTEXT"/>
              <w:rPr>
                <w:sz w:val="18"/>
                <w:szCs w:val="18"/>
              </w:rPr>
            </w:pPr>
            <w:r>
              <w:rPr>
                <w:sz w:val="18"/>
                <w:szCs w:val="18"/>
              </w:rPr>
              <w:t xml:space="preserve">В2, Д2, Т2, РП1 </w:t>
            </w:r>
          </w:p>
        </w:tc>
      </w:tr>
      <w:tr w:rsidR="00503DCD" w14:paraId="73467AB9" w14:textId="77777777">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1FD9FE" w14:textId="77777777" w:rsidR="00503DCD" w:rsidRDefault="00503DCD">
            <w:pPr>
              <w:pStyle w:val="FORMATTEXT"/>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AC363" w14:textId="77777777" w:rsidR="00503DCD" w:rsidRDefault="00000000">
            <w:pPr>
              <w:pStyle w:val="FORMATTEXT"/>
              <w:rPr>
                <w:sz w:val="18"/>
                <w:szCs w:val="18"/>
              </w:rPr>
            </w:pPr>
            <w:r>
              <w:rPr>
                <w:sz w:val="18"/>
                <w:szCs w:val="18"/>
              </w:rPr>
              <w:t xml:space="preserve">не более 15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665D7" w14:textId="77777777" w:rsidR="00503DCD" w:rsidRDefault="00000000">
            <w:pPr>
              <w:pStyle w:val="FORMATTEXT"/>
              <w:rPr>
                <w:sz w:val="18"/>
                <w:szCs w:val="18"/>
              </w:rPr>
            </w:pPr>
            <w:r>
              <w:rPr>
                <w:sz w:val="18"/>
                <w:szCs w:val="18"/>
              </w:rPr>
              <w:t xml:space="preserve">Г2, В2, Д3, Т2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D9768" w14:textId="77777777" w:rsidR="00503DCD" w:rsidRDefault="00000000">
            <w:pPr>
              <w:pStyle w:val="FORMATTEXT"/>
              <w:rPr>
                <w:sz w:val="18"/>
                <w:szCs w:val="18"/>
              </w:rPr>
            </w:pPr>
            <w:r>
              <w:rPr>
                <w:sz w:val="18"/>
                <w:szCs w:val="18"/>
              </w:rPr>
              <w:t xml:space="preserve">В2, Д3, ТЗ, РП2 </w:t>
            </w:r>
          </w:p>
        </w:tc>
      </w:tr>
    </w:tbl>
    <w:p w14:paraId="71DEF47B"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1155F478" w14:textId="77777777" w:rsidR="00503DCD" w:rsidRDefault="00000000">
      <w:pPr>
        <w:pStyle w:val="FORMATTEXT"/>
        <w:ind w:firstLine="568"/>
        <w:jc w:val="both"/>
      </w:pPr>
      <w:r>
        <w:rPr>
          <w:b/>
          <w:bCs/>
        </w:rPr>
        <w:t>Примечание</w:t>
      </w:r>
      <w:proofErr w:type="gramStart"/>
      <w:r>
        <w:rPr>
          <w:b/>
          <w:bCs/>
        </w:rPr>
        <w:t>:</w:t>
      </w:r>
      <w:r>
        <w:t xml:space="preserve"> Для</w:t>
      </w:r>
      <w:proofErr w:type="gramEnd"/>
      <w:r>
        <w:t xml:space="preserve">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14:paraId="299054B8" w14:textId="77777777" w:rsidR="00503DCD" w:rsidRDefault="00503DCD">
      <w:pPr>
        <w:pStyle w:val="FORMATTEXT"/>
        <w:ind w:firstLine="568"/>
        <w:jc w:val="both"/>
      </w:pPr>
    </w:p>
    <w:p w14:paraId="210EE85E" w14:textId="77777777" w:rsidR="00503DCD" w:rsidRDefault="00000000">
      <w:pPr>
        <w:pStyle w:val="FORMATTEXT"/>
        <w:jc w:val="both"/>
      </w:pPr>
      <w:r>
        <w:t xml:space="preserve">    </w:t>
      </w:r>
    </w:p>
    <w:p w14:paraId="53F5299A" w14:textId="77777777" w:rsidR="00503DCD" w:rsidRDefault="00000000">
      <w:pPr>
        <w:pStyle w:val="COMMENT"/>
        <w:ind w:firstLine="568"/>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"kodeks://link/d?nd=542620598&amp;mark=00000000000000000000000000000000000000000000000000A7A0NB"\o"’’Комментарий к Федеральному закону от 22 июля 2008 года N 123-ФЗ ’’Технический регламент о требованиях пожарной безопасности’’ (постатейный)’’</w:instrText>
      </w:r>
    </w:p>
    <w:p w14:paraId="7F49CF69" w14:textId="77777777" w:rsidR="00503DCD"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27.03.2018</w:instrText>
      </w:r>
    </w:p>
    <w:p w14:paraId="4DA6E083" w14:textId="77777777" w:rsidR="00503DCD" w:rsidRDefault="00000000">
      <w:pPr>
        <w:pStyle w:val="FORMATTEXT"/>
        <w:ind w:firstLine="568"/>
        <w:jc w:val="both"/>
      </w:pPr>
      <w:r>
        <w:instrText>Статус: Актуальный материал"</w:instrText>
      </w:r>
      <w:r>
        <w:fldChar w:fldCharType="separate"/>
      </w:r>
      <w:r>
        <w:rPr>
          <w:color w:val="0000AA"/>
          <w:u w:val="single"/>
        </w:rPr>
        <w:t>Комментарий к таблице 29</w:t>
      </w:r>
      <w:r>
        <w:fldChar w:fldCharType="end"/>
      </w:r>
    </w:p>
    <w:p w14:paraId="15FFD4B0" w14:textId="77777777" w:rsidR="00503DCD" w:rsidRDefault="00503DCD">
      <w:pPr>
        <w:pStyle w:val="FORMATTEXT"/>
        <w:ind w:firstLine="568"/>
        <w:jc w:val="both"/>
      </w:pPr>
    </w:p>
    <w:p w14:paraId="128F2846" w14:textId="77777777" w:rsidR="00503DCD" w:rsidRDefault="00000000">
      <w:pPr>
        <w:pStyle w:val="FORMATTEXT"/>
        <w:jc w:val="center"/>
      </w:pPr>
      <w:r>
        <w:t>Таблица 30</w:t>
      </w:r>
    </w:p>
    <w:p w14:paraId="1908D216" w14:textId="77777777" w:rsidR="00503DCD" w:rsidRDefault="00503DCD">
      <w:pPr>
        <w:pStyle w:val="HEADERTEXT"/>
        <w:rPr>
          <w:b/>
          <w:bCs/>
        </w:rPr>
      </w:pPr>
    </w:p>
    <w:p w14:paraId="02704281" w14:textId="77777777" w:rsidR="00503DCD" w:rsidRDefault="00000000">
      <w:pPr>
        <w:pStyle w:val="HEADERTEXT"/>
        <w:jc w:val="center"/>
        <w:outlineLvl w:val="3"/>
        <w:rPr>
          <w:b/>
          <w:bCs/>
        </w:rPr>
      </w:pPr>
      <w:r>
        <w:rPr>
          <w:b/>
          <w:bCs/>
        </w:rPr>
        <w:t xml:space="preserve"> ПЕРЕЧЕНЬ </w:t>
      </w:r>
    </w:p>
    <w:p w14:paraId="27B3FE4B" w14:textId="77777777" w:rsidR="00503DCD" w:rsidRDefault="00000000">
      <w:pPr>
        <w:pStyle w:val="HEADERTEXT"/>
        <w:jc w:val="center"/>
        <w:outlineLvl w:val="3"/>
        <w:rPr>
          <w:b/>
          <w:bCs/>
        </w:rPr>
      </w:pPr>
      <w:r>
        <w:rPr>
          <w:b/>
          <w:bCs/>
        </w:rPr>
        <w:t>показателей, необходимых для оценки пожарной</w:t>
      </w:r>
    </w:p>
    <w:p w14:paraId="3F2F5C43" w14:textId="77777777" w:rsidR="00503DCD" w:rsidRDefault="00000000">
      <w:pPr>
        <w:pStyle w:val="HEADERTEXT"/>
        <w:jc w:val="center"/>
        <w:outlineLvl w:val="3"/>
        <w:rPr>
          <w:b/>
          <w:bCs/>
        </w:rPr>
      </w:pPr>
      <w:r>
        <w:rPr>
          <w:b/>
          <w:bCs/>
        </w:rPr>
        <w:t xml:space="preserve"> опасности текстильных и кожевенных материалов </w:t>
      </w:r>
    </w:p>
    <w:p w14:paraId="16F35F18" w14:textId="77777777" w:rsidR="00503DCD" w:rsidRDefault="00000000">
      <w:pPr>
        <w:pStyle w:val="HEADERTEXT"/>
        <w:jc w:val="center"/>
        <w:outlineLvl w:val="3"/>
        <w:rPr>
          <w:b/>
          <w:bCs/>
        </w:rPr>
      </w:pPr>
      <w:r>
        <w:rPr>
          <w:b/>
          <w:bCs/>
        </w:rPr>
        <w:lastRenderedPageBreak/>
        <w:t xml:space="preserve">и для нормирования требований </w:t>
      </w:r>
    </w:p>
    <w:p w14:paraId="1193CCA6" w14:textId="77777777" w:rsidR="00503DCD" w:rsidRDefault="00503DC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700"/>
        <w:gridCol w:w="1200"/>
        <w:gridCol w:w="1050"/>
        <w:gridCol w:w="1200"/>
        <w:gridCol w:w="1140"/>
        <w:gridCol w:w="1200"/>
      </w:tblGrid>
      <w:tr w:rsidR="00503DCD" w14:paraId="5602B0C2" w14:textId="77777777">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1EC73B" w14:textId="77777777" w:rsidR="00503DCD" w:rsidRDefault="00000000">
            <w:pPr>
              <w:pStyle w:val="FORMATTEXT"/>
              <w:jc w:val="center"/>
              <w:rPr>
                <w:sz w:val="18"/>
                <w:szCs w:val="18"/>
              </w:rPr>
            </w:pPr>
            <w:r>
              <w:rPr>
                <w:sz w:val="18"/>
                <w:szCs w:val="18"/>
              </w:rPr>
              <w:t xml:space="preserve">Показатели пожарной </w:t>
            </w:r>
          </w:p>
        </w:tc>
        <w:tc>
          <w:tcPr>
            <w:tcW w:w="579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E14DA" w14:textId="77777777" w:rsidR="00503DCD" w:rsidRDefault="00000000">
            <w:pPr>
              <w:pStyle w:val="FORMATTEXT"/>
              <w:jc w:val="center"/>
              <w:rPr>
                <w:sz w:val="18"/>
                <w:szCs w:val="18"/>
              </w:rPr>
            </w:pPr>
            <w:r>
              <w:rPr>
                <w:sz w:val="18"/>
                <w:szCs w:val="18"/>
              </w:rPr>
              <w:t xml:space="preserve">Функциональное назначение </w:t>
            </w:r>
          </w:p>
        </w:tc>
      </w:tr>
      <w:tr w:rsidR="00503DCD" w14:paraId="4C1311DB" w14:textId="77777777">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43D9D8" w14:textId="77777777" w:rsidR="00503DCD" w:rsidRDefault="00000000">
            <w:pPr>
              <w:pStyle w:val="FORMATTEXT"/>
              <w:jc w:val="center"/>
              <w:rPr>
                <w:sz w:val="18"/>
                <w:szCs w:val="18"/>
              </w:rPr>
            </w:pPr>
            <w:r>
              <w:rPr>
                <w:sz w:val="18"/>
                <w:szCs w:val="18"/>
              </w:rPr>
              <w:t xml:space="preserve">опасности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9055F" w14:textId="77777777" w:rsidR="00503DCD" w:rsidRDefault="00000000">
            <w:pPr>
              <w:pStyle w:val="FORMATTEXT"/>
              <w:jc w:val="center"/>
              <w:rPr>
                <w:sz w:val="18"/>
                <w:szCs w:val="18"/>
              </w:rPr>
            </w:pPr>
            <w:r>
              <w:rPr>
                <w:sz w:val="18"/>
                <w:szCs w:val="18"/>
              </w:rPr>
              <w:t xml:space="preserve">Шторы и занавесы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FAF15" w14:textId="77777777" w:rsidR="00503DCD" w:rsidRDefault="00000000">
            <w:pPr>
              <w:pStyle w:val="FORMATTEXT"/>
              <w:jc w:val="center"/>
              <w:rPr>
                <w:sz w:val="18"/>
                <w:szCs w:val="18"/>
              </w:rPr>
            </w:pPr>
            <w:r>
              <w:rPr>
                <w:sz w:val="18"/>
                <w:szCs w:val="18"/>
              </w:rPr>
              <w:t>Постель-</w:t>
            </w:r>
          </w:p>
          <w:p w14:paraId="118C7A7E" w14:textId="77777777" w:rsidR="00503DCD" w:rsidRDefault="00000000">
            <w:pPr>
              <w:pStyle w:val="FORMATTEXT"/>
              <w:jc w:val="center"/>
              <w:rPr>
                <w:sz w:val="18"/>
                <w:szCs w:val="18"/>
              </w:rPr>
            </w:pPr>
            <w:proofErr w:type="spellStart"/>
            <w:r>
              <w:rPr>
                <w:sz w:val="18"/>
                <w:szCs w:val="18"/>
              </w:rPr>
              <w:t>ные</w:t>
            </w:r>
            <w:proofErr w:type="spellEnd"/>
            <w:r>
              <w:rPr>
                <w:sz w:val="18"/>
                <w:szCs w:val="18"/>
              </w:rPr>
              <w:t xml:space="preserve"> </w:t>
            </w:r>
            <w:proofErr w:type="spellStart"/>
            <w:r>
              <w:rPr>
                <w:sz w:val="18"/>
                <w:szCs w:val="18"/>
              </w:rPr>
              <w:t>принад</w:t>
            </w:r>
            <w:proofErr w:type="spellEnd"/>
            <w:r>
              <w:rPr>
                <w:sz w:val="18"/>
                <w:szCs w:val="18"/>
              </w:rPr>
              <w:t>-</w:t>
            </w:r>
          </w:p>
          <w:p w14:paraId="554400A6" w14:textId="77777777" w:rsidR="00503DCD" w:rsidRDefault="00000000">
            <w:pPr>
              <w:pStyle w:val="FORMATTEXT"/>
              <w:jc w:val="center"/>
              <w:rPr>
                <w:sz w:val="18"/>
                <w:szCs w:val="18"/>
              </w:rPr>
            </w:pPr>
            <w:proofErr w:type="spellStart"/>
            <w:r>
              <w:rPr>
                <w:sz w:val="18"/>
                <w:szCs w:val="18"/>
              </w:rPr>
              <w:t>лежности</w:t>
            </w:r>
            <w:proofErr w:type="spellEnd"/>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9C815" w14:textId="77777777" w:rsidR="00503DCD" w:rsidRDefault="00000000">
            <w:pPr>
              <w:pStyle w:val="FORMATTEXT"/>
              <w:jc w:val="center"/>
              <w:rPr>
                <w:sz w:val="18"/>
                <w:szCs w:val="18"/>
              </w:rPr>
            </w:pPr>
            <w:r>
              <w:rPr>
                <w:sz w:val="18"/>
                <w:szCs w:val="18"/>
              </w:rPr>
              <w:t>Элементы мягкой мебели (в том числе коже-</w:t>
            </w:r>
          </w:p>
          <w:p w14:paraId="39DD970F" w14:textId="77777777" w:rsidR="00503DCD" w:rsidRDefault="00000000">
            <w:pPr>
              <w:pStyle w:val="FORMATTEXT"/>
              <w:jc w:val="center"/>
              <w:rPr>
                <w:sz w:val="18"/>
                <w:szCs w:val="18"/>
              </w:rPr>
            </w:pPr>
            <w:r>
              <w:rPr>
                <w:sz w:val="18"/>
                <w:szCs w:val="18"/>
              </w:rPr>
              <w:t xml:space="preserve">венные)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8F498" w14:textId="77777777" w:rsidR="00503DCD" w:rsidRDefault="00000000">
            <w:pPr>
              <w:pStyle w:val="FORMATTEXT"/>
              <w:jc w:val="center"/>
              <w:rPr>
                <w:sz w:val="18"/>
                <w:szCs w:val="18"/>
              </w:rPr>
            </w:pPr>
            <w:proofErr w:type="spellStart"/>
            <w:r>
              <w:rPr>
                <w:sz w:val="18"/>
                <w:szCs w:val="18"/>
              </w:rPr>
              <w:t>Специаль</w:t>
            </w:r>
            <w:proofErr w:type="spellEnd"/>
            <w:r>
              <w:rPr>
                <w:sz w:val="18"/>
                <w:szCs w:val="18"/>
              </w:rPr>
              <w:t>-</w:t>
            </w:r>
          </w:p>
          <w:p w14:paraId="5DCC0C09" w14:textId="77777777" w:rsidR="00503DCD" w:rsidRDefault="00000000">
            <w:pPr>
              <w:pStyle w:val="FORMATTEXT"/>
              <w:jc w:val="center"/>
              <w:rPr>
                <w:sz w:val="18"/>
                <w:szCs w:val="18"/>
              </w:rPr>
            </w:pPr>
            <w:r>
              <w:rPr>
                <w:sz w:val="18"/>
                <w:szCs w:val="18"/>
              </w:rPr>
              <w:t xml:space="preserve">ная защитная одежда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6A489" w14:textId="77777777" w:rsidR="00503DCD" w:rsidRDefault="00000000">
            <w:pPr>
              <w:pStyle w:val="FORMATTEXT"/>
              <w:jc w:val="center"/>
              <w:rPr>
                <w:sz w:val="18"/>
                <w:szCs w:val="18"/>
              </w:rPr>
            </w:pPr>
            <w:r>
              <w:rPr>
                <w:sz w:val="18"/>
                <w:szCs w:val="18"/>
              </w:rPr>
              <w:t xml:space="preserve">Ковровые покрытия </w:t>
            </w:r>
          </w:p>
        </w:tc>
      </w:tr>
      <w:tr w:rsidR="00503DCD" w14:paraId="455F1F36"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0E297" w14:textId="77777777" w:rsidR="00503DCD" w:rsidRDefault="00000000">
            <w:pPr>
              <w:pStyle w:val="FORMATTEXT"/>
              <w:rPr>
                <w:sz w:val="18"/>
                <w:szCs w:val="18"/>
              </w:rPr>
            </w:pPr>
            <w:r>
              <w:rPr>
                <w:sz w:val="18"/>
                <w:szCs w:val="18"/>
              </w:rPr>
              <w:t xml:space="preserve">Воспламеняемость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1812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40417"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DC12B"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86E27"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6BEB6" w14:textId="77777777" w:rsidR="00503DCD" w:rsidRDefault="00000000">
            <w:pPr>
              <w:pStyle w:val="FORMATTEXT"/>
              <w:jc w:val="center"/>
              <w:rPr>
                <w:sz w:val="18"/>
                <w:szCs w:val="18"/>
              </w:rPr>
            </w:pPr>
            <w:r>
              <w:rPr>
                <w:sz w:val="18"/>
                <w:szCs w:val="18"/>
              </w:rPr>
              <w:t xml:space="preserve">+ </w:t>
            </w:r>
          </w:p>
        </w:tc>
      </w:tr>
      <w:tr w:rsidR="00503DCD" w14:paraId="4212F1CB"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D4550" w14:textId="77777777" w:rsidR="00503DCD" w:rsidRDefault="00000000">
            <w:pPr>
              <w:pStyle w:val="FORMATTEXT"/>
              <w:rPr>
                <w:sz w:val="18"/>
                <w:szCs w:val="18"/>
              </w:rPr>
            </w:pPr>
            <w:r>
              <w:rPr>
                <w:sz w:val="18"/>
                <w:szCs w:val="18"/>
              </w:rPr>
              <w:t xml:space="preserve">Устойчивость к воздействию теплового потока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9011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B2F37"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F0760"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2AE921"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E8F78" w14:textId="77777777" w:rsidR="00503DCD" w:rsidRDefault="00000000">
            <w:pPr>
              <w:pStyle w:val="FORMATTEXT"/>
              <w:jc w:val="center"/>
              <w:rPr>
                <w:sz w:val="18"/>
                <w:szCs w:val="18"/>
              </w:rPr>
            </w:pPr>
            <w:r>
              <w:rPr>
                <w:sz w:val="18"/>
                <w:szCs w:val="18"/>
              </w:rPr>
              <w:t xml:space="preserve">- </w:t>
            </w:r>
          </w:p>
        </w:tc>
      </w:tr>
      <w:tr w:rsidR="00503DCD" w14:paraId="71F82BF4"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2D4AE" w14:textId="77777777" w:rsidR="00503DCD" w:rsidRDefault="00000000">
            <w:pPr>
              <w:pStyle w:val="FORMATTEXT"/>
              <w:rPr>
                <w:sz w:val="18"/>
                <w:szCs w:val="18"/>
              </w:rPr>
            </w:pPr>
            <w:r>
              <w:rPr>
                <w:sz w:val="18"/>
                <w:szCs w:val="18"/>
              </w:rPr>
              <w:t xml:space="preserve">Теплозащитная эффективность при воздействии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6128C"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7237BC"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10DF3"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0F746"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B03A9" w14:textId="77777777" w:rsidR="00503DCD" w:rsidRDefault="00000000">
            <w:pPr>
              <w:pStyle w:val="FORMATTEXT"/>
              <w:jc w:val="center"/>
              <w:rPr>
                <w:sz w:val="18"/>
                <w:szCs w:val="18"/>
              </w:rPr>
            </w:pPr>
            <w:r>
              <w:rPr>
                <w:sz w:val="18"/>
                <w:szCs w:val="18"/>
              </w:rPr>
              <w:t xml:space="preserve">- </w:t>
            </w:r>
          </w:p>
        </w:tc>
      </w:tr>
      <w:tr w:rsidR="00503DCD" w14:paraId="1B51F50F"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BB2D5E" w14:textId="77777777" w:rsidR="00503DCD" w:rsidRDefault="00000000">
            <w:pPr>
              <w:pStyle w:val="FORMATTEXT"/>
              <w:rPr>
                <w:sz w:val="18"/>
                <w:szCs w:val="18"/>
              </w:rPr>
            </w:pPr>
            <w:r>
              <w:rPr>
                <w:sz w:val="18"/>
                <w:szCs w:val="18"/>
              </w:rPr>
              <w:t xml:space="preserve">Распространение пламени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8678F"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9AED1"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467E9"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32345"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CEECD" w14:textId="77777777" w:rsidR="00503DCD" w:rsidRDefault="00000000">
            <w:pPr>
              <w:pStyle w:val="FORMATTEXT"/>
              <w:jc w:val="center"/>
              <w:rPr>
                <w:sz w:val="18"/>
                <w:szCs w:val="18"/>
              </w:rPr>
            </w:pPr>
            <w:r>
              <w:rPr>
                <w:sz w:val="18"/>
                <w:szCs w:val="18"/>
              </w:rPr>
              <w:t xml:space="preserve">+ </w:t>
            </w:r>
          </w:p>
        </w:tc>
      </w:tr>
      <w:tr w:rsidR="00503DCD" w14:paraId="0581D29B"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2F7F9" w14:textId="77777777" w:rsidR="00503DCD" w:rsidRDefault="00000000">
            <w:pPr>
              <w:pStyle w:val="FORMATTEXT"/>
              <w:rPr>
                <w:sz w:val="18"/>
                <w:szCs w:val="18"/>
              </w:rPr>
            </w:pPr>
            <w:r>
              <w:rPr>
                <w:sz w:val="18"/>
                <w:szCs w:val="18"/>
              </w:rPr>
              <w:t xml:space="preserve">Показатель токсичности продуктов горения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FD5C9"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9610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D122D"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F3C1D"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1F06F" w14:textId="77777777" w:rsidR="00503DCD" w:rsidRDefault="00000000">
            <w:pPr>
              <w:pStyle w:val="FORMATTEXT"/>
              <w:jc w:val="center"/>
              <w:rPr>
                <w:sz w:val="18"/>
                <w:szCs w:val="18"/>
              </w:rPr>
            </w:pPr>
            <w:r>
              <w:rPr>
                <w:sz w:val="18"/>
                <w:szCs w:val="18"/>
              </w:rPr>
              <w:t xml:space="preserve">+ </w:t>
            </w:r>
          </w:p>
        </w:tc>
      </w:tr>
      <w:tr w:rsidR="00503DCD" w14:paraId="0B1DC88E" w14:textId="77777777">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93695" w14:textId="77777777" w:rsidR="00503DCD" w:rsidRDefault="00000000">
            <w:pPr>
              <w:pStyle w:val="FORMATTEXT"/>
              <w:rPr>
                <w:sz w:val="18"/>
                <w:szCs w:val="18"/>
              </w:rPr>
            </w:pPr>
            <w:r>
              <w:rPr>
                <w:sz w:val="18"/>
                <w:szCs w:val="18"/>
              </w:rPr>
              <w:t xml:space="preserve">Коэффициент </w:t>
            </w:r>
            <w:proofErr w:type="spellStart"/>
            <w:r>
              <w:rPr>
                <w:sz w:val="18"/>
                <w:szCs w:val="18"/>
              </w:rPr>
              <w:t>дымообразования</w:t>
            </w:r>
            <w:proofErr w:type="spellEnd"/>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FEDC3" w14:textId="77777777" w:rsidR="00503DCD"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12071"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65749" w14:textId="77777777" w:rsidR="00503DCD" w:rsidRDefault="00000000">
            <w:pPr>
              <w:pStyle w:val="FORMATTEXT"/>
              <w:jc w:val="center"/>
              <w:rPr>
                <w:sz w:val="18"/>
                <w:szCs w:val="18"/>
              </w:rPr>
            </w:pPr>
            <w:r>
              <w:rPr>
                <w:sz w:val="18"/>
                <w:szCs w:val="18"/>
              </w:rPr>
              <w:t xml:space="preserve">+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F42E4" w14:textId="77777777" w:rsidR="00503DCD"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60796" w14:textId="77777777" w:rsidR="00503DCD" w:rsidRDefault="00000000">
            <w:pPr>
              <w:pStyle w:val="FORMATTEXT"/>
              <w:jc w:val="center"/>
              <w:rPr>
                <w:sz w:val="18"/>
                <w:szCs w:val="18"/>
              </w:rPr>
            </w:pPr>
            <w:r>
              <w:rPr>
                <w:sz w:val="18"/>
                <w:szCs w:val="18"/>
              </w:rPr>
              <w:t xml:space="preserve">+ </w:t>
            </w:r>
          </w:p>
        </w:tc>
      </w:tr>
    </w:tbl>
    <w:p w14:paraId="10A3B8DE" w14:textId="77777777" w:rsidR="00503DCD" w:rsidRDefault="00503DCD">
      <w:pPr>
        <w:widowControl w:val="0"/>
        <w:autoSpaceDE w:val="0"/>
        <w:autoSpaceDN w:val="0"/>
        <w:adjustRightInd w:val="0"/>
        <w:spacing w:after="0" w:line="240" w:lineRule="auto"/>
        <w:rPr>
          <w:rFonts w:ascii="Arial" w:hAnsi="Arial" w:cs="Arial"/>
          <w:kern w:val="0"/>
          <w:sz w:val="20"/>
          <w:szCs w:val="20"/>
        </w:rPr>
      </w:pPr>
    </w:p>
    <w:p w14:paraId="73F7E8D9" w14:textId="77777777" w:rsidR="00503DCD" w:rsidRDefault="00000000" w:rsidP="00E863F9">
      <w:pPr>
        <w:pStyle w:val="FORMATTEXT"/>
        <w:jc w:val="both"/>
      </w:pPr>
      <w:r>
        <w:t>Примечания:</w:t>
      </w:r>
    </w:p>
    <w:p w14:paraId="08ACC29F" w14:textId="77777777" w:rsidR="00503DCD" w:rsidRDefault="00503DCD">
      <w:pPr>
        <w:pStyle w:val="FORMATTEXT"/>
        <w:ind w:firstLine="568"/>
        <w:jc w:val="both"/>
      </w:pPr>
    </w:p>
    <w:p w14:paraId="66B315EA" w14:textId="77777777" w:rsidR="00503DCD" w:rsidRDefault="00000000">
      <w:pPr>
        <w:pStyle w:val="FORMATTEXT"/>
        <w:ind w:firstLine="568"/>
        <w:jc w:val="both"/>
      </w:pPr>
      <w:r>
        <w:t>1. 3нак "+" обозначает, что показатель необходимо применять.</w:t>
      </w:r>
    </w:p>
    <w:p w14:paraId="7F5CAF22" w14:textId="77777777" w:rsidR="00503DCD" w:rsidRDefault="00503DCD">
      <w:pPr>
        <w:pStyle w:val="FORMATTEXT"/>
        <w:ind w:firstLine="568"/>
        <w:jc w:val="both"/>
      </w:pPr>
    </w:p>
    <w:p w14:paraId="1AAC320A" w14:textId="1D82CB01" w:rsidR="004D35B3" w:rsidRDefault="00000000" w:rsidP="008775C9">
      <w:pPr>
        <w:pStyle w:val="FORMATTEXT"/>
        <w:ind w:firstLine="568"/>
        <w:jc w:val="both"/>
      </w:pPr>
      <w:r>
        <w:t>2. Знак "-" обозначает, что показатель не применяется.</w:t>
      </w:r>
    </w:p>
    <w:sectPr w:rsidR="004D35B3" w:rsidSect="00E863F9">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89F4" w14:textId="77777777" w:rsidR="00C31CE4" w:rsidRDefault="00C31CE4">
      <w:pPr>
        <w:spacing w:after="0" w:line="240" w:lineRule="auto"/>
      </w:pPr>
      <w:r>
        <w:separator/>
      </w:r>
    </w:p>
  </w:endnote>
  <w:endnote w:type="continuationSeparator" w:id="0">
    <w:p w14:paraId="2DFBAD8A" w14:textId="77777777" w:rsidR="00C31CE4" w:rsidRDefault="00C3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65EA" w14:textId="77777777" w:rsidR="00C31CE4" w:rsidRDefault="00C31CE4">
      <w:pPr>
        <w:spacing w:after="0" w:line="240" w:lineRule="auto"/>
      </w:pPr>
      <w:r>
        <w:separator/>
      </w:r>
    </w:p>
  </w:footnote>
  <w:footnote w:type="continuationSeparator" w:id="0">
    <w:p w14:paraId="691292D2" w14:textId="77777777" w:rsidR="00C31CE4" w:rsidRDefault="00C31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F9"/>
    <w:rsid w:val="004D35B3"/>
    <w:rsid w:val="00503DCD"/>
    <w:rsid w:val="00554505"/>
    <w:rsid w:val="008775C9"/>
    <w:rsid w:val="00C31CE4"/>
    <w:rsid w:val="00D702EA"/>
    <w:rsid w:val="00DE2537"/>
    <w:rsid w:val="00E86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53D75"/>
  <w14:defaultImageDpi w14:val="0"/>
  <w15:docId w15:val="{7A2FADC2-28B4-4458-838C-9BA3798E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 w:type="paragraph" w:styleId="a3">
    <w:name w:val="header"/>
    <w:basedOn w:val="a"/>
    <w:link w:val="a4"/>
    <w:uiPriority w:val="99"/>
    <w:unhideWhenUsed/>
    <w:rsid w:val="00E863F9"/>
    <w:pPr>
      <w:tabs>
        <w:tab w:val="center" w:pos="4677"/>
        <w:tab w:val="right" w:pos="9355"/>
      </w:tabs>
    </w:pPr>
  </w:style>
  <w:style w:type="character" w:customStyle="1" w:styleId="a4">
    <w:name w:val="Верхний колонтитул Знак"/>
    <w:basedOn w:val="a0"/>
    <w:link w:val="a3"/>
    <w:uiPriority w:val="99"/>
    <w:rsid w:val="00E863F9"/>
  </w:style>
  <w:style w:type="paragraph" w:styleId="a5">
    <w:name w:val="footer"/>
    <w:basedOn w:val="a"/>
    <w:link w:val="a6"/>
    <w:uiPriority w:val="99"/>
    <w:unhideWhenUsed/>
    <w:rsid w:val="00E863F9"/>
    <w:pPr>
      <w:tabs>
        <w:tab w:val="center" w:pos="4677"/>
        <w:tab w:val="right" w:pos="9355"/>
      </w:tabs>
    </w:pPr>
  </w:style>
  <w:style w:type="character" w:customStyle="1" w:styleId="a6">
    <w:name w:val="Нижний колонтитул Знак"/>
    <w:basedOn w:val="a0"/>
    <w:link w:val="a5"/>
    <w:uiPriority w:val="99"/>
    <w:rsid w:val="00E8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118251</Words>
  <Characters>674034</Characters>
  <Application>Microsoft Office Word</Application>
  <DocSecurity>0</DocSecurity>
  <Lines>5616</Lines>
  <Paragraphs>1581</Paragraphs>
  <ScaleCrop>false</ScaleCrop>
  <Company/>
  <LinksUpToDate>false</LinksUpToDate>
  <CharactersWithSpaces>790704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регламент о требованиях пожарной безопасности (с изменениями на 31 июля 2025 года)</dc:title>
  <dc:subject/>
  <dc:creator>Пользователь</dc:creator>
  <cp:keywords/>
  <dc:description/>
  <cp:lastModifiedBy>Пользователь</cp:lastModifiedBy>
  <cp:revision>5</cp:revision>
  <dcterms:created xsi:type="dcterms:W3CDTF">2026-04-24T06:54:00Z</dcterms:created>
  <dcterms:modified xsi:type="dcterms:W3CDTF">2026-04-24T07:05:00Z</dcterms:modified>
</cp:coreProperties>
</file>