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679"/>
        <w:gridCol w:w="849"/>
        <w:gridCol w:w="4253"/>
      </w:tblGrid>
      <w:tr w:rsidR="008C4739" w:rsidRPr="008C4739" w14:paraId="37CA3799" w14:textId="77777777" w:rsidTr="00E730D5">
        <w:trPr>
          <w:cantSplit/>
          <w:trHeight w:val="2694"/>
        </w:trPr>
        <w:tc>
          <w:tcPr>
            <w:tcW w:w="4679" w:type="dxa"/>
          </w:tcPr>
          <w:p w14:paraId="418F0DEC" w14:textId="2E626C58" w:rsidR="008C4739" w:rsidRPr="008C4739" w:rsidRDefault="00555F9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0" w:name="bookmark0"/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8C4739"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2815DDFE" w14:textId="77777777" w:rsidR="008C4739" w:rsidRPr="008C4739" w:rsidRDefault="000B11A0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</w:t>
            </w:r>
            <w:r w:rsidR="008C4739"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ачальник</w:t>
            </w:r>
          </w:p>
          <w:p w14:paraId="69F22925" w14:textId="77777777" w:rsidR="008C4739" w:rsidRPr="008C4739" w:rsidRDefault="008C4739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Главного управления МЧС России по Курской области</w:t>
            </w:r>
          </w:p>
          <w:p w14:paraId="0A216269" w14:textId="77777777" w:rsidR="008C4739" w:rsidRPr="008C4739" w:rsidRDefault="008C4739" w:rsidP="00E730D5">
            <w:pPr>
              <w:keepNext/>
              <w:widowControl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3DC91430" w14:textId="77777777" w:rsidR="008C4739" w:rsidRPr="008C4739" w:rsidRDefault="008C4739" w:rsidP="00E730D5">
            <w:pPr>
              <w:keepNext/>
              <w:widowControl/>
              <w:ind w:left="317" w:hanging="317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_____________ </w:t>
            </w:r>
            <w:r w:rsidR="000B11A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И.И. Лунев</w:t>
            </w:r>
          </w:p>
          <w:p w14:paraId="66183832" w14:textId="77777777" w:rsidR="008C4739" w:rsidRPr="008C4739" w:rsidRDefault="008C4739" w:rsidP="00E730D5">
            <w:pPr>
              <w:suppressAutoHyphens/>
              <w:rPr>
                <w:rFonts w:ascii="Times New Roman" w:eastAsia="Andale Sans UI" w:hAnsi="Times New Roman" w:cs="Times New Roman"/>
                <w:color w:val="auto"/>
                <w:kern w:val="1"/>
                <w:lang w:bidi="ar-SA"/>
              </w:rPr>
            </w:pPr>
          </w:p>
          <w:p w14:paraId="4A30D04C" w14:textId="0CD8E418" w:rsidR="008C4739" w:rsidRPr="008C4739" w:rsidRDefault="008C4739" w:rsidP="00E730D5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«___» _____________ </w:t>
            </w:r>
            <w:r w:rsidR="00555F9E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2025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г.</w:t>
            </w:r>
          </w:p>
        </w:tc>
        <w:tc>
          <w:tcPr>
            <w:tcW w:w="849" w:type="dxa"/>
          </w:tcPr>
          <w:p w14:paraId="4DB3D04C" w14:textId="77777777" w:rsidR="008C4739" w:rsidRPr="008C4739" w:rsidRDefault="008C4739" w:rsidP="00E730D5">
            <w:pPr>
              <w:tabs>
                <w:tab w:val="left" w:pos="-60"/>
                <w:tab w:val="left" w:pos="3828"/>
              </w:tabs>
              <w:suppressAutoHyphens/>
              <w:ind w:left="-60" w:right="-61"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</w:tc>
        <w:tc>
          <w:tcPr>
            <w:tcW w:w="4253" w:type="dxa"/>
          </w:tcPr>
          <w:p w14:paraId="064AC18A" w14:textId="77777777" w:rsidR="008C4739" w:rsidRPr="008C4739" w:rsidRDefault="008C4739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473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7CEF7B02" w14:textId="77777777" w:rsidR="00E730D5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Председатель </w:t>
            </w:r>
            <w:r w:rsidR="000B7420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с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овета </w:t>
            </w:r>
          </w:p>
          <w:p w14:paraId="0A4EFE8E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КОО ВДПО</w:t>
            </w:r>
          </w:p>
          <w:p w14:paraId="138846C2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  <w:p w14:paraId="6E0F4AA7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 </w:t>
            </w:r>
          </w:p>
          <w:p w14:paraId="5BAFE220" w14:textId="5F32D3B2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_____________ И.А.</w:t>
            </w:r>
            <w:r w:rsidR="006614B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Козьмин</w:t>
            </w:r>
          </w:p>
          <w:p w14:paraId="0582D067" w14:textId="77777777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</w:p>
          <w:p w14:paraId="0681ACAE" w14:textId="2781E7A6" w:rsidR="008C4739" w:rsidRPr="008C4739" w:rsidRDefault="008C4739" w:rsidP="00E730D5">
            <w:pPr>
              <w:tabs>
                <w:tab w:val="left" w:pos="0"/>
                <w:tab w:val="left" w:pos="3828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</w:pP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«___» ____________ </w:t>
            </w:r>
            <w:r w:rsidR="00555F9E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>2025</w:t>
            </w:r>
            <w:r w:rsidRPr="008C4739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bidi="ar-SA"/>
              </w:rPr>
              <w:t xml:space="preserve"> г.</w:t>
            </w:r>
          </w:p>
        </w:tc>
      </w:tr>
      <w:tr w:rsidR="00D7098E" w:rsidRPr="008C4739" w14:paraId="5E24FC3A" w14:textId="77777777" w:rsidTr="008970EF">
        <w:trPr>
          <w:cantSplit/>
          <w:trHeight w:val="2257"/>
        </w:trPr>
        <w:tc>
          <w:tcPr>
            <w:tcW w:w="9781" w:type="dxa"/>
            <w:gridSpan w:val="3"/>
          </w:tcPr>
          <w:p w14:paraId="032B9631" w14:textId="77777777" w:rsidR="00D7098E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«УТВЕРЖДАЮ»</w:t>
            </w:r>
          </w:p>
          <w:p w14:paraId="3A2D8070" w14:textId="436EF5E6" w:rsidR="00D7098E" w:rsidRDefault="00555F9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ВрИО м</w:t>
            </w:r>
            <w:r w:rsidR="00D7098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</w:t>
            </w:r>
            <w:r w:rsidR="00D7098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D7098E"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образования и науки</w:t>
            </w:r>
          </w:p>
          <w:p w14:paraId="7EA509B9" w14:textId="77777777" w:rsidR="00D7098E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Курской области</w:t>
            </w:r>
          </w:p>
          <w:p w14:paraId="1C730887" w14:textId="77777777" w:rsidR="00D7098E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041AE283" w14:textId="5E2E7225" w:rsidR="00D7098E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_______________ </w:t>
            </w:r>
            <w:r w:rsidR="00555F9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В.В. Рязанцев</w:t>
            </w:r>
          </w:p>
          <w:p w14:paraId="1670694D" w14:textId="77777777" w:rsidR="00D7098E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63200321" w14:textId="53D8B18C" w:rsidR="00D7098E" w:rsidRPr="008C4739" w:rsidRDefault="00D7098E" w:rsidP="00E730D5">
            <w:pPr>
              <w:keepNext/>
              <w:widowControl/>
              <w:tabs>
                <w:tab w:val="left" w:pos="0"/>
                <w:tab w:val="left" w:pos="3828"/>
              </w:tabs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«___» ______________ </w:t>
            </w:r>
            <w:r w:rsidR="00555F9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2025</w:t>
            </w:r>
            <w:r w:rsidRPr="00E730D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г.</w:t>
            </w:r>
          </w:p>
        </w:tc>
      </w:tr>
    </w:tbl>
    <w:p w14:paraId="2A08B0B1" w14:textId="77777777" w:rsidR="00E5359C" w:rsidRPr="005B4315" w:rsidRDefault="005B4315" w:rsidP="005B4315">
      <w:pPr>
        <w:pStyle w:val="22"/>
        <w:spacing w:line="240" w:lineRule="auto"/>
        <w:ind w:firstLine="0"/>
        <w:contextualSpacing/>
        <w:mirrorIndents/>
        <w:jc w:val="center"/>
        <w:rPr>
          <w:rFonts w:eastAsia="Arial Unicode MS"/>
          <w:b/>
          <w:sz w:val="24"/>
          <w:szCs w:val="24"/>
        </w:rPr>
      </w:pPr>
      <w:r w:rsidRPr="005B4315">
        <w:rPr>
          <w:rFonts w:eastAsia="Arial Unicode MS"/>
          <w:b/>
          <w:sz w:val="24"/>
          <w:szCs w:val="24"/>
        </w:rPr>
        <w:t>ПОЛОЖЕНИЕ</w:t>
      </w:r>
    </w:p>
    <w:p w14:paraId="2A6F5204" w14:textId="77777777" w:rsidR="00937F2E" w:rsidRDefault="005B4315" w:rsidP="001244B4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 w:rsidRPr="005B4315">
        <w:rPr>
          <w:b/>
          <w:sz w:val="24"/>
          <w:szCs w:val="24"/>
        </w:rPr>
        <w:t>ОБ ОБЛАСТНОМ</w:t>
      </w:r>
      <w:r w:rsidR="004F4FB0" w:rsidRPr="005B4315">
        <w:rPr>
          <w:b/>
          <w:sz w:val="24"/>
          <w:szCs w:val="24"/>
        </w:rPr>
        <w:t xml:space="preserve"> СМОТРЕ-КОНКУРСЕ </w:t>
      </w:r>
    </w:p>
    <w:p w14:paraId="0BAA2385" w14:textId="77777777" w:rsidR="00750EFF" w:rsidRDefault="004F4FB0" w:rsidP="00937F2E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 w:rsidRPr="005B4315">
        <w:rPr>
          <w:b/>
          <w:sz w:val="24"/>
          <w:szCs w:val="24"/>
        </w:rPr>
        <w:t>ДРУЖИН ЮНЫХ</w:t>
      </w:r>
      <w:bookmarkEnd w:id="0"/>
      <w:r w:rsidR="00937F2E">
        <w:rPr>
          <w:b/>
          <w:sz w:val="24"/>
          <w:szCs w:val="24"/>
        </w:rPr>
        <w:t xml:space="preserve"> </w:t>
      </w:r>
      <w:bookmarkStart w:id="1" w:name="bookmark1"/>
      <w:r w:rsidRPr="005B4315">
        <w:rPr>
          <w:b/>
          <w:sz w:val="24"/>
          <w:szCs w:val="24"/>
        </w:rPr>
        <w:t>ПОЖАРНЫХ</w:t>
      </w:r>
      <w:bookmarkEnd w:id="1"/>
    </w:p>
    <w:p w14:paraId="19216469" w14:textId="77777777" w:rsidR="004D421F" w:rsidRPr="005B4315" w:rsidRDefault="004D421F" w:rsidP="00937F2E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«ГОРЯЧИЕ СЕРДЦА»</w:t>
      </w:r>
    </w:p>
    <w:p w14:paraId="3115C160" w14:textId="77777777" w:rsidR="00CF7CC9" w:rsidRDefault="005B4315" w:rsidP="005B4315">
      <w:pPr>
        <w:pStyle w:val="22"/>
        <w:spacing w:line="240" w:lineRule="auto"/>
        <w:ind w:left="1080" w:firstLine="0"/>
        <w:contextualSpacing/>
        <w:mirrorIndents/>
        <w:jc w:val="center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t xml:space="preserve">                </w:t>
      </w:r>
    </w:p>
    <w:p w14:paraId="2AA84051" w14:textId="77777777" w:rsidR="00750EFF" w:rsidRDefault="005B4315" w:rsidP="00806902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4F4FB0" w:rsidRPr="005B4315">
        <w:rPr>
          <w:b/>
          <w:sz w:val="24"/>
          <w:szCs w:val="24"/>
        </w:rPr>
        <w:t>ОБЩИЕ ПОЛОЖЕНИЯ</w:t>
      </w:r>
      <w:bookmarkEnd w:id="2"/>
    </w:p>
    <w:p w14:paraId="13B81EFF" w14:textId="77777777" w:rsidR="005B4315" w:rsidRPr="005B4315" w:rsidRDefault="005B4315" w:rsidP="001244B4">
      <w:pPr>
        <w:pStyle w:val="22"/>
        <w:spacing w:line="240" w:lineRule="auto"/>
        <w:ind w:firstLine="0"/>
        <w:contextualSpacing/>
        <w:mirrorIndents/>
        <w:jc w:val="center"/>
        <w:rPr>
          <w:b/>
          <w:sz w:val="24"/>
          <w:szCs w:val="24"/>
        </w:rPr>
      </w:pPr>
    </w:p>
    <w:p w14:paraId="1989DFA0" w14:textId="77777777" w:rsidR="00750EFF" w:rsidRPr="00317178" w:rsidRDefault="005B4315" w:rsidP="001244B4">
      <w:pPr>
        <w:pStyle w:val="22"/>
        <w:spacing w:line="240" w:lineRule="auto"/>
        <w:ind w:firstLine="708"/>
      </w:pPr>
      <w:r w:rsidRPr="00317178">
        <w:t xml:space="preserve">1.1 </w:t>
      </w:r>
      <w:r w:rsidR="004F4FB0" w:rsidRPr="00317178">
        <w:t>Настоящее Положение определяет порядок организации и проведения</w:t>
      </w:r>
      <w:r w:rsidR="004F4FB0" w:rsidRPr="00317178">
        <w:br/>
      </w:r>
      <w:r w:rsidRPr="00317178">
        <w:t>областного</w:t>
      </w:r>
      <w:r w:rsidR="004F4FB0" w:rsidRPr="00317178">
        <w:t xml:space="preserve"> смотра-конкурса дружин юных пожарных </w:t>
      </w:r>
      <w:r w:rsidR="004D421F" w:rsidRPr="004D421F">
        <w:t>«ГОРЯЧИЕ СЕРДЦА»</w:t>
      </w:r>
      <w:r w:rsidR="001244B4" w:rsidRPr="00317178">
        <w:t xml:space="preserve"> (далее - Конкурс).</w:t>
      </w:r>
    </w:p>
    <w:p w14:paraId="5954BF6F" w14:textId="3BF04E8C" w:rsidR="00750EFF" w:rsidRDefault="005B4315" w:rsidP="001244B4">
      <w:pPr>
        <w:pStyle w:val="22"/>
        <w:spacing w:line="240" w:lineRule="auto"/>
        <w:ind w:firstLine="708"/>
      </w:pPr>
      <w:r w:rsidRPr="00317178">
        <w:t xml:space="preserve">1.2 </w:t>
      </w:r>
      <w:r w:rsidR="004F4FB0" w:rsidRPr="00317178">
        <w:t xml:space="preserve">Организаторами Конкурса являются </w:t>
      </w:r>
      <w:r w:rsidR="000B7420">
        <w:t xml:space="preserve">Курское областное отделение Общероссийской общественной организации </w:t>
      </w:r>
      <w:r w:rsidR="004F4FB0" w:rsidRPr="00317178">
        <w:t xml:space="preserve">«Всероссийское добровольное пожарное общество» (далее </w:t>
      </w:r>
      <w:r w:rsidR="000B7420">
        <w:t>–</w:t>
      </w:r>
      <w:r w:rsidR="004F4FB0" w:rsidRPr="00317178">
        <w:t xml:space="preserve"> </w:t>
      </w:r>
      <w:r w:rsidR="000B7420">
        <w:t xml:space="preserve">КОО </w:t>
      </w:r>
      <w:r w:rsidR="004F4FB0" w:rsidRPr="00317178">
        <w:t>ВДПО)</w:t>
      </w:r>
      <w:r w:rsidRPr="00317178">
        <w:t xml:space="preserve">, ГУ </w:t>
      </w:r>
      <w:r w:rsidR="004F4FB0" w:rsidRPr="00317178">
        <w:t>МЧС Росси</w:t>
      </w:r>
      <w:r w:rsidRPr="00317178">
        <w:t xml:space="preserve">и по Курской </w:t>
      </w:r>
      <w:r w:rsidR="00317178">
        <w:t>области</w:t>
      </w:r>
      <w:r w:rsidR="00333CB3">
        <w:t>, ОКУ «Противопожарная служба Курской области</w:t>
      </w:r>
      <w:r w:rsidR="009A33D9">
        <w:t>»</w:t>
      </w:r>
      <w:r w:rsidR="00317178">
        <w:t xml:space="preserve"> и </w:t>
      </w:r>
      <w:r w:rsidR="000B11A0">
        <w:t>министерство</w:t>
      </w:r>
      <w:r w:rsidR="00317178">
        <w:t xml:space="preserve"> образования и науки Курской области.</w:t>
      </w:r>
    </w:p>
    <w:p w14:paraId="064A8857" w14:textId="3B440D11" w:rsidR="00555F9E" w:rsidRDefault="00555F9E" w:rsidP="00555F9E">
      <w:pPr>
        <w:pStyle w:val="22"/>
        <w:ind w:firstLine="708"/>
      </w:pPr>
      <w:r>
        <w:t xml:space="preserve">1.3 </w:t>
      </w:r>
      <w:r>
        <w:t>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14:paraId="2C4BE255" w14:textId="1466B602" w:rsidR="00555F9E" w:rsidRPr="00317178" w:rsidRDefault="00555F9E" w:rsidP="00555F9E">
      <w:pPr>
        <w:pStyle w:val="22"/>
        <w:spacing w:line="240" w:lineRule="auto"/>
        <w:ind w:firstLine="708"/>
      </w:pPr>
      <w:r>
        <w:t>1.4 Конкурс проводится в соответствии с пунктом 22 части 1 статьи 34 и частью 2 статьи 77 Федерального закона от 29 декабря 2012 г. № 273-ФЗ «Об образовании в Российской Федерации» и направлен на поддержку творческого потенциала педагогических работников и обучающихся.</w:t>
      </w:r>
    </w:p>
    <w:p w14:paraId="2340FC03" w14:textId="01ECEA41" w:rsidR="00750EFF" w:rsidRPr="00317178" w:rsidRDefault="005B4315" w:rsidP="001244B4">
      <w:pPr>
        <w:pStyle w:val="22"/>
        <w:spacing w:line="240" w:lineRule="auto"/>
        <w:ind w:firstLine="708"/>
      </w:pPr>
      <w:bookmarkStart w:id="3" w:name="bookmark3"/>
      <w:r w:rsidRPr="00317178">
        <w:t>1.</w:t>
      </w:r>
      <w:r w:rsidR="00555F9E">
        <w:t>5</w:t>
      </w:r>
      <w:r w:rsidRPr="00317178">
        <w:t xml:space="preserve"> </w:t>
      </w:r>
      <w:r w:rsidR="004F4FB0" w:rsidRPr="00317178">
        <w:rPr>
          <w:b/>
        </w:rPr>
        <w:t>Цели Конкурса:</w:t>
      </w:r>
      <w:bookmarkEnd w:id="3"/>
    </w:p>
    <w:p w14:paraId="0F10CE24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формирование общественного сознания и гражданской позиции детей и</w:t>
      </w:r>
      <w:r w:rsidRPr="00317178">
        <w:br/>
        <w:t>молодежи в области пожарной безопасности;</w:t>
      </w:r>
    </w:p>
    <w:p w14:paraId="12C106C2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уменьшение количества пожаров, погибших, травмированных при пожарах</w:t>
      </w:r>
      <w:r w:rsidRPr="00317178">
        <w:br/>
        <w:t>путем повышения уровня знания детей и молодежи в сфере пожарной безопасности</w:t>
      </w:r>
      <w:r w:rsidRPr="00317178">
        <w:br/>
        <w:t>и защиты от чрезвычайных ситуаций;</w:t>
      </w:r>
    </w:p>
    <w:p w14:paraId="122D057D" w14:textId="77777777" w:rsidR="00750EFF" w:rsidRPr="00317178" w:rsidRDefault="004F4FB0" w:rsidP="001244B4">
      <w:pPr>
        <w:pStyle w:val="22"/>
        <w:numPr>
          <w:ilvl w:val="0"/>
          <w:numId w:val="5"/>
        </w:numPr>
        <w:spacing w:line="240" w:lineRule="auto"/>
        <w:ind w:left="0" w:firstLine="708"/>
      </w:pPr>
      <w:r w:rsidRPr="00317178">
        <w:t>выявление, оценка и распространение успешного опыта работы юных</w:t>
      </w:r>
      <w:r w:rsidRPr="00317178">
        <w:br/>
        <w:t>пожарных</w:t>
      </w:r>
      <w:r w:rsidR="00317178" w:rsidRPr="00317178">
        <w:t xml:space="preserve"> Курской области</w:t>
      </w:r>
      <w:r w:rsidR="00FB6572">
        <w:t>.</w:t>
      </w:r>
    </w:p>
    <w:p w14:paraId="64384B0C" w14:textId="77777777" w:rsidR="00750EFF" w:rsidRPr="00317178" w:rsidRDefault="00317178" w:rsidP="001244B4">
      <w:pPr>
        <w:pStyle w:val="22"/>
        <w:spacing w:line="240" w:lineRule="auto"/>
        <w:ind w:firstLine="708"/>
      </w:pPr>
      <w:bookmarkStart w:id="4" w:name="bookmark4"/>
      <w:r w:rsidRPr="00317178">
        <w:t xml:space="preserve">1.4 </w:t>
      </w:r>
      <w:r w:rsidR="004F4FB0" w:rsidRPr="00317178">
        <w:rPr>
          <w:b/>
        </w:rPr>
        <w:t>Задачи Конкурса:</w:t>
      </w:r>
      <w:bookmarkEnd w:id="4"/>
    </w:p>
    <w:p w14:paraId="5EA405DE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>создание условий для творческой самореализации детей и подростков,</w:t>
      </w:r>
      <w:r w:rsidRPr="00317178">
        <w:br/>
        <w:t>развитие их личностного потенциала, активно жизненной позиции;</w:t>
      </w:r>
    </w:p>
    <w:p w14:paraId="5581EED0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lastRenderedPageBreak/>
        <w:t>формирование сознательного и ответственного отношения к вопросам</w:t>
      </w:r>
      <w:r w:rsidRPr="00317178">
        <w:br/>
        <w:t>обеспечения пожарной безопасности;</w:t>
      </w:r>
    </w:p>
    <w:p w14:paraId="74B3813E" w14:textId="77777777" w:rsidR="00750EFF" w:rsidRPr="00317178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>повышение культуры в области пожарной безопасности за счет</w:t>
      </w:r>
      <w:r w:rsidRPr="00317178">
        <w:br/>
        <w:t>совершенствования системы подготовки и воспитания членов ДЮП;</w:t>
      </w:r>
    </w:p>
    <w:p w14:paraId="25722601" w14:textId="77777777" w:rsidR="00750EFF" w:rsidRDefault="004F4FB0" w:rsidP="00B80722">
      <w:pPr>
        <w:pStyle w:val="22"/>
        <w:numPr>
          <w:ilvl w:val="0"/>
          <w:numId w:val="9"/>
        </w:numPr>
        <w:spacing w:line="240" w:lineRule="auto"/>
        <w:ind w:left="0" w:firstLine="709"/>
      </w:pPr>
      <w:r w:rsidRPr="00317178">
        <w:t xml:space="preserve">формирование интереса у детей и подростков к </w:t>
      </w:r>
      <w:r w:rsidR="00317178">
        <w:t>профессии пожарного и</w:t>
      </w:r>
      <w:r w:rsidR="00317178">
        <w:br/>
        <w:t>спасателя.</w:t>
      </w:r>
    </w:p>
    <w:p w14:paraId="2728BF38" w14:textId="77777777" w:rsidR="00CF7CC9" w:rsidRDefault="00CF7CC9" w:rsidP="00CF7CC9">
      <w:pPr>
        <w:pStyle w:val="22"/>
        <w:spacing w:line="240" w:lineRule="auto"/>
        <w:ind w:firstLine="0"/>
      </w:pPr>
    </w:p>
    <w:p w14:paraId="613C8C6D" w14:textId="77777777" w:rsidR="00CF7CC9" w:rsidRPr="00317178" w:rsidRDefault="00CF7CC9" w:rsidP="00CF7CC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317178">
        <w:rPr>
          <w:b/>
          <w:sz w:val="24"/>
          <w:szCs w:val="24"/>
        </w:rPr>
        <w:t>2. УЧАСТНИКИ КОНКУРСА</w:t>
      </w:r>
    </w:p>
    <w:p w14:paraId="6AE41D91" w14:textId="77777777" w:rsidR="00CF7CC9" w:rsidRDefault="00CF7CC9" w:rsidP="00317178">
      <w:pPr>
        <w:pStyle w:val="22"/>
        <w:spacing w:line="240" w:lineRule="auto"/>
        <w:ind w:firstLine="708"/>
      </w:pPr>
    </w:p>
    <w:p w14:paraId="4C4F3A10" w14:textId="77777777" w:rsidR="00CF7CC9" w:rsidRPr="002A4F62" w:rsidRDefault="00CF7CC9" w:rsidP="00CF7CC9">
      <w:pPr>
        <w:pStyle w:val="22"/>
        <w:spacing w:line="240" w:lineRule="auto"/>
        <w:ind w:firstLine="708"/>
      </w:pPr>
      <w:r w:rsidRPr="002A4F62">
        <w:t>2.1 Участниками Конкурса являются дружины юных пожарных Курской области. В состав команды ДЮП входят 10 человек (9 юных пожарных и 1</w:t>
      </w:r>
      <w:r w:rsidRPr="002A4F62">
        <w:br/>
        <w:t>руководитель ДЮП). Возраст детей - не младше 12 лет и не старше 17 лет</w:t>
      </w:r>
      <w:r w:rsidRPr="002A4F62">
        <w:br/>
        <w:t>(учащиеся 6-10 классов общеобразовательных организаций).</w:t>
      </w:r>
    </w:p>
    <w:p w14:paraId="1673515B" w14:textId="77777777" w:rsidR="002A4F62" w:rsidRDefault="002A4F62" w:rsidP="00CF7CC9">
      <w:pPr>
        <w:pStyle w:val="22"/>
        <w:spacing w:line="240" w:lineRule="auto"/>
        <w:ind w:firstLine="0"/>
        <w:rPr>
          <w:sz w:val="24"/>
          <w:szCs w:val="24"/>
        </w:rPr>
      </w:pPr>
      <w:bookmarkStart w:id="5" w:name="bookmark6"/>
    </w:p>
    <w:p w14:paraId="6104C5DB" w14:textId="77777777" w:rsidR="00750EFF" w:rsidRPr="002A4F62" w:rsidRDefault="002A4F62" w:rsidP="002A4F62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 w:rsidRPr="002A4F62">
        <w:rPr>
          <w:b/>
          <w:sz w:val="24"/>
          <w:szCs w:val="24"/>
        </w:rPr>
        <w:t xml:space="preserve">3. </w:t>
      </w:r>
      <w:r w:rsidR="004F4FB0" w:rsidRPr="002A4F62">
        <w:rPr>
          <w:b/>
          <w:sz w:val="24"/>
          <w:szCs w:val="24"/>
        </w:rPr>
        <w:t>ПОРЯДОК ПРОВЕДЕНИЯ КОНКУРСА</w:t>
      </w:r>
      <w:bookmarkEnd w:id="5"/>
    </w:p>
    <w:p w14:paraId="0F274C70" w14:textId="77777777" w:rsidR="00CF7CC9" w:rsidRDefault="00CF7CC9" w:rsidP="001244B4">
      <w:pPr>
        <w:pStyle w:val="22"/>
        <w:spacing w:line="240" w:lineRule="auto"/>
        <w:ind w:firstLine="708"/>
      </w:pPr>
    </w:p>
    <w:p w14:paraId="7030CB8F" w14:textId="7E7A519F" w:rsidR="00750EFF" w:rsidRPr="005223F6" w:rsidRDefault="002A4F62" w:rsidP="005223F6">
      <w:pPr>
        <w:pStyle w:val="22"/>
        <w:spacing w:line="240" w:lineRule="auto"/>
        <w:ind w:firstLine="708"/>
      </w:pPr>
      <w:r w:rsidRPr="003C54FD">
        <w:t xml:space="preserve">3.1 </w:t>
      </w:r>
      <w:r w:rsidR="004F4FB0" w:rsidRPr="003C54FD">
        <w:t>Конкурс проводится в</w:t>
      </w:r>
      <w:r w:rsidR="005223F6">
        <w:t xml:space="preserve"> заочной форме</w:t>
      </w:r>
      <w:r w:rsidR="004F4FB0" w:rsidRPr="003C54FD">
        <w:t>:</w:t>
      </w:r>
      <w:r w:rsidR="004F4FB0" w:rsidRPr="002342B3">
        <w:rPr>
          <w:b/>
        </w:rPr>
        <w:t xml:space="preserve"> с </w:t>
      </w:r>
      <w:r w:rsidR="00555F9E">
        <w:rPr>
          <w:b/>
        </w:rPr>
        <w:t>января</w:t>
      </w:r>
      <w:r w:rsidR="004F4FB0" w:rsidRPr="002342B3">
        <w:rPr>
          <w:b/>
        </w:rPr>
        <w:t xml:space="preserve"> по </w:t>
      </w:r>
      <w:r w:rsidR="00555F9E">
        <w:rPr>
          <w:b/>
        </w:rPr>
        <w:t>март</w:t>
      </w:r>
      <w:r w:rsidRPr="002342B3">
        <w:rPr>
          <w:b/>
        </w:rPr>
        <w:t xml:space="preserve"> </w:t>
      </w:r>
      <w:r w:rsidR="00555F9E">
        <w:rPr>
          <w:b/>
        </w:rPr>
        <w:t>2025</w:t>
      </w:r>
      <w:r w:rsidR="004F4FB0" w:rsidRPr="002342B3">
        <w:rPr>
          <w:b/>
        </w:rPr>
        <w:t xml:space="preserve"> г.</w:t>
      </w:r>
    </w:p>
    <w:p w14:paraId="22E090E2" w14:textId="265A1AE8" w:rsidR="00750EFF" w:rsidRPr="002856E6" w:rsidRDefault="003C54FD" w:rsidP="001244B4">
      <w:pPr>
        <w:pStyle w:val="22"/>
        <w:spacing w:line="240" w:lineRule="auto"/>
        <w:ind w:firstLine="708"/>
      </w:pPr>
      <w:r w:rsidRPr="003C54FD">
        <w:t>3.2 Д</w:t>
      </w:r>
      <w:r w:rsidR="004F4FB0" w:rsidRPr="003C54FD">
        <w:t xml:space="preserve">ля участия </w:t>
      </w:r>
      <w:r w:rsidRPr="003C54FD">
        <w:t xml:space="preserve">в </w:t>
      </w:r>
      <w:r w:rsidR="004F4FB0" w:rsidRPr="003C54FD">
        <w:t>Конкурс</w:t>
      </w:r>
      <w:r w:rsidR="005223F6">
        <w:t>е</w:t>
      </w:r>
      <w:r w:rsidR="004F4FB0" w:rsidRPr="003C54FD">
        <w:t xml:space="preserve"> </w:t>
      </w:r>
      <w:r w:rsidR="00AE1DB3">
        <w:t xml:space="preserve">в срок до 31.03.2025 года </w:t>
      </w:r>
      <w:r w:rsidR="004F4FB0" w:rsidRPr="003C54FD">
        <w:t>в адрес оргкомитета</w:t>
      </w:r>
      <w:r w:rsidR="004F4FB0" w:rsidRPr="003C54FD">
        <w:br/>
      </w:r>
      <w:r w:rsidR="002856E6">
        <w:t xml:space="preserve">на электронный адрес </w:t>
      </w:r>
      <w:hyperlink r:id="rId8" w:history="1">
        <w:r w:rsidR="002856E6" w:rsidRPr="00AC4FF5">
          <w:rPr>
            <w:rStyle w:val="a3"/>
            <w:lang w:val="en-US"/>
          </w:rPr>
          <w:t>orgmass</w:t>
        </w:r>
        <w:r w:rsidR="002856E6" w:rsidRPr="00AC4FF5">
          <w:rPr>
            <w:rStyle w:val="a3"/>
          </w:rPr>
          <w:t>@</w:t>
        </w:r>
        <w:r w:rsidR="002856E6" w:rsidRPr="00AC4FF5">
          <w:rPr>
            <w:rStyle w:val="a3"/>
            <w:lang w:val="en-US"/>
          </w:rPr>
          <w:t>vdpo</w:t>
        </w:r>
        <w:r w:rsidR="002856E6" w:rsidRPr="00AC4FF5">
          <w:rPr>
            <w:rStyle w:val="a3"/>
          </w:rPr>
          <w:t>46.</w:t>
        </w:r>
        <w:r w:rsidR="002856E6" w:rsidRPr="00AC4FF5">
          <w:rPr>
            <w:rStyle w:val="a3"/>
            <w:lang w:val="en-US"/>
          </w:rPr>
          <w:t>ru</w:t>
        </w:r>
      </w:hyperlink>
      <w:r w:rsidR="002856E6" w:rsidRPr="002856E6">
        <w:t xml:space="preserve"> </w:t>
      </w:r>
      <w:r w:rsidR="002856E6" w:rsidRPr="003C54FD">
        <w:t>необходимо отправить</w:t>
      </w:r>
      <w:r w:rsidR="002856E6">
        <w:t>:</w:t>
      </w:r>
      <w:r w:rsidR="002856E6" w:rsidRPr="002856E6">
        <w:t xml:space="preserve"> </w:t>
      </w:r>
    </w:p>
    <w:p w14:paraId="55AF134A" w14:textId="77777777" w:rsidR="00573CCA" w:rsidRPr="00132D5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заявку от </w:t>
      </w:r>
      <w:bookmarkStart w:id="6" w:name="_Hlk482868357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ДЮП </w:t>
      </w:r>
      <w:bookmarkEnd w:id="6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(приложение № 1);</w:t>
      </w:r>
    </w:p>
    <w:p w14:paraId="3883F2D9" w14:textId="77777777" w:rsidR="00573CCA" w:rsidRPr="00132D5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 работы ДЮП на текущий учебный год, подписанный руководителем общеобразовательной организации;</w:t>
      </w:r>
    </w:p>
    <w:p w14:paraId="39083710" w14:textId="77777777" w:rsidR="00573CCA" w:rsidRPr="00132D5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характеристику ДЮП, подписанную руководителем общеобразовательной организации;  </w:t>
      </w:r>
    </w:p>
    <w:p w14:paraId="0B353E8D" w14:textId="77777777" w:rsidR="00573CCA" w:rsidRPr="00132D5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презентацию ДЮП;</w:t>
      </w:r>
    </w:p>
    <w:p w14:paraId="14AD639E" w14:textId="77777777" w:rsidR="00573CC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о деятельности ДЮП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C3B2ECC" w14:textId="6483192B" w:rsidR="00573CCA" w:rsidRDefault="00573CCA" w:rsidP="00573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Конкурса.</w:t>
      </w:r>
    </w:p>
    <w:p w14:paraId="157F27F2" w14:textId="50CDEB5E" w:rsidR="00573CCA" w:rsidRDefault="00573CCA" w:rsidP="00573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CA">
        <w:rPr>
          <w:rFonts w:ascii="Times New Roman" w:hAnsi="Times New Roman" w:cs="Times New Roman"/>
          <w:sz w:val="28"/>
          <w:szCs w:val="28"/>
        </w:rPr>
        <w:t xml:space="preserve">3.4 </w:t>
      </w:r>
      <w:r w:rsidR="00AC7338">
        <w:rPr>
          <w:rFonts w:ascii="Times New Roman" w:hAnsi="Times New Roman" w:cs="Times New Roman"/>
          <w:sz w:val="28"/>
          <w:szCs w:val="28"/>
        </w:rPr>
        <w:t xml:space="preserve"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</w:t>
      </w:r>
      <w:r w:rsidR="00AC7338" w:rsidRPr="00080ADD">
        <w:rPr>
          <w:rFonts w:ascii="Times New Roman" w:hAnsi="Times New Roman" w:cs="Times New Roman"/>
          <w:sz w:val="28"/>
          <w:szCs w:val="28"/>
        </w:rPr>
        <w:t>эфир</w:t>
      </w:r>
      <w:r w:rsidR="00AC7338">
        <w:rPr>
          <w:rFonts w:ascii="Times New Roman" w:hAnsi="Times New Roman" w:cs="Times New Roman"/>
          <w:sz w:val="28"/>
          <w:szCs w:val="28"/>
        </w:rPr>
        <w:t xml:space="preserve">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="00AC7338">
        <w:t xml:space="preserve"> </w:t>
      </w:r>
      <w:r w:rsidR="00AC7338">
        <w:rPr>
          <w:rFonts w:ascii="Times New Roman" w:hAnsi="Times New Roman" w:cs="Times New Roman"/>
          <w:sz w:val="28"/>
          <w:szCs w:val="28"/>
        </w:rPr>
        <w:t>представителя (если применимо) в соответствии с законодательством Российской Федерации.</w:t>
      </w:r>
    </w:p>
    <w:p w14:paraId="05BEECFC" w14:textId="77777777" w:rsidR="00573CCA" w:rsidRPr="00573CCA" w:rsidRDefault="00573CCA" w:rsidP="00573CCA">
      <w:pPr>
        <w:suppressAutoHyphens/>
        <w:ind w:left="284" w:right="18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1EE20C7" w14:textId="024DB82B" w:rsidR="00DB01D0" w:rsidRPr="00EA0711" w:rsidRDefault="00DB01D0" w:rsidP="00DB01D0">
      <w:pPr>
        <w:pStyle w:val="22"/>
        <w:spacing w:line="240" w:lineRule="auto"/>
        <w:ind w:firstLine="708"/>
      </w:pPr>
    </w:p>
    <w:p w14:paraId="2E4A61B3" w14:textId="4800E106" w:rsidR="00750EFF" w:rsidRPr="00053347" w:rsidRDefault="00053347" w:rsidP="00053347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bookmarkStart w:id="7" w:name="bookmark7"/>
      <w:r w:rsidRPr="00053347">
        <w:rPr>
          <w:b/>
          <w:sz w:val="24"/>
          <w:szCs w:val="24"/>
        </w:rPr>
        <w:t xml:space="preserve">4. </w:t>
      </w:r>
      <w:bookmarkEnd w:id="7"/>
      <w:r w:rsidR="00573CCA" w:rsidRPr="00573CCA">
        <w:rPr>
          <w:b/>
          <w:sz w:val="24"/>
          <w:szCs w:val="24"/>
        </w:rPr>
        <w:t>ТРЕБОВАНИЯ К КОНКУРСНЫМ МАТЕРИАЛАМ</w:t>
      </w:r>
    </w:p>
    <w:p w14:paraId="7692E8F7" w14:textId="77777777" w:rsidR="00CF7CC9" w:rsidRDefault="00CF7CC9" w:rsidP="001244B4">
      <w:pPr>
        <w:pStyle w:val="22"/>
        <w:spacing w:line="240" w:lineRule="auto"/>
        <w:ind w:firstLine="708"/>
      </w:pPr>
    </w:p>
    <w:p w14:paraId="7D003CDE" w14:textId="77777777" w:rsidR="00750EFF" w:rsidRPr="00053347" w:rsidRDefault="00053347" w:rsidP="001244B4">
      <w:pPr>
        <w:pStyle w:val="22"/>
        <w:spacing w:line="240" w:lineRule="auto"/>
        <w:ind w:firstLine="708"/>
      </w:pPr>
      <w:r w:rsidRPr="00053347">
        <w:t xml:space="preserve">4.1 </w:t>
      </w:r>
      <w:r w:rsidR="004F4FB0" w:rsidRPr="00053347">
        <w:t>Команды ДЮП, участники Конкурса, должны иметь единую форму</w:t>
      </w:r>
      <w:r w:rsidR="004F4FB0" w:rsidRPr="00053347">
        <w:br/>
        <w:t>своей дружины юных пожарных, отличающую ее от других команд, а также знаки</w:t>
      </w:r>
      <w:r w:rsidR="004F4FB0" w:rsidRPr="00053347">
        <w:br/>
        <w:t>отличия дружины.</w:t>
      </w:r>
    </w:p>
    <w:p w14:paraId="12232A2B" w14:textId="38851A14" w:rsidR="00750EFF" w:rsidRDefault="005223F6" w:rsidP="005223F6">
      <w:pPr>
        <w:pStyle w:val="22"/>
        <w:spacing w:line="240" w:lineRule="auto"/>
        <w:ind w:firstLine="708"/>
      </w:pPr>
      <w:r w:rsidRPr="00053347">
        <w:t>4.2</w:t>
      </w:r>
      <w:r>
        <w:t xml:space="preserve"> Конкурсные материалы команд ДЮП, представленные Оргкомитету, должны отражать положительный опыт деятельности ДЮП, иметь жизнеутверждающий характер.</w:t>
      </w:r>
    </w:p>
    <w:p w14:paraId="22D481B6" w14:textId="1CDA3196" w:rsidR="00573CCA" w:rsidRDefault="00573CCA" w:rsidP="00573CCA">
      <w:pPr>
        <w:pStyle w:val="22"/>
        <w:ind w:firstLine="708"/>
      </w:pPr>
      <w:r>
        <w:t>4.3 Презентация ДЮП должна соответствовать следующим требованиям:</w:t>
      </w:r>
    </w:p>
    <w:p w14:paraId="4D80E594" w14:textId="77777777" w:rsidR="00573CCA" w:rsidRDefault="00573CCA" w:rsidP="00573CCA">
      <w:pPr>
        <w:pStyle w:val="22"/>
        <w:ind w:firstLine="708"/>
      </w:pPr>
      <w:r>
        <w:t xml:space="preserve">          - презентация должна быть представлена в электронном виде;</w:t>
      </w:r>
    </w:p>
    <w:p w14:paraId="64F43D06" w14:textId="77777777" w:rsidR="00573CCA" w:rsidRDefault="00573CCA" w:rsidP="00573CCA">
      <w:pPr>
        <w:pStyle w:val="22"/>
        <w:ind w:firstLine="708"/>
      </w:pPr>
      <w:r>
        <w:t xml:space="preserve">          - размер презентации более 50 Мб;</w:t>
      </w:r>
    </w:p>
    <w:p w14:paraId="08D5FC5B" w14:textId="77777777" w:rsidR="00573CCA" w:rsidRDefault="00573CCA" w:rsidP="00573CCA">
      <w:pPr>
        <w:pStyle w:val="22"/>
        <w:ind w:firstLine="708"/>
      </w:pPr>
      <w:r>
        <w:t xml:space="preserve">          - количество слайдов не более 15 шт.;</w:t>
      </w:r>
    </w:p>
    <w:p w14:paraId="143ED520" w14:textId="77777777" w:rsidR="00573CCA" w:rsidRDefault="00573CCA" w:rsidP="00573CCA">
      <w:pPr>
        <w:pStyle w:val="22"/>
        <w:ind w:firstLine="708"/>
      </w:pPr>
      <w:r>
        <w:t xml:space="preserve">          - титульный слайд должен содержать сведения об авторе (авторском коллективе) презентации, образовательной организации, руководителе и названии ДЮП.</w:t>
      </w:r>
    </w:p>
    <w:p w14:paraId="4982EA97" w14:textId="06892AC6" w:rsidR="00573CCA" w:rsidRDefault="00573CCA" w:rsidP="00573CCA">
      <w:pPr>
        <w:pStyle w:val="22"/>
        <w:ind w:firstLine="708"/>
      </w:pPr>
      <w:r>
        <w:t xml:space="preserve">4.4 Видеофильм о деятельности ДЮП должен соответствовать следующим требованиям: </w:t>
      </w:r>
    </w:p>
    <w:p w14:paraId="15620E61" w14:textId="77777777" w:rsidR="00E202F3" w:rsidRPr="00A84F59" w:rsidRDefault="00573CCA" w:rsidP="00E202F3">
      <w:pPr>
        <w:shd w:val="clear" w:color="auto" w:fill="FFFFFF"/>
        <w:suppressAutoHyphens/>
        <w:autoSpaceDE w:val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t xml:space="preserve">      </w:t>
      </w:r>
      <w:r w:rsidR="00E202F3"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должен быть представлен в электронном виде;</w:t>
      </w:r>
    </w:p>
    <w:p w14:paraId="6DCE612C" w14:textId="77777777" w:rsidR="00E202F3" w:rsidRPr="00A84F59" w:rsidRDefault="00E202F3" w:rsidP="00E202F3">
      <w:pPr>
        <w:shd w:val="clear" w:color="auto" w:fill="FFFFFF"/>
        <w:suppressAutoHyphens/>
        <w:autoSpaceDE w:val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продолжительность фильма не более 5 минут;</w:t>
      </w:r>
    </w:p>
    <w:p w14:paraId="6A156718" w14:textId="3264C0D9" w:rsidR="00CF7CC9" w:rsidRDefault="00E202F3" w:rsidP="00E202F3">
      <w:pPr>
        <w:pStyle w:val="22"/>
        <w:ind w:left="851" w:firstLine="0"/>
        <w:rPr>
          <w:lang w:eastAsia="ar-SA"/>
        </w:rPr>
      </w:pPr>
      <w:r w:rsidRPr="00A84F59">
        <w:rPr>
          <w:lang w:eastAsia="ar-SA"/>
        </w:rPr>
        <w:t xml:space="preserve">      - фильм должен сопровождаться титрами с указанием названия фильма, места и года создания</w:t>
      </w:r>
      <w:r>
        <w:rPr>
          <w:lang w:eastAsia="ar-SA"/>
        </w:rPr>
        <w:t>,</w:t>
      </w:r>
      <w:r w:rsidRPr="00A84F59">
        <w:rPr>
          <w:lang w:eastAsia="ar-SA"/>
        </w:rPr>
        <w:t xml:space="preserve"> сведени</w:t>
      </w:r>
      <w:r>
        <w:rPr>
          <w:lang w:eastAsia="ar-SA"/>
        </w:rPr>
        <w:t>й</w:t>
      </w:r>
      <w:r w:rsidRPr="00A84F59">
        <w:rPr>
          <w:lang w:eastAsia="ar-SA"/>
        </w:rPr>
        <w:t xml:space="preserve"> об авторе</w:t>
      </w:r>
      <w:r>
        <w:rPr>
          <w:lang w:eastAsia="ar-SA"/>
        </w:rPr>
        <w:t xml:space="preserve"> (авторском коллективе).</w:t>
      </w:r>
    </w:p>
    <w:p w14:paraId="6205C1B5" w14:textId="77777777" w:rsidR="00E202F3" w:rsidRDefault="00E202F3" w:rsidP="00E202F3">
      <w:pPr>
        <w:pStyle w:val="22"/>
        <w:ind w:firstLine="708"/>
        <w:rPr>
          <w:rFonts w:eastAsia="Arial Unicode MS"/>
          <w:sz w:val="24"/>
          <w:szCs w:val="24"/>
        </w:rPr>
      </w:pPr>
    </w:p>
    <w:p w14:paraId="54FB0CF9" w14:textId="77777777" w:rsidR="005223F6" w:rsidRDefault="005223F6" w:rsidP="005223F6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47429">
        <w:rPr>
          <w:b/>
          <w:sz w:val="24"/>
          <w:szCs w:val="24"/>
        </w:rPr>
        <w:t>. КРИТЕРИИ ОЦЕНКИ</w:t>
      </w:r>
    </w:p>
    <w:p w14:paraId="3E2D98F4" w14:textId="77777777" w:rsidR="005223F6" w:rsidRPr="00647429" w:rsidRDefault="005223F6" w:rsidP="005223F6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14:paraId="7651A313" w14:textId="029B395D" w:rsidR="005223F6" w:rsidRPr="00EC6622" w:rsidRDefault="005223F6" w:rsidP="005223F6">
      <w:pPr>
        <w:pStyle w:val="22"/>
        <w:spacing w:line="240" w:lineRule="auto"/>
        <w:ind w:firstLine="708"/>
      </w:pPr>
      <w:r>
        <w:t>5</w:t>
      </w:r>
      <w:r w:rsidRPr="00EC6622">
        <w:t>.1 При определении лучших дружин юных пожарных будут</w:t>
      </w:r>
      <w:r w:rsidRPr="00EC6622">
        <w:br/>
        <w:t>учитываться состав ДЮП и продолжительность функционирования, план работы и</w:t>
      </w:r>
      <w:r w:rsidRPr="00EC6622">
        <w:br/>
        <w:t>характеристика ДЮП, активное участие во всевозможных тематических</w:t>
      </w:r>
      <w:r w:rsidRPr="00EC6622">
        <w:br/>
        <w:t>мероприятиях, уровень подготовки членов ДЮП в области противопожарных</w:t>
      </w:r>
      <w:r w:rsidRPr="00EC6622">
        <w:br/>
        <w:t>знаний.</w:t>
      </w:r>
    </w:p>
    <w:p w14:paraId="29590282" w14:textId="77777777" w:rsidR="00573CCA" w:rsidRDefault="005223F6" w:rsidP="00573CCA">
      <w:pPr>
        <w:pStyle w:val="22"/>
        <w:ind w:firstLine="708"/>
      </w:pPr>
      <w:r>
        <w:t>5</w:t>
      </w:r>
      <w:r w:rsidRPr="00EC6622">
        <w:t xml:space="preserve">.2 </w:t>
      </w:r>
      <w:r w:rsidR="00573CCA">
        <w:t>При оценке конкурсных заданий членами жюри учитывается:</w:t>
      </w:r>
    </w:p>
    <w:p w14:paraId="460B0CA6" w14:textId="77777777" w:rsidR="00E202F3" w:rsidRDefault="00573CCA" w:rsidP="00E202F3">
      <w:pPr>
        <w:pStyle w:val="22"/>
        <w:ind w:firstLine="708"/>
      </w:pPr>
      <w:r>
        <w:t xml:space="preserve"> </w:t>
      </w:r>
      <w:r w:rsidR="00E202F3">
        <w:t xml:space="preserve"> - соответствие теме конкурсного этапа;</w:t>
      </w:r>
    </w:p>
    <w:p w14:paraId="30F12475" w14:textId="77777777" w:rsidR="00E202F3" w:rsidRDefault="00E202F3" w:rsidP="00E202F3">
      <w:pPr>
        <w:pStyle w:val="22"/>
        <w:ind w:firstLine="708"/>
      </w:pPr>
      <w:r>
        <w:t xml:space="preserve"> - практическая значимость;</w:t>
      </w:r>
    </w:p>
    <w:p w14:paraId="2E10626A" w14:textId="77777777" w:rsidR="00E202F3" w:rsidRDefault="00E202F3" w:rsidP="00E202F3">
      <w:pPr>
        <w:pStyle w:val="22"/>
        <w:ind w:firstLine="708"/>
      </w:pPr>
      <w:r>
        <w:t xml:space="preserve"> - креативность;</w:t>
      </w:r>
    </w:p>
    <w:p w14:paraId="459C420B" w14:textId="77777777" w:rsidR="00E202F3" w:rsidRDefault="00E202F3" w:rsidP="00E202F3">
      <w:pPr>
        <w:pStyle w:val="22"/>
        <w:ind w:firstLine="708"/>
      </w:pPr>
      <w:r>
        <w:t xml:space="preserve"> - информативность;</w:t>
      </w:r>
    </w:p>
    <w:p w14:paraId="169E690E" w14:textId="77777777" w:rsidR="00E202F3" w:rsidRDefault="00E202F3" w:rsidP="00E202F3">
      <w:pPr>
        <w:pStyle w:val="22"/>
        <w:ind w:firstLine="708"/>
      </w:pPr>
      <w:r>
        <w:t xml:space="preserve"> - художественный уровень;</w:t>
      </w:r>
    </w:p>
    <w:p w14:paraId="5630F562" w14:textId="77777777" w:rsidR="00E202F3" w:rsidRDefault="00E202F3" w:rsidP="00E202F3">
      <w:pPr>
        <w:pStyle w:val="22"/>
        <w:ind w:firstLine="708"/>
      </w:pPr>
      <w:r>
        <w:t xml:space="preserve"> - творческий подход;</w:t>
      </w:r>
    </w:p>
    <w:p w14:paraId="2F428C64" w14:textId="77777777" w:rsidR="00E202F3" w:rsidRDefault="00E202F3" w:rsidP="00E202F3">
      <w:pPr>
        <w:pStyle w:val="22"/>
        <w:ind w:firstLine="708"/>
      </w:pPr>
      <w:r>
        <w:t xml:space="preserve"> - воспитательная, развивающая и обучающая ценность;</w:t>
      </w:r>
    </w:p>
    <w:p w14:paraId="27109F5D" w14:textId="77777777" w:rsidR="00E202F3" w:rsidRDefault="00E202F3" w:rsidP="00E202F3">
      <w:pPr>
        <w:pStyle w:val="22"/>
        <w:ind w:firstLine="708"/>
      </w:pPr>
      <w:r>
        <w:t xml:space="preserve"> - качество оформления и наглядность;</w:t>
      </w:r>
    </w:p>
    <w:p w14:paraId="43BE6DC1" w14:textId="77777777" w:rsidR="00E202F3" w:rsidRDefault="00E202F3" w:rsidP="00E202F3">
      <w:pPr>
        <w:pStyle w:val="22"/>
        <w:ind w:firstLine="708"/>
      </w:pPr>
      <w:r>
        <w:t xml:space="preserve"> - оригинальность изложения идей; </w:t>
      </w:r>
    </w:p>
    <w:p w14:paraId="106203B8" w14:textId="7B855D13" w:rsidR="00573CCA" w:rsidRPr="00573CCA" w:rsidRDefault="00E202F3" w:rsidP="00E202F3">
      <w:pPr>
        <w:pStyle w:val="22"/>
        <w:ind w:firstLine="708"/>
      </w:pPr>
      <w:r>
        <w:t xml:space="preserve"> - спортивная подготовка.</w:t>
      </w:r>
    </w:p>
    <w:p w14:paraId="367EC15E" w14:textId="26B7D87B" w:rsidR="005223F6" w:rsidRDefault="005223F6" w:rsidP="005223F6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C6622">
        <w:rPr>
          <w:b/>
          <w:sz w:val="24"/>
          <w:szCs w:val="24"/>
        </w:rPr>
        <w:t xml:space="preserve">. </w:t>
      </w:r>
      <w:r w:rsidR="00DE5476">
        <w:rPr>
          <w:b/>
          <w:sz w:val="24"/>
          <w:szCs w:val="24"/>
        </w:rPr>
        <w:t>ЖЮРИ КОНКУРСА</w:t>
      </w:r>
    </w:p>
    <w:p w14:paraId="37CD00DA" w14:textId="77777777" w:rsidR="005223F6" w:rsidRPr="00EC6622" w:rsidRDefault="005223F6" w:rsidP="005223F6">
      <w:pPr>
        <w:pStyle w:val="22"/>
        <w:spacing w:line="240" w:lineRule="auto"/>
        <w:ind w:firstLine="708"/>
        <w:jc w:val="center"/>
        <w:rPr>
          <w:b/>
        </w:rPr>
      </w:pPr>
    </w:p>
    <w:p w14:paraId="4EA66C88" w14:textId="7D2FA9AD" w:rsidR="005223F6" w:rsidRPr="00EC6622" w:rsidRDefault="005223F6" w:rsidP="005223F6">
      <w:pPr>
        <w:pStyle w:val="22"/>
        <w:spacing w:line="240" w:lineRule="auto"/>
        <w:ind w:firstLine="708"/>
      </w:pPr>
      <w:r>
        <w:t>6</w:t>
      </w:r>
      <w:r w:rsidRPr="00EC6622">
        <w:t>.1 Для проведения Конкурса формируется жюри, куда входят</w:t>
      </w:r>
      <w:r w:rsidRPr="00EC6622">
        <w:br/>
        <w:t xml:space="preserve">работники </w:t>
      </w:r>
      <w:r>
        <w:t xml:space="preserve">КОО </w:t>
      </w:r>
      <w:r w:rsidRPr="00EC6622">
        <w:t xml:space="preserve">ВДПО, </w:t>
      </w:r>
      <w:r>
        <w:t xml:space="preserve">Главного управления </w:t>
      </w:r>
      <w:r w:rsidRPr="00EC6622">
        <w:t>МЧС России</w:t>
      </w:r>
      <w:r>
        <w:t xml:space="preserve"> по Курской области</w:t>
      </w:r>
      <w:r w:rsidRPr="00EC6622">
        <w:t xml:space="preserve">, </w:t>
      </w:r>
      <w:r w:rsidR="007C18B7">
        <w:t>министерств</w:t>
      </w:r>
      <w:r>
        <w:t>а</w:t>
      </w:r>
      <w:r w:rsidRPr="00EC6622">
        <w:t xml:space="preserve"> образования</w:t>
      </w:r>
      <w:r>
        <w:t xml:space="preserve"> и науки Курской области</w:t>
      </w:r>
      <w:r w:rsidRPr="00EC6622">
        <w:t xml:space="preserve">. </w:t>
      </w:r>
    </w:p>
    <w:p w14:paraId="619E863B" w14:textId="77777777" w:rsidR="005223F6" w:rsidRPr="00EC6622" w:rsidRDefault="005223F6" w:rsidP="005223F6">
      <w:pPr>
        <w:pStyle w:val="22"/>
        <w:spacing w:line="240" w:lineRule="auto"/>
        <w:ind w:firstLine="708"/>
      </w:pPr>
      <w:r>
        <w:t>6</w:t>
      </w:r>
      <w:r w:rsidRPr="00EC6622">
        <w:t>.</w:t>
      </w:r>
      <w:r>
        <w:t>2</w:t>
      </w:r>
      <w:r w:rsidRPr="00EC6622">
        <w:t xml:space="preserve"> Жюри Конкурса:</w:t>
      </w:r>
    </w:p>
    <w:p w14:paraId="199063B2" w14:textId="77777777" w:rsidR="005223F6" w:rsidRPr="00EC6622" w:rsidRDefault="005223F6" w:rsidP="005223F6">
      <w:pPr>
        <w:pStyle w:val="22"/>
        <w:spacing w:line="240" w:lineRule="auto"/>
        <w:ind w:firstLine="0"/>
      </w:pPr>
      <w:r w:rsidRPr="00EC6622">
        <w:t>- проводит оценку конкурсных работ (выступлений) в соответствии с критериями;</w:t>
      </w:r>
    </w:p>
    <w:p w14:paraId="534D6A78" w14:textId="77777777" w:rsidR="005223F6" w:rsidRPr="00EC6622" w:rsidRDefault="005223F6" w:rsidP="005223F6">
      <w:pPr>
        <w:pStyle w:val="22"/>
        <w:spacing w:line="240" w:lineRule="auto"/>
        <w:ind w:firstLine="0"/>
      </w:pPr>
      <w:r w:rsidRPr="00EC6622">
        <w:t>- определяет кандидатуры победителя и призеров Конкурса;</w:t>
      </w:r>
    </w:p>
    <w:p w14:paraId="5BFA7062" w14:textId="77777777" w:rsidR="005223F6" w:rsidRPr="00EC6622" w:rsidRDefault="005223F6" w:rsidP="005223F6">
      <w:pPr>
        <w:pStyle w:val="22"/>
        <w:spacing w:line="240" w:lineRule="auto"/>
        <w:ind w:firstLine="0"/>
      </w:pPr>
      <w:r w:rsidRPr="00EC6622">
        <w:t>- имеет право присуждать по несколько одинаковых мест, специальные дипломы,</w:t>
      </w:r>
      <w:r w:rsidRPr="00EC6622">
        <w:br/>
      </w:r>
      <w:r w:rsidRPr="00EC6622">
        <w:lastRenderedPageBreak/>
        <w:t>дополнительные поощрительные призы;</w:t>
      </w:r>
    </w:p>
    <w:p w14:paraId="31B643EF" w14:textId="77777777" w:rsidR="005223F6" w:rsidRPr="00EC6622" w:rsidRDefault="005223F6" w:rsidP="005223F6">
      <w:pPr>
        <w:pStyle w:val="22"/>
        <w:spacing w:line="240" w:lineRule="auto"/>
        <w:ind w:firstLine="0"/>
      </w:pPr>
      <w:r w:rsidRPr="00EC6622">
        <w:t>- имеет право при отсутствии работ (выступлени</w:t>
      </w:r>
      <w:r>
        <w:t xml:space="preserve">й), заслуживающих поощрения, не </w:t>
      </w:r>
      <w:r w:rsidRPr="00EC6622">
        <w:t>присуждать призовые места;</w:t>
      </w:r>
    </w:p>
    <w:p w14:paraId="3858E39E" w14:textId="090673E3" w:rsidR="005223F6" w:rsidRPr="00EC6622" w:rsidRDefault="007C18B7" w:rsidP="005223F6">
      <w:pPr>
        <w:pStyle w:val="22"/>
        <w:spacing w:line="240" w:lineRule="auto"/>
        <w:ind w:firstLine="0"/>
      </w:pPr>
      <w:r>
        <w:t>6.3 Р</w:t>
      </w:r>
      <w:r w:rsidR="005223F6" w:rsidRPr="00EC6622">
        <w:t>ешения жюри оформляются протоколами, являются окончательными,</w:t>
      </w:r>
      <w:r w:rsidR="005223F6" w:rsidRPr="00EC6622">
        <w:br/>
        <w:t>утверждаются председателем жюри и пересмотру не подлежат;</w:t>
      </w:r>
    </w:p>
    <w:p w14:paraId="4520FC4A" w14:textId="633F92E4" w:rsidR="005223F6" w:rsidRDefault="007C18B7" w:rsidP="005223F6">
      <w:pPr>
        <w:pStyle w:val="22"/>
        <w:spacing w:line="240" w:lineRule="auto"/>
        <w:ind w:firstLine="0"/>
      </w:pPr>
      <w:r>
        <w:t>6.4 П</w:t>
      </w:r>
      <w:r w:rsidR="005223F6" w:rsidRPr="00EC6622">
        <w:t>ротоколы жюри хранятся в КОО ВДПО.</w:t>
      </w:r>
    </w:p>
    <w:p w14:paraId="1D7B7F32" w14:textId="77777777" w:rsidR="005223F6" w:rsidRDefault="005223F6" w:rsidP="005223F6">
      <w:pPr>
        <w:pStyle w:val="22"/>
        <w:spacing w:line="240" w:lineRule="auto"/>
        <w:ind w:firstLine="0"/>
        <w:rPr>
          <w:sz w:val="24"/>
          <w:szCs w:val="24"/>
        </w:rPr>
      </w:pPr>
    </w:p>
    <w:p w14:paraId="25CB729D" w14:textId="77777777" w:rsidR="005223F6" w:rsidRDefault="005223F6" w:rsidP="005223F6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2820D4">
        <w:rPr>
          <w:b/>
          <w:sz w:val="24"/>
          <w:szCs w:val="24"/>
        </w:rPr>
        <w:t>. ПОДВЕДЕНИЕ ИТОГОВ, НАГРАЖДЕНИЕ</w:t>
      </w:r>
    </w:p>
    <w:p w14:paraId="08F8B586" w14:textId="77777777" w:rsidR="005223F6" w:rsidRDefault="005223F6" w:rsidP="005223F6">
      <w:pPr>
        <w:pStyle w:val="22"/>
        <w:spacing w:line="240" w:lineRule="auto"/>
        <w:ind w:firstLine="708"/>
        <w:rPr>
          <w:sz w:val="24"/>
          <w:szCs w:val="24"/>
        </w:rPr>
      </w:pPr>
    </w:p>
    <w:p w14:paraId="485889E8" w14:textId="77777777" w:rsidR="005223F6" w:rsidRPr="002820D4" w:rsidRDefault="005223F6" w:rsidP="005223F6">
      <w:pPr>
        <w:pStyle w:val="22"/>
        <w:spacing w:line="240" w:lineRule="auto"/>
        <w:ind w:firstLine="708"/>
      </w:pPr>
      <w:r>
        <w:t>7</w:t>
      </w:r>
      <w:r w:rsidRPr="002820D4">
        <w:t>.</w:t>
      </w:r>
      <w:r>
        <w:t>1</w:t>
      </w:r>
      <w:r w:rsidRPr="002820D4">
        <w:t xml:space="preserve"> По решению Оргкомит</w:t>
      </w:r>
      <w:r>
        <w:t>ета и членов жюри в номинации «</w:t>
      </w:r>
      <w:r w:rsidRPr="002820D4">
        <w:t>Лучшая дружина</w:t>
      </w:r>
      <w:r w:rsidRPr="002820D4">
        <w:br/>
        <w:t>юных пожарных Курской области» могут быть несколько победителей.</w:t>
      </w:r>
    </w:p>
    <w:p w14:paraId="07AF53EA" w14:textId="77777777" w:rsidR="005223F6" w:rsidRPr="00E5359C" w:rsidRDefault="005223F6" w:rsidP="005223F6">
      <w:pPr>
        <w:pStyle w:val="22"/>
        <w:spacing w:line="240" w:lineRule="auto"/>
        <w:ind w:firstLine="708"/>
        <w:rPr>
          <w:sz w:val="24"/>
          <w:szCs w:val="24"/>
        </w:rPr>
      </w:pPr>
      <w:r>
        <w:t>7</w:t>
      </w:r>
      <w:r w:rsidRPr="002820D4">
        <w:t>.</w:t>
      </w:r>
      <w:r>
        <w:t>2</w:t>
      </w:r>
      <w:r w:rsidRPr="002820D4">
        <w:t xml:space="preserve"> </w:t>
      </w:r>
      <w:r>
        <w:rPr>
          <w:rFonts w:hint="eastAsia"/>
        </w:rPr>
        <w:t>Все участники,</w:t>
      </w:r>
      <w:r>
        <w:t xml:space="preserve"> не занявшие призовые места получают грамоту </w:t>
      </w:r>
      <w:r>
        <w:rPr>
          <w:rFonts w:hint="eastAsia"/>
        </w:rPr>
        <w:t>за участие в Конкурсе.</w:t>
      </w:r>
      <w:r>
        <w:t xml:space="preserve"> </w:t>
      </w:r>
    </w:p>
    <w:p w14:paraId="6C32E82F" w14:textId="178501A9" w:rsidR="005223F6" w:rsidRPr="002820D4" w:rsidRDefault="005223F6" w:rsidP="005223F6">
      <w:pPr>
        <w:pStyle w:val="22"/>
        <w:spacing w:line="240" w:lineRule="auto"/>
        <w:ind w:firstLine="708"/>
      </w:pPr>
      <w:r>
        <w:t>7</w:t>
      </w:r>
      <w:r w:rsidRPr="002820D4">
        <w:t>.</w:t>
      </w:r>
      <w:r>
        <w:t>3</w:t>
      </w:r>
      <w:r w:rsidRPr="002820D4">
        <w:t xml:space="preserve"> Команды ДЮП, победители и призеры Конкурса, награждаются </w:t>
      </w:r>
      <w:r w:rsidR="00BF2CFF">
        <w:t>дипломами</w:t>
      </w:r>
      <w:r w:rsidRPr="002820D4">
        <w:t>,</w:t>
      </w:r>
      <w:r w:rsidRPr="002820D4">
        <w:br/>
        <w:t>кубками и ценными подарками. Члены команд и руководители ДЮП, победителей</w:t>
      </w:r>
      <w:r w:rsidRPr="002820D4">
        <w:br/>
        <w:t>и призеров Конкурса, награждаются грамотами и памятными подарками.</w:t>
      </w:r>
    </w:p>
    <w:p w14:paraId="78024B68" w14:textId="77777777" w:rsidR="005223F6" w:rsidRDefault="005223F6" w:rsidP="005223F6">
      <w:pPr>
        <w:pStyle w:val="22"/>
        <w:spacing w:line="240" w:lineRule="auto"/>
        <w:ind w:firstLine="708"/>
      </w:pPr>
      <w:r>
        <w:t>7</w:t>
      </w:r>
      <w:r w:rsidRPr="002820D4">
        <w:t>.</w:t>
      </w:r>
      <w:r>
        <w:t>4</w:t>
      </w:r>
      <w:r w:rsidRPr="002820D4">
        <w:t xml:space="preserve"> Оргкомитет оставляет за собой право вносить дополнительные номинации,</w:t>
      </w:r>
      <w:r w:rsidRPr="002820D4">
        <w:br/>
        <w:t>определять окончательное количество победителей и призеров Конкурса, вносить</w:t>
      </w:r>
      <w:r w:rsidRPr="002820D4">
        <w:br/>
        <w:t>коррективы в список награжденных, отмечать грамотами, ценными и памятными подарками отличившихся в ходе Конкурса команд ДЮП, их руководителей и</w:t>
      </w:r>
      <w:r w:rsidRPr="002820D4">
        <w:br/>
        <w:t>отдельных юных пожарных.</w:t>
      </w:r>
    </w:p>
    <w:p w14:paraId="0B13CA33" w14:textId="77777777" w:rsidR="005223F6" w:rsidRDefault="005223F6" w:rsidP="005223F6">
      <w:pPr>
        <w:pStyle w:val="22"/>
        <w:spacing w:line="240" w:lineRule="auto"/>
        <w:ind w:firstLine="708"/>
      </w:pPr>
      <w:r>
        <w:t>7</w:t>
      </w:r>
      <w:r w:rsidRPr="002820D4">
        <w:t>.</w:t>
      </w:r>
      <w:r>
        <w:t>5</w:t>
      </w:r>
      <w:r w:rsidRPr="002820D4">
        <w:t xml:space="preserve"> Призовой и наградной фонд Конкурса приобретается за счет средств</w:t>
      </w:r>
      <w:r w:rsidRPr="002820D4">
        <w:br/>
        <w:t>Оргкомитета Конкурса.</w:t>
      </w:r>
    </w:p>
    <w:p w14:paraId="57A562F0" w14:textId="79C645F4" w:rsidR="00B01ADF" w:rsidRDefault="00B01ADF" w:rsidP="005223F6">
      <w:pPr>
        <w:pStyle w:val="22"/>
        <w:spacing w:line="240" w:lineRule="auto"/>
        <w:ind w:firstLine="708"/>
      </w:pPr>
      <w:r>
        <w:t>7.6</w:t>
      </w:r>
      <w:r w:rsidR="00BF2CFF">
        <w:t xml:space="preserve"> </w:t>
      </w:r>
      <w:r>
        <w:t xml:space="preserve">Материалы команды-победителя областного смотра-конкурса ДЮП будут направлены на межрегиональный этап Всероссийского </w:t>
      </w:r>
      <w:r w:rsidR="00D3143E">
        <w:t>смотра-</w:t>
      </w:r>
      <w:r>
        <w:t>конкурса «Лучшая дружина юных пожарных</w:t>
      </w:r>
      <w:r w:rsidR="00D3143E">
        <w:t xml:space="preserve"> России</w:t>
      </w:r>
      <w:r>
        <w:t>»</w:t>
      </w:r>
      <w:r w:rsidR="00DE5476">
        <w:t>.</w:t>
      </w:r>
    </w:p>
    <w:p w14:paraId="4B863148" w14:textId="6BA51D81" w:rsidR="00AE1DB3" w:rsidRDefault="00AE1DB3" w:rsidP="00AE1DB3">
      <w:pPr>
        <w:pStyle w:val="22"/>
        <w:ind w:firstLine="708"/>
      </w:pPr>
      <w:r>
        <w:t>7.7</w:t>
      </w:r>
      <w:r>
        <w:t xml:space="preserve"> Уплата в бюджет налога на доходы физических лиц (НДФЛ) при получении подарков стоимостью более 4000 рублей является обязанностью победителя/призера (его законного представителя).</w:t>
      </w:r>
    </w:p>
    <w:p w14:paraId="6BD4378B" w14:textId="761D7D95" w:rsidR="00AE1DB3" w:rsidRDefault="00AE1DB3" w:rsidP="00AE1DB3">
      <w:pPr>
        <w:pStyle w:val="22"/>
        <w:spacing w:line="240" w:lineRule="auto"/>
        <w:ind w:firstLine="708"/>
      </w:pPr>
      <w:r>
        <w:t>В случае получения неденежного подарка исчисление, декларирование и уплату налога на доходы физических лиц со стоимости подарка, превышающей 4000 рублей, физические лица-получатели подарка (или их законные представители) осуществляют самостоятельно в порядке, предусмотренном пунктом 28 статьи 217, частью 2 статьи 224, статьями 228 и 229 Налогового Кодекса Российской Федерации.</w:t>
      </w:r>
    </w:p>
    <w:p w14:paraId="73923F95" w14:textId="77777777" w:rsidR="00DE5476" w:rsidRDefault="00DE5476" w:rsidP="005223F6">
      <w:pPr>
        <w:pStyle w:val="22"/>
        <w:spacing w:line="240" w:lineRule="auto"/>
        <w:ind w:firstLine="708"/>
      </w:pPr>
    </w:p>
    <w:p w14:paraId="0B6D188B" w14:textId="3574D136" w:rsidR="00DE5476" w:rsidRPr="004B503A" w:rsidRDefault="00DE5476" w:rsidP="00DE5476">
      <w:pPr>
        <w:tabs>
          <w:tab w:val="left" w:pos="851"/>
        </w:tabs>
        <w:ind w:left="709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8</w:t>
      </w:r>
      <w:r w:rsidRPr="004B503A">
        <w:rPr>
          <w:rFonts w:ascii="Times New Roman" w:hAnsi="Times New Roman" w:cs="Times New Roman"/>
          <w:b/>
          <w:bCs/>
          <w:sz w:val="28"/>
          <w:szCs w:val="28"/>
        </w:rPr>
        <w:t>. СОГЛАШЕНИЕ</w:t>
      </w:r>
    </w:p>
    <w:p w14:paraId="735342AB" w14:textId="34E64C8A" w:rsidR="00DE5476" w:rsidRPr="004B503A" w:rsidRDefault="00DE5476" w:rsidP="00DE547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B503A">
        <w:rPr>
          <w:rFonts w:ascii="Times New Roman" w:hAnsi="Times New Roman" w:cs="Times New Roman"/>
          <w:bCs/>
          <w:sz w:val="28"/>
          <w:szCs w:val="28"/>
        </w:rPr>
        <w:t>.1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14:paraId="5C318079" w14:textId="02130A20" w:rsidR="00DE5476" w:rsidRPr="004B503A" w:rsidRDefault="00DE5476" w:rsidP="00DE547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B503A">
        <w:rPr>
          <w:rFonts w:ascii="Times New Roman" w:hAnsi="Times New Roman" w:cs="Times New Roman"/>
          <w:bCs/>
          <w:sz w:val="28"/>
          <w:szCs w:val="28"/>
        </w:rPr>
        <w:t>.2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14:paraId="721A8097" w14:textId="2F7825BF" w:rsidR="00DE5476" w:rsidRPr="004B503A" w:rsidRDefault="00DE5476" w:rsidP="00DE547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B503A">
        <w:rPr>
          <w:rFonts w:ascii="Times New Roman" w:hAnsi="Times New Roman" w:cs="Times New Roman"/>
          <w:bCs/>
          <w:sz w:val="28"/>
          <w:szCs w:val="28"/>
        </w:rPr>
        <w:t>.3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14:paraId="7DC40A80" w14:textId="2F4CEC1A" w:rsidR="00DE5476" w:rsidRDefault="00DE5476" w:rsidP="00DE547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B503A">
        <w:rPr>
          <w:rFonts w:ascii="Times New Roman" w:hAnsi="Times New Roman" w:cs="Times New Roman"/>
          <w:bCs/>
          <w:sz w:val="28"/>
          <w:szCs w:val="28"/>
        </w:rPr>
        <w:t>.4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B503A">
        <w:rPr>
          <w:rFonts w:ascii="Times New Roman" w:hAnsi="Times New Roman" w:cs="Times New Roman"/>
          <w:bCs/>
          <w:sz w:val="28"/>
          <w:szCs w:val="28"/>
        </w:rPr>
        <w:t xml:space="preserve">т ответственности за возможные претензии третьих лиц за </w:t>
      </w:r>
      <w:r w:rsidRPr="004B503A">
        <w:rPr>
          <w:rFonts w:ascii="Times New Roman" w:hAnsi="Times New Roman" w:cs="Times New Roman"/>
          <w:bCs/>
          <w:sz w:val="28"/>
          <w:szCs w:val="28"/>
        </w:rPr>
        <w:lastRenderedPageBreak/>
        <w:t>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B503A">
        <w:rPr>
          <w:rFonts w:ascii="Times New Roman" w:hAnsi="Times New Roman" w:cs="Times New Roman"/>
          <w:bCs/>
          <w:sz w:val="28"/>
          <w:szCs w:val="28"/>
        </w:rPr>
        <w:t>ме.</w:t>
      </w:r>
    </w:p>
    <w:p w14:paraId="6AFD1DCC" w14:textId="77777777" w:rsidR="00DE5476" w:rsidRDefault="00DE5476" w:rsidP="005223F6">
      <w:pPr>
        <w:pStyle w:val="22"/>
        <w:spacing w:line="240" w:lineRule="auto"/>
        <w:ind w:firstLine="708"/>
      </w:pPr>
    </w:p>
    <w:p w14:paraId="1140ABEB" w14:textId="77777777" w:rsidR="005223F6" w:rsidRDefault="005223F6" w:rsidP="005223F6">
      <w:pPr>
        <w:pStyle w:val="22"/>
        <w:spacing w:line="240" w:lineRule="auto"/>
        <w:ind w:firstLine="708"/>
        <w:rPr>
          <w:sz w:val="24"/>
          <w:szCs w:val="24"/>
        </w:rPr>
      </w:pPr>
    </w:p>
    <w:p w14:paraId="79102258" w14:textId="6DBE15F9" w:rsidR="005223F6" w:rsidRDefault="00DE5476" w:rsidP="005223F6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223F6" w:rsidRPr="002820D4">
        <w:rPr>
          <w:b/>
          <w:sz w:val="24"/>
          <w:szCs w:val="24"/>
        </w:rPr>
        <w:t>. ФИНАНСИРОВАНИЕ</w:t>
      </w:r>
    </w:p>
    <w:p w14:paraId="7B029136" w14:textId="77777777" w:rsidR="005223F6" w:rsidRDefault="005223F6" w:rsidP="005223F6">
      <w:pPr>
        <w:pStyle w:val="22"/>
        <w:spacing w:line="240" w:lineRule="auto"/>
        <w:ind w:firstLine="708"/>
        <w:jc w:val="center"/>
        <w:rPr>
          <w:b/>
          <w:sz w:val="24"/>
          <w:szCs w:val="24"/>
        </w:rPr>
      </w:pPr>
    </w:p>
    <w:p w14:paraId="2C89BF93" w14:textId="5067C4B3" w:rsidR="005223F6" w:rsidRPr="002820D4" w:rsidRDefault="006F4CF1" w:rsidP="005223F6">
      <w:pPr>
        <w:pStyle w:val="22"/>
        <w:spacing w:line="240" w:lineRule="auto"/>
        <w:ind w:firstLine="708"/>
      </w:pPr>
      <w:r>
        <w:t>9</w:t>
      </w:r>
      <w:r w:rsidR="005223F6" w:rsidRPr="002820D4">
        <w:t xml:space="preserve">.1. Финансирование обеспечивается за счет средств </w:t>
      </w:r>
      <w:r w:rsidR="005223F6">
        <w:t>КОО ВДПО, предусмотренных на реализацию уставных целей и задач,</w:t>
      </w:r>
      <w:r w:rsidR="005223F6" w:rsidRPr="002820D4">
        <w:t xml:space="preserve"> </w:t>
      </w:r>
      <w:r w:rsidR="00AE1DB3">
        <w:t>и/</w:t>
      </w:r>
      <w:r w:rsidR="005223F6" w:rsidRPr="002820D4">
        <w:t>и</w:t>
      </w:r>
      <w:r w:rsidR="005223F6">
        <w:t>ли</w:t>
      </w:r>
      <w:r w:rsidR="005223F6" w:rsidRPr="002820D4">
        <w:t xml:space="preserve"> иных</w:t>
      </w:r>
      <w:r w:rsidR="005223F6" w:rsidRPr="002820D4">
        <w:br/>
        <w:t>источников в соответствии с действующим законодательством Российской</w:t>
      </w:r>
      <w:r w:rsidR="005223F6" w:rsidRPr="002820D4">
        <w:br/>
        <w:t>Федерации, нормативными правовыми актами субъектов Российской Федерации и</w:t>
      </w:r>
      <w:r w:rsidR="005223F6" w:rsidRPr="002820D4">
        <w:br/>
        <w:t>муниципальными правовыми актами.</w:t>
      </w:r>
    </w:p>
    <w:p w14:paraId="4DB1B3B9" w14:textId="77777777" w:rsidR="00990C19" w:rsidRDefault="00990C19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3548922E" w14:textId="77777777" w:rsidR="005758F3" w:rsidRDefault="005758F3" w:rsidP="002820D4">
      <w:pPr>
        <w:pStyle w:val="22"/>
        <w:spacing w:line="240" w:lineRule="auto"/>
        <w:ind w:firstLine="708"/>
        <w:jc w:val="center"/>
        <w:rPr>
          <w:sz w:val="24"/>
          <w:szCs w:val="24"/>
        </w:rPr>
      </w:pPr>
    </w:p>
    <w:p w14:paraId="3C1CBD9C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35A2EDC7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4688B88B" w14:textId="77777777" w:rsidR="004E1611" w:rsidRDefault="004E1611" w:rsidP="005758F3">
      <w:pPr>
        <w:pStyle w:val="22"/>
        <w:spacing w:line="240" w:lineRule="auto"/>
        <w:ind w:firstLine="708"/>
        <w:jc w:val="left"/>
        <w:rPr>
          <w:sz w:val="24"/>
          <w:szCs w:val="24"/>
        </w:rPr>
      </w:pPr>
    </w:p>
    <w:p w14:paraId="061C90C1" w14:textId="77777777" w:rsidR="008B2674" w:rsidRDefault="005758F3" w:rsidP="00990C19">
      <w:pPr>
        <w:pStyle w:val="22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вопросам обращаться: </w:t>
      </w:r>
    </w:p>
    <w:p w14:paraId="10E9F0F1" w14:textId="77777777" w:rsidR="005758F3" w:rsidRPr="002820D4" w:rsidRDefault="005758F3" w:rsidP="00990C19">
      <w:pPr>
        <w:pStyle w:val="22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8(4712)58-25-60, 89513287348 – Рыженкова Татьяна Юрьевна </w:t>
      </w:r>
    </w:p>
    <w:p w14:paraId="79CD0332" w14:textId="77777777" w:rsidR="00647429" w:rsidRPr="00E5359C" w:rsidRDefault="00647429" w:rsidP="00CC22B6">
      <w:pPr>
        <w:pStyle w:val="22"/>
        <w:spacing w:line="240" w:lineRule="auto"/>
        <w:ind w:firstLine="0"/>
        <w:sectPr w:rsidR="00647429" w:rsidRPr="00E5359C" w:rsidSect="006F4CF1">
          <w:pgSz w:w="11900" w:h="16840"/>
          <w:pgMar w:top="720" w:right="720" w:bottom="709" w:left="720" w:header="0" w:footer="6" w:gutter="0"/>
          <w:cols w:space="720"/>
          <w:noEndnote/>
          <w:docGrid w:linePitch="360"/>
        </w:sectPr>
      </w:pPr>
    </w:p>
    <w:p w14:paraId="49009777" w14:textId="77777777" w:rsidR="000242B9" w:rsidRDefault="000242B9" w:rsidP="000242B9">
      <w:pPr>
        <w:pStyle w:val="30"/>
        <w:shd w:val="clear" w:color="auto" w:fill="auto"/>
        <w:spacing w:after="0" w:line="220" w:lineRule="exact"/>
      </w:pPr>
    </w:p>
    <w:p w14:paraId="36BF8546" w14:textId="77777777" w:rsidR="000242B9" w:rsidRDefault="000242B9" w:rsidP="000242B9">
      <w:pPr>
        <w:pStyle w:val="30"/>
        <w:shd w:val="clear" w:color="auto" w:fill="auto"/>
        <w:spacing w:after="0" w:line="220" w:lineRule="exact"/>
      </w:pPr>
      <w:r>
        <w:t>Образец заявки</w:t>
      </w:r>
    </w:p>
    <w:p w14:paraId="6C68AE7C" w14:textId="77777777" w:rsidR="000242B9" w:rsidRDefault="000242B9" w:rsidP="000242B9">
      <w:pPr>
        <w:pStyle w:val="10"/>
        <w:framePr w:w="10622" w:h="1105" w:hRule="exact" w:wrap="none" w:vAnchor="page" w:hAnchor="page" w:x="646" w:y="1576"/>
        <w:shd w:val="clear" w:color="auto" w:fill="auto"/>
        <w:spacing w:after="50" w:line="280" w:lineRule="exact"/>
        <w:jc w:val="center"/>
      </w:pPr>
      <w:r>
        <w:t>ЗАЯВКА</w:t>
      </w:r>
    </w:p>
    <w:p w14:paraId="06FAC602" w14:textId="77777777" w:rsidR="000242B9" w:rsidRDefault="00FA2130" w:rsidP="000242B9">
      <w:pPr>
        <w:pStyle w:val="22"/>
        <w:framePr w:w="10622" w:h="1105" w:hRule="exact" w:wrap="none" w:vAnchor="page" w:hAnchor="page" w:x="646" w:y="1576"/>
        <w:shd w:val="clear" w:color="auto" w:fill="auto"/>
        <w:spacing w:line="326" w:lineRule="exact"/>
        <w:ind w:firstLine="0"/>
        <w:jc w:val="center"/>
      </w:pPr>
      <w:r>
        <w:t>на участие в</w:t>
      </w:r>
      <w:r w:rsidR="000242B9">
        <w:t xml:space="preserve"> </w:t>
      </w:r>
      <w:r w:rsidR="00547F10">
        <w:t>областном</w:t>
      </w:r>
      <w:r w:rsidR="000242B9">
        <w:t xml:space="preserve"> смотре - конкурсе дружин юных пожарных</w:t>
      </w:r>
      <w:r w:rsidR="000242B9">
        <w:br/>
        <w:t xml:space="preserve">«Лучшая дружина юных пожарных </w:t>
      </w:r>
      <w:r w:rsidR="00547F10">
        <w:t>Курской области</w:t>
      </w:r>
      <w:r w:rsidR="000242B9">
        <w:t>»</w:t>
      </w:r>
    </w:p>
    <w:p w14:paraId="5D8AF10C" w14:textId="77777777" w:rsidR="00EC6622" w:rsidRDefault="00EC6622" w:rsidP="00EC6622">
      <w:pPr>
        <w:jc w:val="both"/>
        <w:rPr>
          <w:rFonts w:ascii="Times New Roman" w:hAnsi="Times New Roman" w:cs="Times New Roman"/>
        </w:rPr>
      </w:pPr>
    </w:p>
    <w:p w14:paraId="364E4DA6" w14:textId="4013F960" w:rsidR="000242B9" w:rsidRDefault="000242B9" w:rsidP="00AA780D">
      <w:pPr>
        <w:pStyle w:val="22"/>
        <w:framePr w:w="10622" w:h="2836" w:hRule="exact" w:wrap="none" w:vAnchor="page" w:hAnchor="page" w:x="721" w:y="6331"/>
        <w:shd w:val="clear" w:color="auto" w:fill="auto"/>
        <w:tabs>
          <w:tab w:val="left" w:leader="underscore" w:pos="6566"/>
          <w:tab w:val="left" w:leader="underscore" w:pos="9418"/>
        </w:tabs>
        <w:spacing w:line="280" w:lineRule="exact"/>
        <w:ind w:firstLine="0"/>
      </w:pPr>
      <w:r>
        <w:t>Руководитель образовательной организации</w:t>
      </w:r>
      <w:r>
        <w:tab/>
      </w:r>
      <w:r w:rsidR="00AA780D">
        <w:t>_________</w:t>
      </w:r>
      <w:r>
        <w:t>/</w:t>
      </w:r>
      <w:r w:rsidR="00AA780D">
        <w:t>_______________</w:t>
      </w:r>
      <w:r>
        <w:t>/</w:t>
      </w:r>
    </w:p>
    <w:p w14:paraId="7505AF8B" w14:textId="477BA537" w:rsidR="000242B9" w:rsidRDefault="000242B9" w:rsidP="00AA780D">
      <w:pPr>
        <w:pStyle w:val="22"/>
        <w:framePr w:w="10622" w:h="2836" w:hRule="exact" w:wrap="none" w:vAnchor="page" w:hAnchor="page" w:x="721" w:y="6331"/>
        <w:shd w:val="clear" w:color="auto" w:fill="auto"/>
        <w:tabs>
          <w:tab w:val="left" w:pos="7243"/>
        </w:tabs>
        <w:spacing w:line="280" w:lineRule="exact"/>
        <w:ind w:firstLine="0"/>
      </w:pPr>
      <w:r>
        <w:t>М П.</w:t>
      </w:r>
      <w:r w:rsidR="00AA780D">
        <w:t xml:space="preserve">                                                                          </w:t>
      </w:r>
      <w:r w:rsidR="00AA780D" w:rsidRPr="00AA780D">
        <w:rPr>
          <w:i/>
          <w:iCs/>
          <w:sz w:val="24"/>
          <w:szCs w:val="24"/>
        </w:rPr>
        <w:t>(</w:t>
      </w:r>
      <w:proofErr w:type="gramStart"/>
      <w:r w:rsidR="00AA780D" w:rsidRPr="00AA780D">
        <w:rPr>
          <w:i/>
          <w:iCs/>
          <w:sz w:val="24"/>
          <w:szCs w:val="24"/>
        </w:rPr>
        <w:t>подпись)</w:t>
      </w:r>
      <w:r w:rsidR="00AA780D">
        <w:rPr>
          <w:i/>
          <w:iCs/>
          <w:sz w:val="24"/>
          <w:szCs w:val="24"/>
        </w:rPr>
        <w:t xml:space="preserve">   </w:t>
      </w:r>
      <w:proofErr w:type="gramEnd"/>
      <w:r w:rsidR="00AA780D">
        <w:rPr>
          <w:i/>
          <w:iCs/>
          <w:sz w:val="24"/>
          <w:szCs w:val="24"/>
        </w:rPr>
        <w:t xml:space="preserve">             </w:t>
      </w:r>
      <w:r w:rsidR="00AA780D" w:rsidRPr="00AA780D">
        <w:t xml:space="preserve"> </w:t>
      </w:r>
      <w:r w:rsidRPr="00AA780D">
        <w:rPr>
          <w:i/>
          <w:iCs/>
          <w:sz w:val="24"/>
          <w:szCs w:val="24"/>
        </w:rPr>
        <w:t>(расшифровка подписи)</w:t>
      </w:r>
    </w:p>
    <w:p w14:paraId="237374C4" w14:textId="77777777" w:rsidR="00AA780D" w:rsidRDefault="00AA780D" w:rsidP="00AA780D">
      <w:pPr>
        <w:pStyle w:val="22"/>
        <w:framePr w:w="10622" w:h="2836" w:hRule="exact" w:wrap="none" w:vAnchor="page" w:hAnchor="page" w:x="721" w:y="6331"/>
        <w:shd w:val="clear" w:color="auto" w:fill="auto"/>
        <w:tabs>
          <w:tab w:val="left" w:pos="7243"/>
        </w:tabs>
        <w:spacing w:line="280" w:lineRule="exact"/>
        <w:ind w:firstLine="0"/>
      </w:pPr>
    </w:p>
    <w:p w14:paraId="4302E4CC" w14:textId="61C6936A" w:rsidR="00AA780D" w:rsidRPr="00850CE7" w:rsidRDefault="00AA780D" w:rsidP="00AA780D">
      <w:pPr>
        <w:framePr w:w="10622" w:h="2836" w:hRule="exact" w:wrap="none" w:vAnchor="page" w:hAnchor="page" w:x="721" w:y="633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rPr>
          <w:rFonts w:ascii="Times New Roman" w:eastAsia="Times New Roman" w:hAnsi="Times New Roman" w:cs="Times New Roman"/>
          <w:i/>
        </w:rPr>
      </w:pPr>
      <w:r w:rsidRPr="00A84F59">
        <w:rPr>
          <w:rFonts w:ascii="Times New Roman" w:eastAsia="Times New Roman" w:hAnsi="Times New Roman" w:cs="Times New Roman"/>
          <w:sz w:val="28"/>
          <w:szCs w:val="28"/>
        </w:rPr>
        <w:t>Руководитель ДЮП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A84F5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A84F59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850CE7">
        <w:rPr>
          <w:rFonts w:ascii="Times New Roman" w:eastAsia="Times New Roman" w:hAnsi="Times New Roman" w:cs="Times New Roman"/>
          <w:i/>
        </w:rPr>
        <w:t>/_______</w:t>
      </w:r>
      <w:r>
        <w:rPr>
          <w:rFonts w:ascii="Times New Roman" w:eastAsia="Times New Roman" w:hAnsi="Times New Roman" w:cs="Times New Roman"/>
          <w:i/>
        </w:rPr>
        <w:t>_______</w:t>
      </w:r>
      <w:r w:rsidRPr="00850CE7">
        <w:rPr>
          <w:rFonts w:ascii="Times New Roman" w:eastAsia="Times New Roman" w:hAnsi="Times New Roman" w:cs="Times New Roman"/>
          <w:i/>
        </w:rPr>
        <w:t xml:space="preserve">___/ </w:t>
      </w:r>
    </w:p>
    <w:p w14:paraId="61103B87" w14:textId="225B78BB" w:rsidR="00AA780D" w:rsidRPr="00850CE7" w:rsidRDefault="00AA780D" w:rsidP="00AA780D">
      <w:pPr>
        <w:framePr w:w="10622" w:h="2836" w:hRule="exact" w:wrap="none" w:vAnchor="page" w:hAnchor="page" w:x="721" w:y="633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rPr>
          <w:rFonts w:ascii="Times New Roman" w:eastAsia="Times New Roman" w:hAnsi="Times New Roman" w:cs="Times New Roman"/>
          <w:i/>
        </w:rPr>
      </w:pPr>
      <w:r w:rsidRPr="00850CE7">
        <w:rPr>
          <w:rFonts w:ascii="Times New Roman" w:eastAsia="Times New Roman" w:hAnsi="Times New Roman" w:cs="Times New Roman"/>
          <w:i/>
        </w:rPr>
        <w:tab/>
      </w:r>
      <w:r w:rsidRPr="00850CE7">
        <w:rPr>
          <w:rFonts w:ascii="Times New Roman" w:eastAsia="Times New Roman" w:hAnsi="Times New Roman" w:cs="Times New Roman"/>
          <w:i/>
        </w:rPr>
        <w:tab/>
      </w:r>
      <w:r w:rsidRPr="00850CE7">
        <w:rPr>
          <w:rFonts w:ascii="Times New Roman" w:eastAsia="Times New Roman" w:hAnsi="Times New Roman" w:cs="Times New Roman"/>
          <w:i/>
        </w:rPr>
        <w:tab/>
      </w:r>
      <w:r w:rsidRPr="00850CE7">
        <w:rPr>
          <w:rFonts w:ascii="Times New Roman" w:eastAsia="Times New Roman" w:hAnsi="Times New Roman" w:cs="Times New Roman"/>
          <w:i/>
        </w:rPr>
        <w:tab/>
      </w:r>
      <w:r w:rsidRPr="00850CE7"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                   </w:t>
      </w:r>
      <w:r w:rsidRPr="00850CE7"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850CE7">
        <w:rPr>
          <w:rFonts w:ascii="Times New Roman" w:eastAsia="Times New Roman" w:hAnsi="Times New Roman" w:cs="Times New Roman"/>
          <w:i/>
        </w:rPr>
        <w:t xml:space="preserve"> (</w:t>
      </w:r>
      <w:proofErr w:type="gramStart"/>
      <w:r w:rsidRPr="00850CE7">
        <w:rPr>
          <w:rFonts w:ascii="Times New Roman" w:eastAsia="Times New Roman" w:hAnsi="Times New Roman" w:cs="Times New Roman"/>
          <w:i/>
        </w:rPr>
        <w:t xml:space="preserve">подпись)   </w:t>
      </w:r>
      <w:proofErr w:type="gramEnd"/>
      <w:r w:rsidRPr="00850CE7"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850CE7">
        <w:rPr>
          <w:rFonts w:ascii="Times New Roman" w:eastAsia="Times New Roman" w:hAnsi="Times New Roman" w:cs="Times New Roman"/>
          <w:i/>
        </w:rPr>
        <w:t xml:space="preserve"> (расшифровка подписи)</w:t>
      </w:r>
    </w:p>
    <w:p w14:paraId="46C88694" w14:textId="77777777" w:rsidR="00AA780D" w:rsidRPr="00A84F59" w:rsidRDefault="00AA780D" w:rsidP="00AA780D">
      <w:pPr>
        <w:framePr w:w="10622" w:h="2836" w:hRule="exact" w:wrap="none" w:vAnchor="page" w:hAnchor="page" w:x="721" w:y="6331"/>
        <w:suppressAutoHyphens/>
        <w:spacing w:after="120"/>
        <w:jc w:val="right"/>
        <w:rPr>
          <w:rFonts w:ascii="Times New Roman" w:eastAsia="Times New Roman" w:hAnsi="Times New Roman" w:cs="Times New Roman"/>
          <w:bCs/>
          <w:iCs/>
          <w:spacing w:val="-7"/>
          <w:szCs w:val="28"/>
          <w:lang w:eastAsia="ar-SA"/>
        </w:rPr>
      </w:pPr>
    </w:p>
    <w:p w14:paraId="5B422AE2" w14:textId="77777777" w:rsidR="00AA780D" w:rsidRDefault="00AA780D" w:rsidP="00AA780D">
      <w:pPr>
        <w:pStyle w:val="22"/>
        <w:framePr w:w="10622" w:h="2836" w:hRule="exact" w:wrap="none" w:vAnchor="page" w:hAnchor="page" w:x="721" w:y="6331"/>
        <w:shd w:val="clear" w:color="auto" w:fill="auto"/>
        <w:tabs>
          <w:tab w:val="left" w:pos="7243"/>
        </w:tabs>
        <w:spacing w:line="280" w:lineRule="exact"/>
        <w:ind w:firstLine="0"/>
      </w:pPr>
    </w:p>
    <w:tbl>
      <w:tblPr>
        <w:tblpPr w:leftFromText="180" w:rightFromText="180" w:vertAnchor="text" w:horzAnchor="margin" w:tblpY="1801"/>
        <w:tblOverlap w:val="never"/>
        <w:tblW w:w="10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421"/>
        <w:gridCol w:w="1277"/>
        <w:gridCol w:w="1411"/>
        <w:gridCol w:w="1699"/>
        <w:gridCol w:w="1723"/>
      </w:tblGrid>
      <w:tr w:rsidR="000242B9" w14:paraId="34FAF463" w14:textId="77777777" w:rsidTr="003043E8">
        <w:trPr>
          <w:trHeight w:hRule="exact" w:val="8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C6A51" w14:textId="77777777" w:rsidR="000242B9" w:rsidRPr="003043E8" w:rsidRDefault="000242B9" w:rsidP="003043E8">
            <w:pPr>
              <w:pStyle w:val="22"/>
              <w:shd w:val="clear" w:color="auto" w:fill="auto"/>
              <w:spacing w:after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Название</w:t>
            </w:r>
          </w:p>
          <w:p w14:paraId="20F7AB53" w14:textId="77777777" w:rsidR="000242B9" w:rsidRPr="003043E8" w:rsidRDefault="000242B9" w:rsidP="003043E8">
            <w:pPr>
              <w:pStyle w:val="22"/>
              <w:shd w:val="clear" w:color="auto" w:fill="auto"/>
              <w:spacing w:before="6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5968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Школа, где создана</w:t>
            </w:r>
            <w:r w:rsidRPr="003043E8">
              <w:rPr>
                <w:rStyle w:val="285pt"/>
                <w:sz w:val="20"/>
                <w:szCs w:val="20"/>
              </w:rPr>
              <w:br/>
              <w:t>ДЮП (номер, адрес)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6C4D9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Дата создания</w:t>
            </w:r>
            <w:r w:rsidRPr="003043E8">
              <w:rPr>
                <w:rStyle w:val="285pt"/>
                <w:sz w:val="20"/>
                <w:szCs w:val="20"/>
              </w:rPr>
              <w:br/>
              <w:t>ДЮП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790B" w14:textId="77777777" w:rsidR="000242B9" w:rsidRPr="003043E8" w:rsidRDefault="000242B9" w:rsidP="003043E8">
            <w:pPr>
              <w:pStyle w:val="22"/>
              <w:shd w:val="clear" w:color="auto" w:fill="auto"/>
              <w:spacing w:line="211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Количество</w:t>
            </w:r>
            <w:r w:rsidRPr="003043E8">
              <w:rPr>
                <w:rStyle w:val="285pt"/>
                <w:sz w:val="20"/>
                <w:szCs w:val="20"/>
              </w:rPr>
              <w:br/>
              <w:t>членов ДЮП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28E63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Возраст членов</w:t>
            </w:r>
            <w:r w:rsidRPr="003043E8">
              <w:rPr>
                <w:rStyle w:val="285pt"/>
                <w:sz w:val="20"/>
                <w:szCs w:val="20"/>
              </w:rPr>
              <w:br/>
              <w:t>ДЮП</w:t>
            </w:r>
          </w:p>
          <w:p w14:paraId="39AD5264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(от., до...)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ABC8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ФИО</w:t>
            </w:r>
          </w:p>
          <w:p w14:paraId="0450EF40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руководителя</w:t>
            </w:r>
            <w:r w:rsidRPr="003043E8">
              <w:rPr>
                <w:rStyle w:val="285pt"/>
                <w:sz w:val="20"/>
                <w:szCs w:val="20"/>
              </w:rPr>
              <w:br/>
              <w:t>ДЮП, должность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2AB1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Контактный</w:t>
            </w:r>
          </w:p>
          <w:p w14:paraId="382D83DF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мобильный</w:t>
            </w:r>
          </w:p>
          <w:p w14:paraId="4528C4FF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</w:rPr>
              <w:t>телефон</w:t>
            </w:r>
          </w:p>
          <w:p w14:paraId="481A5350" w14:textId="77777777" w:rsidR="000242B9" w:rsidRPr="003043E8" w:rsidRDefault="000242B9" w:rsidP="003043E8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 w:rsidRPr="003043E8">
              <w:rPr>
                <w:rStyle w:val="285pt"/>
                <w:sz w:val="20"/>
                <w:szCs w:val="20"/>
                <w:lang w:val="en-US" w:eastAsia="en-US" w:bidi="en-US"/>
              </w:rPr>
              <w:t>e</w:t>
            </w:r>
            <w:r w:rsidRPr="003043E8">
              <w:rPr>
                <w:rStyle w:val="285pt"/>
                <w:sz w:val="20"/>
                <w:szCs w:val="20"/>
                <w:lang w:eastAsia="en-US" w:bidi="en-US"/>
              </w:rPr>
              <w:t>-</w:t>
            </w:r>
            <w:r w:rsidRPr="003043E8">
              <w:rPr>
                <w:rStyle w:val="285pt"/>
                <w:sz w:val="20"/>
                <w:szCs w:val="20"/>
                <w:lang w:val="en-US" w:eastAsia="en-US" w:bidi="en-US"/>
              </w:rPr>
              <w:t>mail</w:t>
            </w:r>
          </w:p>
        </w:tc>
      </w:tr>
      <w:tr w:rsidR="000242B9" w14:paraId="268BEBD7" w14:textId="77777777" w:rsidTr="000242B9">
        <w:trPr>
          <w:trHeight w:hRule="exact" w:val="104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E4904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3EA21" w14:textId="77777777" w:rsidR="000242B9" w:rsidRPr="003043E8" w:rsidRDefault="000242B9" w:rsidP="00547F10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DF5C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AB17F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56B1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7A07" w14:textId="77777777" w:rsidR="000242B9" w:rsidRPr="003043E8" w:rsidRDefault="000242B9" w:rsidP="000242B9">
            <w:pPr>
              <w:pStyle w:val="22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1B16" w14:textId="77777777" w:rsidR="000242B9" w:rsidRPr="003043E8" w:rsidRDefault="000242B9" w:rsidP="000242B9">
            <w:pPr>
              <w:pStyle w:val="22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242B9" w14:paraId="4024BEA4" w14:textId="77777777" w:rsidTr="000242B9">
        <w:trPr>
          <w:trHeight w:hRule="exact" w:val="2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37091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2663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8D36E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3EF50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0AD6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9EE82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FEF1C" w14:textId="77777777" w:rsidR="000242B9" w:rsidRDefault="000242B9" w:rsidP="000242B9">
            <w:pPr>
              <w:rPr>
                <w:sz w:val="10"/>
                <w:szCs w:val="10"/>
              </w:rPr>
            </w:pPr>
          </w:p>
        </w:tc>
      </w:tr>
    </w:tbl>
    <w:p w14:paraId="5CB27FA1" w14:textId="77777777" w:rsidR="000242B9" w:rsidRDefault="000242B9" w:rsidP="00977DF5">
      <w:pPr>
        <w:rPr>
          <w:sz w:val="2"/>
          <w:szCs w:val="2"/>
        </w:rPr>
        <w:sectPr w:rsidR="000242B9" w:rsidSect="00E5359C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2CADA902" w14:textId="77777777" w:rsidR="00750EFF" w:rsidRPr="000242B9" w:rsidRDefault="00750EFF" w:rsidP="00426196">
      <w:pPr>
        <w:rPr>
          <w:sz w:val="2"/>
          <w:szCs w:val="2"/>
        </w:rPr>
      </w:pPr>
    </w:p>
    <w:sectPr w:rsidR="00750EFF" w:rsidRPr="000242B9" w:rsidSect="00750E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D68F" w14:textId="77777777" w:rsidR="00C71D86" w:rsidRDefault="00C71D86" w:rsidP="00750EFF">
      <w:r>
        <w:separator/>
      </w:r>
    </w:p>
  </w:endnote>
  <w:endnote w:type="continuationSeparator" w:id="0">
    <w:p w14:paraId="75DE8AC4" w14:textId="77777777" w:rsidR="00C71D86" w:rsidRDefault="00C71D86" w:rsidP="007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6B59" w14:textId="77777777" w:rsidR="00C71D86" w:rsidRDefault="00C71D86"/>
  </w:footnote>
  <w:footnote w:type="continuationSeparator" w:id="0">
    <w:p w14:paraId="7FF651BC" w14:textId="77777777" w:rsidR="00C71D86" w:rsidRDefault="00C71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A53"/>
    <w:multiLevelType w:val="multilevel"/>
    <w:tmpl w:val="A64AD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80662"/>
    <w:multiLevelType w:val="hybridMultilevel"/>
    <w:tmpl w:val="0A3C0BE4"/>
    <w:lvl w:ilvl="0" w:tplc="DBB4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86"/>
    <w:multiLevelType w:val="hybridMultilevel"/>
    <w:tmpl w:val="77B4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568"/>
    <w:multiLevelType w:val="multilevel"/>
    <w:tmpl w:val="AC1E67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2367B"/>
    <w:multiLevelType w:val="multilevel"/>
    <w:tmpl w:val="9E1E8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51F21"/>
    <w:multiLevelType w:val="hybridMultilevel"/>
    <w:tmpl w:val="1B7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451C5"/>
    <w:multiLevelType w:val="hybridMultilevel"/>
    <w:tmpl w:val="65F266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430A12"/>
    <w:multiLevelType w:val="multilevel"/>
    <w:tmpl w:val="05A01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74B04"/>
    <w:multiLevelType w:val="hybridMultilevel"/>
    <w:tmpl w:val="4BCC28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9145011">
    <w:abstractNumId w:val="4"/>
  </w:num>
  <w:num w:numId="2" w16cid:durableId="193537997">
    <w:abstractNumId w:val="7"/>
  </w:num>
  <w:num w:numId="3" w16cid:durableId="1743328220">
    <w:abstractNumId w:val="3"/>
  </w:num>
  <w:num w:numId="4" w16cid:durableId="2051416994">
    <w:abstractNumId w:val="0"/>
  </w:num>
  <w:num w:numId="5" w16cid:durableId="1031414007">
    <w:abstractNumId w:val="2"/>
  </w:num>
  <w:num w:numId="6" w16cid:durableId="924416257">
    <w:abstractNumId w:val="5"/>
  </w:num>
  <w:num w:numId="7" w16cid:durableId="1759059405">
    <w:abstractNumId w:val="1"/>
  </w:num>
  <w:num w:numId="8" w16cid:durableId="228001031">
    <w:abstractNumId w:val="8"/>
  </w:num>
  <w:num w:numId="9" w16cid:durableId="162608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FF"/>
    <w:rsid w:val="00005827"/>
    <w:rsid w:val="000242B9"/>
    <w:rsid w:val="00053347"/>
    <w:rsid w:val="000834D4"/>
    <w:rsid w:val="00085715"/>
    <w:rsid w:val="000B11A0"/>
    <w:rsid w:val="000B7420"/>
    <w:rsid w:val="000E19E6"/>
    <w:rsid w:val="00115C78"/>
    <w:rsid w:val="001244B4"/>
    <w:rsid w:val="0013262D"/>
    <w:rsid w:val="00160869"/>
    <w:rsid w:val="001A2141"/>
    <w:rsid w:val="001B4914"/>
    <w:rsid w:val="001D5BF5"/>
    <w:rsid w:val="002342B3"/>
    <w:rsid w:val="00254FA8"/>
    <w:rsid w:val="002820D4"/>
    <w:rsid w:val="002856E6"/>
    <w:rsid w:val="002A4F62"/>
    <w:rsid w:val="003043E8"/>
    <w:rsid w:val="00317178"/>
    <w:rsid w:val="00333CB3"/>
    <w:rsid w:val="00344C59"/>
    <w:rsid w:val="00347B01"/>
    <w:rsid w:val="00364289"/>
    <w:rsid w:val="00394266"/>
    <w:rsid w:val="003C54FD"/>
    <w:rsid w:val="003E678C"/>
    <w:rsid w:val="003F2DA4"/>
    <w:rsid w:val="0040516D"/>
    <w:rsid w:val="00426196"/>
    <w:rsid w:val="004D0FE2"/>
    <w:rsid w:val="004D421F"/>
    <w:rsid w:val="004E1611"/>
    <w:rsid w:val="004F4FB0"/>
    <w:rsid w:val="005223F6"/>
    <w:rsid w:val="00547F10"/>
    <w:rsid w:val="00555F9E"/>
    <w:rsid w:val="005571B3"/>
    <w:rsid w:val="00573CCA"/>
    <w:rsid w:val="00573F55"/>
    <w:rsid w:val="005758F3"/>
    <w:rsid w:val="0058567E"/>
    <w:rsid w:val="00591F1C"/>
    <w:rsid w:val="005974A1"/>
    <w:rsid w:val="005B4315"/>
    <w:rsid w:val="005D6146"/>
    <w:rsid w:val="005E06CF"/>
    <w:rsid w:val="00607B4F"/>
    <w:rsid w:val="00647429"/>
    <w:rsid w:val="006614B9"/>
    <w:rsid w:val="00677C0E"/>
    <w:rsid w:val="006B22F7"/>
    <w:rsid w:val="006D63C8"/>
    <w:rsid w:val="006F4CF1"/>
    <w:rsid w:val="00750EFF"/>
    <w:rsid w:val="00780C3B"/>
    <w:rsid w:val="00794090"/>
    <w:rsid w:val="007B0229"/>
    <w:rsid w:val="007C18B7"/>
    <w:rsid w:val="007E35A9"/>
    <w:rsid w:val="00806902"/>
    <w:rsid w:val="00815701"/>
    <w:rsid w:val="00883665"/>
    <w:rsid w:val="008B2674"/>
    <w:rsid w:val="008C17D1"/>
    <w:rsid w:val="008C4739"/>
    <w:rsid w:val="008D3D6A"/>
    <w:rsid w:val="00937F2E"/>
    <w:rsid w:val="00977DF5"/>
    <w:rsid w:val="00990C19"/>
    <w:rsid w:val="009A33D9"/>
    <w:rsid w:val="009B6A2F"/>
    <w:rsid w:val="00A160E7"/>
    <w:rsid w:val="00AA0DD3"/>
    <w:rsid w:val="00AA780D"/>
    <w:rsid w:val="00AB3793"/>
    <w:rsid w:val="00AC7338"/>
    <w:rsid w:val="00AC74CE"/>
    <w:rsid w:val="00AE1DB3"/>
    <w:rsid w:val="00B01ADF"/>
    <w:rsid w:val="00B80722"/>
    <w:rsid w:val="00B85108"/>
    <w:rsid w:val="00BF2CFF"/>
    <w:rsid w:val="00C23B86"/>
    <w:rsid w:val="00C66D37"/>
    <w:rsid w:val="00C67F1A"/>
    <w:rsid w:val="00C71D86"/>
    <w:rsid w:val="00CC22B6"/>
    <w:rsid w:val="00CF7CC9"/>
    <w:rsid w:val="00D00D35"/>
    <w:rsid w:val="00D3143E"/>
    <w:rsid w:val="00D54DAE"/>
    <w:rsid w:val="00D56078"/>
    <w:rsid w:val="00D7098E"/>
    <w:rsid w:val="00DB01D0"/>
    <w:rsid w:val="00DE5476"/>
    <w:rsid w:val="00E202F3"/>
    <w:rsid w:val="00E327CC"/>
    <w:rsid w:val="00E5359C"/>
    <w:rsid w:val="00E53CFB"/>
    <w:rsid w:val="00E545F6"/>
    <w:rsid w:val="00E72F69"/>
    <w:rsid w:val="00E730D5"/>
    <w:rsid w:val="00EA0711"/>
    <w:rsid w:val="00EA5CBD"/>
    <w:rsid w:val="00EC1F60"/>
    <w:rsid w:val="00EC6622"/>
    <w:rsid w:val="00EE4707"/>
    <w:rsid w:val="00FA2130"/>
    <w:rsid w:val="00FB3D53"/>
    <w:rsid w:val="00FB6572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0BDA"/>
  <w15:docId w15:val="{CDCAF8EE-99E3-444A-A108-60D7CE8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E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EFF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Sylfaen13pt">
    <w:name w:val="Заголовок №1 + Sylfaen;13 pt;Полужирный"/>
    <w:basedOn w:val="1"/>
    <w:rsid w:val="00750E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50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85pt">
    <w:name w:val="Основной текст (2) + 8;5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50E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6">
    <w:name w:val="Основной текст (2)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750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50E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5pt0">
    <w:name w:val="Основной текст (2) + Lucida Sans Unicode;10;5 pt"/>
    <w:basedOn w:val="21"/>
    <w:rsid w:val="00750E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750EF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50EFF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50EFF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50EFF"/>
    <w:pPr>
      <w:shd w:val="clear" w:color="auto" w:fill="FFFFFF"/>
      <w:spacing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50EFF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750EFF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28">
    <w:name w:val="Основной текст (2) + 8"/>
    <w:aliases w:val="5 pt"/>
    <w:basedOn w:val="22"/>
    <w:rsid w:val="00E5359C"/>
  </w:style>
  <w:style w:type="character" w:styleId="a6">
    <w:name w:val="Unresolved Mention"/>
    <w:basedOn w:val="a0"/>
    <w:uiPriority w:val="99"/>
    <w:semiHidden/>
    <w:unhideWhenUsed/>
    <w:rsid w:val="002856E6"/>
    <w:rPr>
      <w:color w:val="605E5C"/>
      <w:shd w:val="clear" w:color="auto" w:fill="E1DFDD"/>
    </w:rPr>
  </w:style>
  <w:style w:type="character" w:customStyle="1" w:styleId="WW8Num6z1">
    <w:name w:val="WW8Num6z1"/>
    <w:rsid w:val="00E202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mass@vdpo4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FCE1-C1E3-4B0D-835A-B41AF60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ilovepdf.com</dc:creator>
  <cp:keywords/>
  <cp:lastModifiedBy>Т.Рыженкова</cp:lastModifiedBy>
  <cp:revision>2</cp:revision>
  <cp:lastPrinted>2023-01-16T12:54:00Z</cp:lastPrinted>
  <dcterms:created xsi:type="dcterms:W3CDTF">2025-01-13T14:17:00Z</dcterms:created>
  <dcterms:modified xsi:type="dcterms:W3CDTF">2025-01-13T14:17:00Z</dcterms:modified>
</cp:coreProperties>
</file>